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B2E" w:rsidRPr="00C06EF4" w:rsidRDefault="00C06EF4" w:rsidP="00745B2E">
      <w:pPr>
        <w:jc w:val="center"/>
        <w:rPr>
          <w:b/>
          <w:sz w:val="36"/>
          <w:szCs w:val="36"/>
        </w:rPr>
      </w:pPr>
      <w:r w:rsidRPr="00C06EF4">
        <w:rPr>
          <w:b/>
          <w:sz w:val="36"/>
          <w:szCs w:val="36"/>
        </w:rPr>
        <w:t>PRIEDAS Nr.1.</w:t>
      </w:r>
    </w:p>
    <w:p w:rsidR="00C06EF4" w:rsidRDefault="00C06EF4" w:rsidP="00745B2E">
      <w:pPr>
        <w:jc w:val="center"/>
        <w:rPr>
          <w:b/>
          <w:sz w:val="44"/>
          <w:szCs w:val="44"/>
        </w:rPr>
      </w:pPr>
    </w:p>
    <w:p w:rsidR="00C06EF4" w:rsidRDefault="00C06EF4" w:rsidP="00745B2E">
      <w:pPr>
        <w:jc w:val="center"/>
        <w:rPr>
          <w:b/>
          <w:sz w:val="44"/>
          <w:szCs w:val="44"/>
        </w:rPr>
      </w:pPr>
      <w:bookmarkStart w:id="0" w:name="_GoBack"/>
      <w:bookmarkEnd w:id="0"/>
    </w:p>
    <w:p w:rsidR="00745B2E" w:rsidRDefault="00745B2E" w:rsidP="00745B2E">
      <w:pPr>
        <w:jc w:val="center"/>
        <w:rPr>
          <w:b/>
          <w:sz w:val="44"/>
          <w:szCs w:val="44"/>
          <w:lang w:val="lt-LT"/>
        </w:rPr>
      </w:pPr>
      <w:r>
        <w:rPr>
          <w:b/>
          <w:sz w:val="44"/>
          <w:szCs w:val="44"/>
        </w:rPr>
        <w:t>PATIKSLINTA ATASKAITA</w:t>
      </w:r>
      <w:r w:rsidRPr="004E588A">
        <w:rPr>
          <w:b/>
          <w:sz w:val="44"/>
          <w:szCs w:val="44"/>
        </w:rPr>
        <w:t xml:space="preserve"> APIE 201</w:t>
      </w:r>
      <w:r>
        <w:rPr>
          <w:b/>
          <w:sz w:val="44"/>
          <w:szCs w:val="44"/>
        </w:rPr>
        <w:t>6</w:t>
      </w:r>
      <w:r w:rsidRPr="004E588A">
        <w:rPr>
          <w:b/>
          <w:sz w:val="44"/>
          <w:szCs w:val="44"/>
        </w:rPr>
        <w:t xml:space="preserve"> </w:t>
      </w:r>
      <w:r w:rsidRPr="004E588A">
        <w:rPr>
          <w:b/>
          <w:sz w:val="44"/>
          <w:szCs w:val="44"/>
          <w:lang w:val="lt-LT"/>
        </w:rPr>
        <w:t>METŲ VYKDYTAS ALYVŲ ATLIEKŲ TVARKYMO VEIKLOS ORGANIZAVIMO PLANE IR ŠVIETIMO PROGRAMOJE NUMATYTAS PRIEMONES BEI FINANSAVIMO SCHEMOS VYKDYMĄ</w:t>
      </w:r>
    </w:p>
    <w:p w:rsidR="00745B2E" w:rsidRDefault="00745B2E" w:rsidP="00745B2E">
      <w:pPr>
        <w:jc w:val="center"/>
        <w:rPr>
          <w:b/>
          <w:sz w:val="44"/>
          <w:szCs w:val="44"/>
          <w:lang w:val="lt-LT"/>
        </w:rPr>
      </w:pPr>
    </w:p>
    <w:p w:rsidR="00745B2E" w:rsidRDefault="00745B2E" w:rsidP="00745B2E">
      <w:pPr>
        <w:jc w:val="center"/>
        <w:rPr>
          <w:b/>
          <w:sz w:val="44"/>
          <w:szCs w:val="44"/>
          <w:lang w:val="lt-LT"/>
        </w:rPr>
      </w:pPr>
    </w:p>
    <w:p w:rsidR="00745B2E" w:rsidRDefault="00745B2E" w:rsidP="00745B2E">
      <w:pPr>
        <w:jc w:val="center"/>
        <w:rPr>
          <w:b/>
          <w:sz w:val="44"/>
          <w:szCs w:val="44"/>
          <w:lang w:val="lt-LT"/>
        </w:rPr>
      </w:pPr>
    </w:p>
    <w:p w:rsidR="00745B2E" w:rsidRDefault="00745B2E" w:rsidP="00745B2E">
      <w:pPr>
        <w:jc w:val="center"/>
        <w:rPr>
          <w:b/>
          <w:sz w:val="44"/>
          <w:szCs w:val="44"/>
          <w:lang w:val="lt-LT"/>
        </w:rPr>
      </w:pPr>
    </w:p>
    <w:p w:rsidR="00745B2E" w:rsidRDefault="00745B2E" w:rsidP="00745B2E">
      <w:pPr>
        <w:jc w:val="center"/>
        <w:rPr>
          <w:b/>
          <w:sz w:val="44"/>
          <w:szCs w:val="44"/>
          <w:lang w:val="lt-LT"/>
        </w:rPr>
      </w:pPr>
    </w:p>
    <w:p w:rsidR="00745B2E" w:rsidRDefault="00745B2E" w:rsidP="00745B2E">
      <w:pPr>
        <w:jc w:val="center"/>
        <w:rPr>
          <w:sz w:val="24"/>
          <w:szCs w:val="24"/>
          <w:lang w:val="lt-LT"/>
        </w:rPr>
      </w:pPr>
    </w:p>
    <w:p w:rsidR="00745B2E" w:rsidRDefault="00745B2E" w:rsidP="00745B2E">
      <w:pPr>
        <w:jc w:val="center"/>
        <w:rPr>
          <w:sz w:val="24"/>
          <w:szCs w:val="24"/>
          <w:lang w:val="lt-LT"/>
        </w:rPr>
      </w:pPr>
    </w:p>
    <w:p w:rsidR="00745B2E" w:rsidRDefault="00745B2E" w:rsidP="00745B2E">
      <w:pPr>
        <w:jc w:val="center"/>
        <w:rPr>
          <w:sz w:val="24"/>
          <w:szCs w:val="24"/>
          <w:lang w:val="lt-LT"/>
        </w:rPr>
      </w:pPr>
    </w:p>
    <w:p w:rsidR="00745B2E" w:rsidRPr="004E588A" w:rsidRDefault="00745B2E" w:rsidP="00745B2E">
      <w:pPr>
        <w:jc w:val="center"/>
        <w:rPr>
          <w:sz w:val="24"/>
          <w:szCs w:val="24"/>
        </w:rPr>
      </w:pPr>
      <w:r w:rsidRPr="004E588A">
        <w:rPr>
          <w:sz w:val="24"/>
          <w:szCs w:val="24"/>
          <w:lang w:val="lt-LT"/>
        </w:rPr>
        <w:t xml:space="preserve">Vilnius, </w:t>
      </w:r>
      <w:r w:rsidRPr="004E588A">
        <w:rPr>
          <w:sz w:val="24"/>
          <w:szCs w:val="24"/>
        </w:rPr>
        <w:t>2016m.</w:t>
      </w:r>
    </w:p>
    <w:p w:rsidR="00745B2E" w:rsidRDefault="00745B2E" w:rsidP="00745B2E">
      <w:pPr>
        <w:jc w:val="center"/>
        <w:rPr>
          <w:b/>
          <w:lang w:val="lt-LT"/>
        </w:rPr>
      </w:pPr>
    </w:p>
    <w:p w:rsidR="00745B2E" w:rsidRDefault="00745B2E" w:rsidP="00745B2E">
      <w:pPr>
        <w:jc w:val="center"/>
        <w:rPr>
          <w:b/>
          <w:lang w:val="lt-LT"/>
        </w:rPr>
      </w:pPr>
    </w:p>
    <w:p w:rsidR="00745B2E" w:rsidRDefault="00745B2E" w:rsidP="00745B2E">
      <w:pPr>
        <w:jc w:val="center"/>
        <w:rPr>
          <w:b/>
          <w:lang w:val="lt-LT"/>
        </w:rPr>
      </w:pPr>
    </w:p>
    <w:p w:rsidR="00745B2E" w:rsidRDefault="00745B2E" w:rsidP="00745B2E">
      <w:pPr>
        <w:jc w:val="center"/>
        <w:rPr>
          <w:b/>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p>
    <w:p w:rsidR="00745B2E" w:rsidRDefault="00745B2E" w:rsidP="00745B2E">
      <w:pPr>
        <w:pStyle w:val="ListParagraph"/>
        <w:numPr>
          <w:ilvl w:val="0"/>
          <w:numId w:val="1"/>
        </w:numPr>
        <w:jc w:val="both"/>
      </w:pPr>
      <w:r>
        <w:t>Autogamintojų ir importuotojų asociacijos steig</w:t>
      </w:r>
      <w:r w:rsidRPr="00DC38B4">
        <w:rPr>
          <w:lang w:val="lt-LT"/>
        </w:rPr>
        <w:t>ėjų, dalyvių ir pavedimo davėjų sąrašas pateiktas Lentelėjė Nr.</w:t>
      </w:r>
      <w:r>
        <w:t>1.</w:t>
      </w:r>
    </w:p>
    <w:p w:rsidR="00745B2E" w:rsidRDefault="00745B2E" w:rsidP="00745B2E">
      <w:pPr>
        <w:jc w:val="both"/>
      </w:pPr>
    </w:p>
    <w:p w:rsidR="00745B2E" w:rsidRDefault="00745B2E" w:rsidP="00745B2E">
      <w:pPr>
        <w:jc w:val="both"/>
      </w:pPr>
      <w:r>
        <w:tab/>
      </w:r>
      <w:r>
        <w:tab/>
      </w:r>
      <w:r>
        <w:tab/>
      </w:r>
      <w:r>
        <w:tab/>
      </w:r>
      <w:r>
        <w:tab/>
      </w:r>
      <w:r>
        <w:tab/>
      </w:r>
      <w:r>
        <w:tab/>
      </w:r>
      <w:r>
        <w:tab/>
      </w:r>
      <w:r>
        <w:tab/>
      </w:r>
      <w:r>
        <w:tab/>
      </w:r>
      <w:r>
        <w:tab/>
      </w:r>
      <w:r>
        <w:tab/>
      </w:r>
      <w:r>
        <w:tab/>
        <w:t>Lentel</w:t>
      </w:r>
      <w:r>
        <w:rPr>
          <w:lang w:val="lt-LT"/>
        </w:rPr>
        <w:t>ė Nr.</w:t>
      </w:r>
      <w:r>
        <w:t>1</w:t>
      </w:r>
    </w:p>
    <w:tbl>
      <w:tblPr>
        <w:tblStyle w:val="TableGrid"/>
        <w:tblW w:w="0" w:type="auto"/>
        <w:tblInd w:w="113" w:type="dxa"/>
        <w:tblLook w:val="04A0" w:firstRow="1" w:lastRow="0" w:firstColumn="1" w:lastColumn="0" w:noHBand="0" w:noVBand="1"/>
      </w:tblPr>
      <w:tblGrid>
        <w:gridCol w:w="659"/>
        <w:gridCol w:w="1195"/>
        <w:gridCol w:w="982"/>
        <w:gridCol w:w="1398"/>
        <w:gridCol w:w="1129"/>
        <w:gridCol w:w="1537"/>
        <w:gridCol w:w="2728"/>
      </w:tblGrid>
      <w:tr w:rsidR="00745B2E" w:rsidTr="00EB41F2">
        <w:tc>
          <w:tcPr>
            <w:tcW w:w="659" w:type="dxa"/>
          </w:tcPr>
          <w:p w:rsidR="00745B2E" w:rsidRPr="00996BAA" w:rsidRDefault="00745B2E" w:rsidP="00EB41F2">
            <w:pPr>
              <w:jc w:val="both"/>
              <w:rPr>
                <w:b/>
              </w:rPr>
            </w:pPr>
            <w:r w:rsidRPr="00996BAA">
              <w:rPr>
                <w:b/>
              </w:rPr>
              <w:t>Eil. Nr.</w:t>
            </w:r>
          </w:p>
        </w:tc>
        <w:tc>
          <w:tcPr>
            <w:tcW w:w="1195" w:type="dxa"/>
          </w:tcPr>
          <w:p w:rsidR="00745B2E" w:rsidRPr="00996BAA" w:rsidRDefault="00745B2E" w:rsidP="00EB41F2">
            <w:pPr>
              <w:jc w:val="center"/>
              <w:rPr>
                <w:b/>
                <w:lang w:val="lt-LT"/>
              </w:rPr>
            </w:pPr>
            <w:r w:rsidRPr="00996BAA">
              <w:rPr>
                <w:b/>
                <w:lang w:val="lt-LT"/>
              </w:rPr>
              <w:t>Įmonės kodas</w:t>
            </w:r>
          </w:p>
        </w:tc>
        <w:tc>
          <w:tcPr>
            <w:tcW w:w="982" w:type="dxa"/>
          </w:tcPr>
          <w:p w:rsidR="00745B2E" w:rsidRPr="00996BAA" w:rsidRDefault="00745B2E" w:rsidP="00EB41F2">
            <w:pPr>
              <w:jc w:val="center"/>
              <w:rPr>
                <w:b/>
              </w:rPr>
            </w:pPr>
            <w:r>
              <w:rPr>
                <w:b/>
              </w:rPr>
              <w:t>Teisinis statusas</w:t>
            </w:r>
          </w:p>
        </w:tc>
        <w:tc>
          <w:tcPr>
            <w:tcW w:w="1398" w:type="dxa"/>
          </w:tcPr>
          <w:p w:rsidR="00745B2E" w:rsidRPr="00996BAA" w:rsidRDefault="00745B2E" w:rsidP="00EB41F2">
            <w:pPr>
              <w:jc w:val="center"/>
              <w:rPr>
                <w:b/>
              </w:rPr>
            </w:pPr>
            <w:r w:rsidRPr="00996BAA">
              <w:rPr>
                <w:b/>
              </w:rPr>
              <w:t>Pavadinimas</w:t>
            </w:r>
          </w:p>
        </w:tc>
        <w:tc>
          <w:tcPr>
            <w:tcW w:w="1129" w:type="dxa"/>
          </w:tcPr>
          <w:p w:rsidR="00745B2E" w:rsidRPr="00996BAA" w:rsidRDefault="00745B2E" w:rsidP="00EB41F2">
            <w:pPr>
              <w:jc w:val="center"/>
              <w:rPr>
                <w:b/>
              </w:rPr>
            </w:pPr>
            <w:r>
              <w:rPr>
                <w:b/>
              </w:rPr>
              <w:t>Sutarties sudarymo data</w:t>
            </w:r>
          </w:p>
        </w:tc>
        <w:tc>
          <w:tcPr>
            <w:tcW w:w="1537" w:type="dxa"/>
          </w:tcPr>
          <w:p w:rsidR="00745B2E" w:rsidRPr="00996BAA" w:rsidRDefault="00745B2E" w:rsidP="00EB41F2">
            <w:pPr>
              <w:jc w:val="center"/>
              <w:rPr>
                <w:b/>
              </w:rPr>
            </w:pPr>
            <w:r w:rsidRPr="00996BAA">
              <w:rPr>
                <w:b/>
              </w:rPr>
              <w:t>Dalyvavymo asociacijos veikloje forma</w:t>
            </w:r>
          </w:p>
        </w:tc>
        <w:tc>
          <w:tcPr>
            <w:tcW w:w="2728" w:type="dxa"/>
          </w:tcPr>
          <w:p w:rsidR="00745B2E" w:rsidRPr="00996BAA" w:rsidRDefault="00745B2E" w:rsidP="00EB41F2">
            <w:pPr>
              <w:jc w:val="center"/>
              <w:rPr>
                <w:b/>
              </w:rPr>
            </w:pPr>
            <w:r w:rsidRPr="00996BAA">
              <w:rPr>
                <w:b/>
              </w:rPr>
              <w:t xml:space="preserve">Atliekų, </w:t>
            </w:r>
            <w:r>
              <w:rPr>
                <w:b/>
              </w:rPr>
              <w:t xml:space="preserve">kurių tvarkymo organizavimas pavestas Asociacijai, </w:t>
            </w:r>
            <w:r w:rsidRPr="00996BAA">
              <w:rPr>
                <w:b/>
              </w:rPr>
              <w:t>rūšis</w:t>
            </w:r>
          </w:p>
        </w:tc>
      </w:tr>
      <w:tr w:rsidR="00745B2E" w:rsidTr="00EB41F2">
        <w:tc>
          <w:tcPr>
            <w:tcW w:w="659" w:type="dxa"/>
          </w:tcPr>
          <w:p w:rsidR="00745B2E" w:rsidRDefault="00745B2E" w:rsidP="00EB41F2">
            <w:pPr>
              <w:jc w:val="both"/>
            </w:pPr>
            <w:r>
              <w:t>1</w:t>
            </w:r>
          </w:p>
        </w:tc>
        <w:tc>
          <w:tcPr>
            <w:tcW w:w="1195" w:type="dxa"/>
          </w:tcPr>
          <w:p w:rsidR="00745B2E" w:rsidRDefault="00745B2E" w:rsidP="00EB41F2">
            <w:pPr>
              <w:jc w:val="both"/>
            </w:pPr>
            <w:r w:rsidRPr="00C4780E">
              <w:rPr>
                <w:sz w:val="18"/>
                <w:lang w:val="lv-LV"/>
              </w:rPr>
              <w:t>135168464</w:t>
            </w:r>
          </w:p>
        </w:tc>
        <w:tc>
          <w:tcPr>
            <w:tcW w:w="982" w:type="dxa"/>
          </w:tcPr>
          <w:p w:rsidR="00745B2E" w:rsidRDefault="00745B2E" w:rsidP="00EB41F2">
            <w:pPr>
              <w:jc w:val="both"/>
            </w:pPr>
            <w:r w:rsidRPr="00C4780E">
              <w:rPr>
                <w:sz w:val="18"/>
                <w:lang w:val="lv-LV"/>
              </w:rPr>
              <w:t>UAB</w:t>
            </w:r>
          </w:p>
        </w:tc>
        <w:tc>
          <w:tcPr>
            <w:tcW w:w="1398" w:type="dxa"/>
          </w:tcPr>
          <w:p w:rsidR="00745B2E" w:rsidRDefault="00745B2E" w:rsidP="00EB41F2">
            <w:pPr>
              <w:jc w:val="both"/>
            </w:pPr>
            <w:r w:rsidRPr="00C4780E">
              <w:rPr>
                <w:sz w:val="18"/>
                <w:lang w:val="lv-LV"/>
              </w:rPr>
              <w:t>Autojuta</w:t>
            </w:r>
          </w:p>
        </w:tc>
        <w:tc>
          <w:tcPr>
            <w:tcW w:w="1129" w:type="dxa"/>
          </w:tcPr>
          <w:p w:rsidR="00745B2E" w:rsidRPr="00C4780E" w:rsidRDefault="00745B2E" w:rsidP="00EB41F2">
            <w:pPr>
              <w:jc w:val="both"/>
              <w:rPr>
                <w:sz w:val="18"/>
                <w:lang w:val="lv-LV"/>
              </w:rPr>
            </w:pPr>
            <w:r>
              <w:rPr>
                <w:sz w:val="18"/>
                <w:lang w:val="lv-LV"/>
              </w:rPr>
              <w:t>2016-09-01</w:t>
            </w:r>
          </w:p>
        </w:tc>
        <w:tc>
          <w:tcPr>
            <w:tcW w:w="1537" w:type="dxa"/>
          </w:tcPr>
          <w:p w:rsidR="00745B2E" w:rsidRDefault="00745B2E" w:rsidP="00EB41F2">
            <w:pPr>
              <w:jc w:val="both"/>
            </w:pPr>
            <w:r w:rsidRPr="00C4780E">
              <w:rPr>
                <w:sz w:val="18"/>
                <w:lang w:val="lv-LV"/>
              </w:rPr>
              <w:t>Steigėjas</w:t>
            </w:r>
          </w:p>
        </w:tc>
        <w:tc>
          <w:tcPr>
            <w:tcW w:w="2728" w:type="dxa"/>
          </w:tcPr>
          <w:p w:rsidR="00745B2E" w:rsidRPr="00AD72BC" w:rsidRDefault="00745B2E" w:rsidP="00EB41F2">
            <w:pPr>
              <w:rPr>
                <w:rFonts w:cstheme="minorHAnsi"/>
                <w:sz w:val="20"/>
                <w:szCs w:val="20"/>
              </w:rPr>
            </w:pPr>
            <w:r w:rsidRPr="00AD72BC">
              <w:rPr>
                <w:rFonts w:eastAsia="Times New Roman" w:cstheme="minorHAnsi"/>
                <w:color w:val="000000"/>
                <w:sz w:val="18"/>
                <w:szCs w:val="18"/>
                <w:lang w:val="lv-LV" w:eastAsia="lt-LT"/>
              </w:rPr>
              <w:t xml:space="preserve"> vidaus degimo variklių degalų arba tepalų filtrai, vidaus degimo variklių įsiurbimo oro filtrai, automobilių hidrauliniai (tepaliniai) amortizatoriai,  alyva</w:t>
            </w:r>
          </w:p>
        </w:tc>
      </w:tr>
      <w:tr w:rsidR="00745B2E" w:rsidTr="00EB41F2">
        <w:tc>
          <w:tcPr>
            <w:tcW w:w="659" w:type="dxa"/>
          </w:tcPr>
          <w:p w:rsidR="00745B2E" w:rsidRDefault="00745B2E" w:rsidP="00EB41F2">
            <w:pPr>
              <w:jc w:val="both"/>
            </w:pPr>
            <w:r>
              <w:t>2</w:t>
            </w:r>
          </w:p>
        </w:tc>
        <w:tc>
          <w:tcPr>
            <w:tcW w:w="1195" w:type="dxa"/>
          </w:tcPr>
          <w:p w:rsidR="00745B2E" w:rsidRDefault="00745B2E" w:rsidP="00EB41F2">
            <w:pPr>
              <w:jc w:val="both"/>
            </w:pPr>
            <w:r w:rsidRPr="00C4780E">
              <w:rPr>
                <w:sz w:val="18"/>
                <w:lang w:val="lv-LV"/>
              </w:rPr>
              <w:t>170633757</w:t>
            </w:r>
          </w:p>
        </w:tc>
        <w:tc>
          <w:tcPr>
            <w:tcW w:w="982" w:type="dxa"/>
          </w:tcPr>
          <w:p w:rsidR="00745B2E" w:rsidRPr="00C4780E" w:rsidRDefault="00745B2E" w:rsidP="00EB41F2">
            <w:pPr>
              <w:rPr>
                <w:sz w:val="18"/>
                <w:lang w:val="lv-LV"/>
              </w:rPr>
            </w:pPr>
            <w:r w:rsidRPr="00C4780E">
              <w:rPr>
                <w:sz w:val="18"/>
                <w:lang w:val="lv-LV"/>
              </w:rPr>
              <w:t xml:space="preserve">Jiezno UAB </w:t>
            </w:r>
          </w:p>
        </w:tc>
        <w:tc>
          <w:tcPr>
            <w:tcW w:w="1398" w:type="dxa"/>
          </w:tcPr>
          <w:p w:rsidR="00745B2E" w:rsidRPr="00C4780E" w:rsidRDefault="00745B2E" w:rsidP="00EB41F2">
            <w:pPr>
              <w:rPr>
                <w:sz w:val="18"/>
                <w:lang w:val="lv-LV"/>
              </w:rPr>
            </w:pPr>
            <w:r w:rsidRPr="00C4780E">
              <w:rPr>
                <w:sz w:val="18"/>
                <w:lang w:val="lv-LV"/>
              </w:rPr>
              <w:t xml:space="preserve">Juta </w:t>
            </w:r>
          </w:p>
        </w:tc>
        <w:tc>
          <w:tcPr>
            <w:tcW w:w="1129" w:type="dxa"/>
          </w:tcPr>
          <w:p w:rsidR="00745B2E" w:rsidRPr="00C4780E" w:rsidRDefault="00745B2E" w:rsidP="00EB41F2">
            <w:pPr>
              <w:jc w:val="both"/>
              <w:rPr>
                <w:sz w:val="18"/>
                <w:lang w:val="lv-LV"/>
              </w:rPr>
            </w:pPr>
            <w:r>
              <w:rPr>
                <w:sz w:val="18"/>
                <w:lang w:val="lv-LV"/>
              </w:rPr>
              <w:t>2016-09-01</w:t>
            </w:r>
          </w:p>
        </w:tc>
        <w:tc>
          <w:tcPr>
            <w:tcW w:w="1537" w:type="dxa"/>
          </w:tcPr>
          <w:p w:rsidR="00745B2E" w:rsidRDefault="00745B2E" w:rsidP="00EB41F2">
            <w:pPr>
              <w:jc w:val="both"/>
            </w:pPr>
            <w:r w:rsidRPr="00C4780E">
              <w:rPr>
                <w:sz w:val="18"/>
                <w:lang w:val="lv-LV"/>
              </w:rPr>
              <w:t>Steigėjas</w:t>
            </w:r>
          </w:p>
        </w:tc>
        <w:tc>
          <w:tcPr>
            <w:tcW w:w="2728" w:type="dxa"/>
          </w:tcPr>
          <w:p w:rsidR="00745B2E" w:rsidRPr="00AD72BC" w:rsidRDefault="00745B2E" w:rsidP="00EB41F2">
            <w:pPr>
              <w:jc w:val="both"/>
              <w:rPr>
                <w:rFonts w:cstheme="minorHAnsi"/>
              </w:rPr>
            </w:pPr>
            <w:r w:rsidRPr="00AD72BC">
              <w:rPr>
                <w:rFonts w:eastAsia="Times New Roman" w:cstheme="minorHAnsi"/>
                <w:color w:val="000000"/>
                <w:sz w:val="18"/>
                <w:szCs w:val="18"/>
                <w:lang w:val="lv-LV" w:eastAsia="lt-LT"/>
              </w:rPr>
              <w:t>padangos, akumuliatoriai, vidaus degimo variklių degalų arba tepalų filtrai, vidaus degimo variklių įsiurbimo oro filtrai, automobilių hidrauliniai (tepaliniai) amortizatoriai, alyva</w:t>
            </w:r>
          </w:p>
        </w:tc>
      </w:tr>
      <w:tr w:rsidR="00745B2E" w:rsidTr="00EB41F2">
        <w:tc>
          <w:tcPr>
            <w:tcW w:w="659" w:type="dxa"/>
          </w:tcPr>
          <w:p w:rsidR="00745B2E" w:rsidRDefault="00745B2E" w:rsidP="00EB41F2">
            <w:pPr>
              <w:jc w:val="both"/>
            </w:pPr>
            <w:r>
              <w:t>3</w:t>
            </w:r>
          </w:p>
        </w:tc>
        <w:tc>
          <w:tcPr>
            <w:tcW w:w="1195" w:type="dxa"/>
          </w:tcPr>
          <w:p w:rsidR="00745B2E" w:rsidRDefault="00745B2E" w:rsidP="00EB41F2">
            <w:pPr>
              <w:jc w:val="both"/>
            </w:pPr>
            <w:r w:rsidRPr="00C4780E">
              <w:rPr>
                <w:sz w:val="18"/>
                <w:lang w:val="lv-LV"/>
              </w:rPr>
              <w:t>133937622</w:t>
            </w:r>
          </w:p>
        </w:tc>
        <w:tc>
          <w:tcPr>
            <w:tcW w:w="982" w:type="dxa"/>
          </w:tcPr>
          <w:p w:rsidR="00745B2E" w:rsidRPr="00C4780E" w:rsidRDefault="00745B2E" w:rsidP="00EB41F2">
            <w:pPr>
              <w:rPr>
                <w:sz w:val="18"/>
                <w:lang w:val="lv-LV"/>
              </w:rPr>
            </w:pPr>
            <w:r w:rsidRPr="00C4780E">
              <w:rPr>
                <w:sz w:val="18"/>
                <w:lang w:val="lv-LV"/>
              </w:rPr>
              <w:t xml:space="preserve">UAB </w:t>
            </w:r>
          </w:p>
        </w:tc>
        <w:tc>
          <w:tcPr>
            <w:tcW w:w="1398" w:type="dxa"/>
          </w:tcPr>
          <w:p w:rsidR="00745B2E" w:rsidRPr="00C4780E" w:rsidRDefault="00745B2E" w:rsidP="00EB41F2">
            <w:pPr>
              <w:rPr>
                <w:sz w:val="18"/>
                <w:lang w:val="lv-LV"/>
              </w:rPr>
            </w:pPr>
            <w:r w:rsidRPr="00C4780E">
              <w:rPr>
                <w:sz w:val="18"/>
                <w:lang w:val="lv-LV"/>
              </w:rPr>
              <w:t>Auviras</w:t>
            </w:r>
          </w:p>
        </w:tc>
        <w:tc>
          <w:tcPr>
            <w:tcW w:w="1129" w:type="dxa"/>
          </w:tcPr>
          <w:p w:rsidR="00745B2E" w:rsidRPr="00C4780E" w:rsidRDefault="00745B2E" w:rsidP="00EB41F2">
            <w:pPr>
              <w:jc w:val="both"/>
              <w:rPr>
                <w:sz w:val="18"/>
                <w:lang w:val="lv-LV"/>
              </w:rPr>
            </w:pPr>
            <w:r>
              <w:rPr>
                <w:sz w:val="18"/>
                <w:lang w:val="lv-LV"/>
              </w:rPr>
              <w:t>2016-09-01</w:t>
            </w:r>
          </w:p>
        </w:tc>
        <w:tc>
          <w:tcPr>
            <w:tcW w:w="1537" w:type="dxa"/>
          </w:tcPr>
          <w:p w:rsidR="00745B2E" w:rsidRDefault="00745B2E" w:rsidP="00EB41F2">
            <w:pPr>
              <w:jc w:val="both"/>
            </w:pPr>
            <w:r w:rsidRPr="00C4780E">
              <w:rPr>
                <w:sz w:val="18"/>
                <w:lang w:val="lv-LV"/>
              </w:rPr>
              <w:t>Steigėjas</w:t>
            </w:r>
          </w:p>
        </w:tc>
        <w:tc>
          <w:tcPr>
            <w:tcW w:w="2728" w:type="dxa"/>
          </w:tcPr>
          <w:p w:rsidR="00745B2E" w:rsidRPr="00AD72BC" w:rsidRDefault="00745B2E" w:rsidP="00EB41F2">
            <w:pPr>
              <w:jc w:val="both"/>
              <w:rPr>
                <w:rFonts w:cstheme="minorHAnsi"/>
              </w:rPr>
            </w:pPr>
            <w:r w:rsidRPr="00AD72BC">
              <w:rPr>
                <w:rFonts w:eastAsia="Times New Roman" w:cstheme="minorHAnsi"/>
                <w:color w:val="000000"/>
                <w:sz w:val="18"/>
                <w:szCs w:val="18"/>
                <w:lang w:eastAsia="lt-LT"/>
              </w:rPr>
              <w:t>automobiliams skirti akumuliatoriai</w:t>
            </w:r>
          </w:p>
        </w:tc>
      </w:tr>
      <w:tr w:rsidR="00745B2E" w:rsidTr="00EB41F2">
        <w:tc>
          <w:tcPr>
            <w:tcW w:w="659" w:type="dxa"/>
          </w:tcPr>
          <w:p w:rsidR="00745B2E" w:rsidRDefault="00745B2E" w:rsidP="00EB41F2">
            <w:pPr>
              <w:jc w:val="both"/>
            </w:pPr>
            <w:r>
              <w:t>4</w:t>
            </w:r>
          </w:p>
        </w:tc>
        <w:tc>
          <w:tcPr>
            <w:tcW w:w="1195" w:type="dxa"/>
          </w:tcPr>
          <w:p w:rsidR="00745B2E" w:rsidRDefault="00745B2E" w:rsidP="00EB41F2">
            <w:pPr>
              <w:jc w:val="both"/>
            </w:pPr>
            <w:r w:rsidRPr="00C4780E">
              <w:rPr>
                <w:sz w:val="18"/>
                <w:lang w:val="lv-LV"/>
              </w:rPr>
              <w:t>178297529</w:t>
            </w:r>
          </w:p>
        </w:tc>
        <w:tc>
          <w:tcPr>
            <w:tcW w:w="982" w:type="dxa"/>
          </w:tcPr>
          <w:p w:rsidR="00745B2E" w:rsidRPr="00C4780E" w:rsidRDefault="00745B2E" w:rsidP="00EB41F2">
            <w:pPr>
              <w:rPr>
                <w:sz w:val="18"/>
                <w:lang w:val="lv-LV"/>
              </w:rPr>
            </w:pPr>
            <w:r w:rsidRPr="00C4780E">
              <w:rPr>
                <w:sz w:val="18"/>
                <w:lang w:val="lv-LV"/>
              </w:rPr>
              <w:t xml:space="preserve">UAB </w:t>
            </w:r>
          </w:p>
        </w:tc>
        <w:tc>
          <w:tcPr>
            <w:tcW w:w="1398" w:type="dxa"/>
          </w:tcPr>
          <w:p w:rsidR="00745B2E" w:rsidRPr="00C4780E" w:rsidRDefault="00745B2E" w:rsidP="00EB41F2">
            <w:pPr>
              <w:rPr>
                <w:sz w:val="18"/>
                <w:lang w:val="lv-LV"/>
              </w:rPr>
            </w:pPr>
            <w:r>
              <w:rPr>
                <w:sz w:val="18"/>
                <w:lang w:val="lv-LV"/>
              </w:rPr>
              <w:t>Baltic Filter</w:t>
            </w:r>
          </w:p>
        </w:tc>
        <w:tc>
          <w:tcPr>
            <w:tcW w:w="1129" w:type="dxa"/>
          </w:tcPr>
          <w:p w:rsidR="00745B2E" w:rsidRPr="00C4780E" w:rsidRDefault="00745B2E" w:rsidP="00EB41F2">
            <w:pPr>
              <w:jc w:val="both"/>
              <w:rPr>
                <w:sz w:val="18"/>
                <w:lang w:val="lv-LV"/>
              </w:rPr>
            </w:pPr>
            <w:r>
              <w:rPr>
                <w:sz w:val="18"/>
                <w:lang w:val="lv-LV"/>
              </w:rPr>
              <w:t>2016-09-01</w:t>
            </w:r>
          </w:p>
        </w:tc>
        <w:tc>
          <w:tcPr>
            <w:tcW w:w="1537" w:type="dxa"/>
          </w:tcPr>
          <w:p w:rsidR="00745B2E" w:rsidRDefault="00745B2E" w:rsidP="00EB41F2">
            <w:pPr>
              <w:jc w:val="both"/>
            </w:pPr>
            <w:r w:rsidRPr="00C4780E">
              <w:rPr>
                <w:sz w:val="18"/>
                <w:lang w:val="lv-LV"/>
              </w:rPr>
              <w:t>Steigėjas</w:t>
            </w:r>
          </w:p>
        </w:tc>
        <w:tc>
          <w:tcPr>
            <w:tcW w:w="2728" w:type="dxa"/>
          </w:tcPr>
          <w:p w:rsidR="00745B2E" w:rsidRPr="00AD72BC" w:rsidRDefault="00745B2E" w:rsidP="00EB41F2">
            <w:pPr>
              <w:jc w:val="both"/>
              <w:rPr>
                <w:rFonts w:cstheme="minorHAnsi"/>
              </w:rPr>
            </w:pPr>
            <w:r w:rsidRPr="00AD72BC">
              <w:rPr>
                <w:rFonts w:eastAsia="Times New Roman" w:cstheme="minorHAnsi"/>
                <w:color w:val="000000"/>
                <w:sz w:val="18"/>
                <w:szCs w:val="18"/>
                <w:lang w:val="lv-LV" w:eastAsia="lt-LT"/>
              </w:rPr>
              <w:t>vidaus degimo variklių degalų arba tepalų filtrai, vidaus degimo variklių įsiurbimo oro filtrai</w:t>
            </w:r>
          </w:p>
        </w:tc>
      </w:tr>
    </w:tbl>
    <w:p w:rsidR="00745B2E" w:rsidRDefault="00745B2E" w:rsidP="00745B2E">
      <w:pPr>
        <w:jc w:val="both"/>
      </w:pPr>
    </w:p>
    <w:p w:rsidR="00745B2E" w:rsidRPr="00A317F9" w:rsidRDefault="00745B2E" w:rsidP="00745B2E">
      <w:pPr>
        <w:pStyle w:val="ListParagraph"/>
        <w:numPr>
          <w:ilvl w:val="0"/>
          <w:numId w:val="1"/>
        </w:numPr>
      </w:pPr>
      <w:r>
        <w:t xml:space="preserve">2016m. </w:t>
      </w:r>
      <w:r w:rsidRPr="000561F6">
        <w:rPr>
          <w:lang w:val="lt-LT"/>
        </w:rPr>
        <w:t>Asociacijos steigėjų, dalyv</w:t>
      </w:r>
      <w:r>
        <w:rPr>
          <w:lang w:val="lt-LT"/>
        </w:rPr>
        <w:t>ių ir pavedimo davėjų rinkai tie</w:t>
      </w:r>
      <w:r w:rsidRPr="000561F6">
        <w:rPr>
          <w:lang w:val="lt-LT"/>
        </w:rPr>
        <w:t>ktas alyvų kiekis –</w:t>
      </w:r>
      <w:r>
        <w:rPr>
          <w:lang w:val="lt-LT"/>
        </w:rPr>
        <w:t xml:space="preserve"> 71</w:t>
      </w:r>
      <w:proofErr w:type="gramStart"/>
      <w:r>
        <w:rPr>
          <w:lang w:val="lt-LT"/>
        </w:rPr>
        <w:t>,61</w:t>
      </w:r>
      <w:proofErr w:type="gramEnd"/>
      <w:r>
        <w:rPr>
          <w:lang w:val="lt-LT"/>
        </w:rPr>
        <w:t xml:space="preserve"> </w:t>
      </w:r>
      <w:r w:rsidRPr="000561F6">
        <w:rPr>
          <w:lang w:val="lt-LT"/>
        </w:rPr>
        <w:t xml:space="preserve">t. </w:t>
      </w:r>
    </w:p>
    <w:p w:rsidR="00A317F9" w:rsidRDefault="00A317F9" w:rsidP="00A317F9">
      <w:pPr>
        <w:rPr>
          <w:lang w:val="lt-LT"/>
        </w:rPr>
      </w:pPr>
      <w:r w:rsidRPr="00A317F9">
        <w:rPr>
          <w:lang w:val="lt-LT"/>
        </w:rPr>
        <w:t>2.1</w:t>
      </w:r>
      <w:r>
        <w:rPr>
          <w:lang w:val="lt-LT"/>
        </w:rPr>
        <w:t>. 2016m. rugsėjo – gruodžio mėn.</w:t>
      </w:r>
      <w:r w:rsidR="000B4A1D">
        <w:rPr>
          <w:lang w:val="lt-LT"/>
        </w:rPr>
        <w:t xml:space="preserve"> </w:t>
      </w:r>
      <w:r>
        <w:rPr>
          <w:lang w:val="lt-LT"/>
        </w:rPr>
        <w:t>Asociacijos steigėjų, dalyvių ir pavedimo davėjų tiektas rinkai alyvų kiekis – 41,628 t.</w:t>
      </w:r>
    </w:p>
    <w:p w:rsidR="00245A89" w:rsidRPr="00245A89" w:rsidRDefault="00245A89" w:rsidP="00A317F9">
      <w:pPr>
        <w:rPr>
          <w:lang w:val="lt-LT"/>
        </w:rPr>
      </w:pPr>
      <w:r>
        <w:rPr>
          <w:lang w:val="lt-LT"/>
        </w:rPr>
        <w:t>3.   Per 2016 m. Asociacijos surinktas ir (ar) sutvarkytas alyvų atliekų kiekis – 189,531 t.</w:t>
      </w:r>
    </w:p>
    <w:p w:rsidR="00745B2E" w:rsidRPr="00A317F9" w:rsidRDefault="00745B2E" w:rsidP="00245A89">
      <w:pPr>
        <w:pStyle w:val="ListParagraph"/>
        <w:numPr>
          <w:ilvl w:val="1"/>
          <w:numId w:val="3"/>
        </w:numPr>
      </w:pPr>
      <w:r w:rsidRPr="00C5553A">
        <w:t xml:space="preserve">2016m. </w:t>
      </w:r>
      <w:r w:rsidRPr="00245A89">
        <w:rPr>
          <w:lang w:val="lt-LT"/>
        </w:rPr>
        <w:t xml:space="preserve">Asociacijos </w:t>
      </w:r>
      <w:r w:rsidR="00245A89">
        <w:rPr>
          <w:lang w:val="lt-LT"/>
        </w:rPr>
        <w:t xml:space="preserve">per rugsėjo – gruodžio mėn. </w:t>
      </w:r>
      <w:r w:rsidRPr="00245A89">
        <w:rPr>
          <w:lang w:val="lt-LT"/>
        </w:rPr>
        <w:t xml:space="preserve">surinktų ir(ar) sutvarkytų alyvų atliekų kiekis – 113,531 t. </w:t>
      </w:r>
    </w:p>
    <w:p w:rsidR="00A317F9" w:rsidRPr="00C5553A" w:rsidRDefault="00A317F9" w:rsidP="00A317F9">
      <w:r>
        <w:t>3</w:t>
      </w:r>
      <w:r w:rsidR="00245A89">
        <w:t>.2</w:t>
      </w:r>
      <w:r>
        <w:t>. 2016m.</w:t>
      </w:r>
      <w:r w:rsidRPr="00A317F9">
        <w:rPr>
          <w:lang w:val="lt-LT"/>
        </w:rPr>
        <w:t xml:space="preserve"> </w:t>
      </w:r>
      <w:r>
        <w:rPr>
          <w:lang w:val="lt-LT"/>
        </w:rPr>
        <w:t>Asociacijos</w:t>
      </w:r>
      <w:r w:rsidR="00650EBE">
        <w:rPr>
          <w:lang w:val="lt-LT"/>
        </w:rPr>
        <w:t xml:space="preserve"> steigėjų individualia tvarka sausio – rugpjūčio mėn.</w:t>
      </w:r>
      <w:r>
        <w:rPr>
          <w:lang w:val="lt-LT"/>
        </w:rPr>
        <w:t xml:space="preserve"> surinktų ir (ar) sutvarkytų alyvų atliekų kiekis – 76 t.</w:t>
      </w:r>
    </w:p>
    <w:p w:rsidR="00745B2E" w:rsidRPr="00F00151" w:rsidRDefault="00245A89" w:rsidP="00245A89">
      <w:r>
        <w:rPr>
          <w:lang w:val="lt-LT"/>
        </w:rPr>
        <w:t xml:space="preserve">4. </w:t>
      </w:r>
      <w:r w:rsidR="00745B2E" w:rsidRPr="00245A89">
        <w:rPr>
          <w:lang w:val="lt-LT"/>
        </w:rPr>
        <w:t>Informacija apie 2016m. Autogamintojų ir Importuotojų Asociacijos (toliau – Asociacija) vykdytas alyvų atliekų tvarkymo veiklos organiziavimo plane numatytas priemones pateikta Lentelėje Nr.</w:t>
      </w:r>
      <w:r w:rsidR="00745B2E">
        <w:t>2</w:t>
      </w:r>
      <w:r w:rsidR="00745B2E" w:rsidRPr="00F8127A">
        <w:t>:</w:t>
      </w:r>
    </w:p>
    <w:p w:rsidR="00745B2E" w:rsidRDefault="00745B2E" w:rsidP="00745B2E">
      <w:pPr>
        <w:jc w:val="both"/>
        <w:rPr>
          <w:lang w:val="lt-LT"/>
        </w:rPr>
      </w:pPr>
    </w:p>
    <w:p w:rsidR="00745B2E" w:rsidRDefault="00745B2E" w:rsidP="00745B2E">
      <w:pPr>
        <w:jc w:val="both"/>
        <w:rPr>
          <w:lang w:val="lt-LT"/>
        </w:rPr>
      </w:pPr>
    </w:p>
    <w:p w:rsidR="00745B2E" w:rsidRDefault="00745B2E" w:rsidP="00745B2E">
      <w:pPr>
        <w:jc w:val="both"/>
        <w:rPr>
          <w:lang w:val="lt-LT"/>
        </w:rPr>
      </w:pPr>
      <w:r>
        <w:rPr>
          <w:lang w:val="lt-LT"/>
        </w:rPr>
        <w:t xml:space="preserve">Asociacijos steigėjai ,dalyviai ir pavedimo davėjai, kurie Asociacijai buvo pavedę alyvų atliekų tvarkymą.              </w:t>
      </w:r>
    </w:p>
    <w:p w:rsidR="00745B2E" w:rsidRDefault="00745B2E" w:rsidP="00745B2E">
      <w:pPr>
        <w:ind w:left="7920"/>
        <w:jc w:val="both"/>
      </w:pPr>
      <w:r>
        <w:rPr>
          <w:lang w:val="lt-LT"/>
        </w:rPr>
        <w:t>Lentelė Nr.</w:t>
      </w:r>
      <w:r>
        <w:t>1A</w:t>
      </w:r>
    </w:p>
    <w:tbl>
      <w:tblPr>
        <w:tblStyle w:val="TableGrid"/>
        <w:tblW w:w="0" w:type="auto"/>
        <w:tblLook w:val="04A0" w:firstRow="1" w:lastRow="0" w:firstColumn="1" w:lastColumn="0" w:noHBand="0" w:noVBand="1"/>
      </w:tblPr>
      <w:tblGrid>
        <w:gridCol w:w="661"/>
        <w:gridCol w:w="1197"/>
        <w:gridCol w:w="982"/>
        <w:gridCol w:w="1398"/>
        <w:gridCol w:w="1129"/>
        <w:gridCol w:w="1539"/>
        <w:gridCol w:w="2742"/>
      </w:tblGrid>
      <w:tr w:rsidR="00745B2E" w:rsidTr="00EB41F2">
        <w:tc>
          <w:tcPr>
            <w:tcW w:w="661" w:type="dxa"/>
          </w:tcPr>
          <w:p w:rsidR="00745B2E" w:rsidRPr="00996BAA" w:rsidRDefault="00745B2E" w:rsidP="00EB41F2">
            <w:pPr>
              <w:jc w:val="both"/>
              <w:rPr>
                <w:b/>
              </w:rPr>
            </w:pPr>
            <w:r w:rsidRPr="00996BAA">
              <w:rPr>
                <w:b/>
              </w:rPr>
              <w:t>Eil. Nr.</w:t>
            </w:r>
          </w:p>
        </w:tc>
        <w:tc>
          <w:tcPr>
            <w:tcW w:w="1197" w:type="dxa"/>
          </w:tcPr>
          <w:p w:rsidR="00745B2E" w:rsidRPr="00996BAA" w:rsidRDefault="00745B2E" w:rsidP="00EB41F2">
            <w:pPr>
              <w:jc w:val="center"/>
              <w:rPr>
                <w:b/>
                <w:lang w:val="lt-LT"/>
              </w:rPr>
            </w:pPr>
            <w:r w:rsidRPr="00996BAA">
              <w:rPr>
                <w:b/>
                <w:lang w:val="lt-LT"/>
              </w:rPr>
              <w:t>Įmonės kodas</w:t>
            </w:r>
          </w:p>
        </w:tc>
        <w:tc>
          <w:tcPr>
            <w:tcW w:w="982" w:type="dxa"/>
          </w:tcPr>
          <w:p w:rsidR="00745B2E" w:rsidRPr="00996BAA" w:rsidRDefault="00745B2E" w:rsidP="00EB41F2">
            <w:pPr>
              <w:jc w:val="center"/>
              <w:rPr>
                <w:b/>
              </w:rPr>
            </w:pPr>
            <w:r>
              <w:rPr>
                <w:b/>
              </w:rPr>
              <w:t>Teisinis statusas</w:t>
            </w:r>
          </w:p>
        </w:tc>
        <w:tc>
          <w:tcPr>
            <w:tcW w:w="1398" w:type="dxa"/>
          </w:tcPr>
          <w:p w:rsidR="00745B2E" w:rsidRPr="00996BAA" w:rsidRDefault="00745B2E" w:rsidP="00EB41F2">
            <w:pPr>
              <w:jc w:val="center"/>
              <w:rPr>
                <w:b/>
              </w:rPr>
            </w:pPr>
            <w:r w:rsidRPr="00996BAA">
              <w:rPr>
                <w:b/>
              </w:rPr>
              <w:t>Pavadinimas</w:t>
            </w:r>
          </w:p>
        </w:tc>
        <w:tc>
          <w:tcPr>
            <w:tcW w:w="1129" w:type="dxa"/>
          </w:tcPr>
          <w:p w:rsidR="00745B2E" w:rsidRPr="00996BAA" w:rsidRDefault="00745B2E" w:rsidP="00EB41F2">
            <w:pPr>
              <w:jc w:val="center"/>
              <w:rPr>
                <w:b/>
              </w:rPr>
            </w:pPr>
            <w:r>
              <w:rPr>
                <w:b/>
              </w:rPr>
              <w:t>Sutarties sudarymo data</w:t>
            </w:r>
          </w:p>
        </w:tc>
        <w:tc>
          <w:tcPr>
            <w:tcW w:w="1539" w:type="dxa"/>
          </w:tcPr>
          <w:p w:rsidR="00745B2E" w:rsidRPr="00996BAA" w:rsidRDefault="00745B2E" w:rsidP="00EB41F2">
            <w:pPr>
              <w:jc w:val="center"/>
              <w:rPr>
                <w:b/>
              </w:rPr>
            </w:pPr>
            <w:r w:rsidRPr="00996BAA">
              <w:rPr>
                <w:b/>
              </w:rPr>
              <w:t>Dalyvavymo asociacijos veikloje forma</w:t>
            </w:r>
          </w:p>
        </w:tc>
        <w:tc>
          <w:tcPr>
            <w:tcW w:w="2742" w:type="dxa"/>
          </w:tcPr>
          <w:p w:rsidR="00745B2E" w:rsidRPr="00996BAA" w:rsidRDefault="00745B2E" w:rsidP="00EB41F2">
            <w:pPr>
              <w:jc w:val="center"/>
              <w:rPr>
                <w:b/>
              </w:rPr>
            </w:pPr>
            <w:r w:rsidRPr="00996BAA">
              <w:rPr>
                <w:b/>
              </w:rPr>
              <w:t xml:space="preserve">Atliekų, </w:t>
            </w:r>
            <w:r>
              <w:rPr>
                <w:b/>
              </w:rPr>
              <w:t xml:space="preserve">kurių tvarkymo organizavimas pavestas Asociacijai, </w:t>
            </w:r>
            <w:r w:rsidRPr="00996BAA">
              <w:rPr>
                <w:b/>
              </w:rPr>
              <w:t>rūšis</w:t>
            </w:r>
          </w:p>
        </w:tc>
      </w:tr>
      <w:tr w:rsidR="00745B2E" w:rsidTr="00EB41F2">
        <w:tc>
          <w:tcPr>
            <w:tcW w:w="661" w:type="dxa"/>
          </w:tcPr>
          <w:p w:rsidR="00745B2E" w:rsidRDefault="00745B2E" w:rsidP="00EB41F2">
            <w:pPr>
              <w:jc w:val="both"/>
            </w:pPr>
            <w:r>
              <w:t>1</w:t>
            </w:r>
          </w:p>
        </w:tc>
        <w:tc>
          <w:tcPr>
            <w:tcW w:w="1197" w:type="dxa"/>
          </w:tcPr>
          <w:p w:rsidR="00745B2E" w:rsidRDefault="00745B2E" w:rsidP="00EB41F2">
            <w:pPr>
              <w:jc w:val="both"/>
            </w:pPr>
            <w:r w:rsidRPr="00C4780E">
              <w:rPr>
                <w:sz w:val="18"/>
                <w:lang w:val="lv-LV"/>
              </w:rPr>
              <w:t>135168464</w:t>
            </w:r>
          </w:p>
        </w:tc>
        <w:tc>
          <w:tcPr>
            <w:tcW w:w="982" w:type="dxa"/>
          </w:tcPr>
          <w:p w:rsidR="00745B2E" w:rsidRDefault="00745B2E" w:rsidP="00EB41F2">
            <w:pPr>
              <w:jc w:val="both"/>
            </w:pPr>
            <w:r w:rsidRPr="00C4780E">
              <w:rPr>
                <w:sz w:val="18"/>
                <w:lang w:val="lv-LV"/>
              </w:rPr>
              <w:t>UAB</w:t>
            </w:r>
          </w:p>
        </w:tc>
        <w:tc>
          <w:tcPr>
            <w:tcW w:w="1398" w:type="dxa"/>
          </w:tcPr>
          <w:p w:rsidR="00745B2E" w:rsidRDefault="00745B2E" w:rsidP="00EB41F2">
            <w:pPr>
              <w:jc w:val="both"/>
            </w:pPr>
            <w:r w:rsidRPr="00C4780E">
              <w:rPr>
                <w:sz w:val="18"/>
                <w:lang w:val="lv-LV"/>
              </w:rPr>
              <w:t>Autojuta</w:t>
            </w:r>
          </w:p>
        </w:tc>
        <w:tc>
          <w:tcPr>
            <w:tcW w:w="1129" w:type="dxa"/>
          </w:tcPr>
          <w:p w:rsidR="00745B2E" w:rsidRPr="00C4780E" w:rsidRDefault="00745B2E" w:rsidP="00EB41F2">
            <w:pPr>
              <w:jc w:val="both"/>
              <w:rPr>
                <w:sz w:val="18"/>
                <w:lang w:val="lv-LV"/>
              </w:rPr>
            </w:pPr>
            <w:r>
              <w:rPr>
                <w:sz w:val="18"/>
                <w:lang w:val="lv-LV"/>
              </w:rPr>
              <w:t>2016-09-01</w:t>
            </w:r>
          </w:p>
        </w:tc>
        <w:tc>
          <w:tcPr>
            <w:tcW w:w="1539" w:type="dxa"/>
          </w:tcPr>
          <w:p w:rsidR="00745B2E" w:rsidRDefault="00745B2E" w:rsidP="00EB41F2">
            <w:pPr>
              <w:jc w:val="both"/>
            </w:pPr>
            <w:r w:rsidRPr="00C4780E">
              <w:rPr>
                <w:sz w:val="18"/>
                <w:lang w:val="lv-LV"/>
              </w:rPr>
              <w:t>Steigėjas</w:t>
            </w:r>
          </w:p>
        </w:tc>
        <w:tc>
          <w:tcPr>
            <w:tcW w:w="2742" w:type="dxa"/>
          </w:tcPr>
          <w:p w:rsidR="00745B2E" w:rsidRDefault="00745B2E" w:rsidP="00EB41F2">
            <w:pPr>
              <w:rPr>
                <w:rFonts w:eastAsia="Times New Roman" w:cstheme="minorHAnsi"/>
                <w:color w:val="000000"/>
                <w:sz w:val="18"/>
                <w:szCs w:val="18"/>
                <w:lang w:val="lv-LV" w:eastAsia="lt-LT"/>
              </w:rPr>
            </w:pPr>
            <w:r>
              <w:rPr>
                <w:rFonts w:eastAsia="Times New Roman" w:cstheme="minorHAnsi"/>
                <w:color w:val="000000"/>
                <w:sz w:val="18"/>
                <w:szCs w:val="18"/>
                <w:lang w:val="lv-LV" w:eastAsia="lt-LT"/>
              </w:rPr>
              <w:t>Alyva</w:t>
            </w:r>
            <w:r w:rsidRPr="00AD72BC">
              <w:rPr>
                <w:rFonts w:eastAsia="Times New Roman" w:cstheme="minorHAnsi"/>
                <w:color w:val="000000"/>
                <w:sz w:val="18"/>
                <w:szCs w:val="18"/>
                <w:lang w:val="lv-LV" w:eastAsia="lt-LT"/>
              </w:rPr>
              <w:t>,</w:t>
            </w:r>
          </w:p>
          <w:p w:rsidR="00745B2E" w:rsidRPr="00374D14" w:rsidRDefault="00745B2E" w:rsidP="00EB41F2">
            <w:pPr>
              <w:rPr>
                <w:rFonts w:eastAsia="Times New Roman" w:cstheme="minorHAnsi"/>
                <w:color w:val="000000"/>
                <w:sz w:val="18"/>
                <w:szCs w:val="18"/>
                <w:lang w:val="lv-LV" w:eastAsia="lt-LT"/>
              </w:rPr>
            </w:pPr>
            <w:r w:rsidRPr="00AD72BC">
              <w:rPr>
                <w:rFonts w:eastAsia="Times New Roman" w:cstheme="minorHAnsi"/>
                <w:color w:val="000000"/>
                <w:sz w:val="18"/>
                <w:szCs w:val="18"/>
                <w:lang w:val="lv-LV" w:eastAsia="lt-LT"/>
              </w:rPr>
              <w:t xml:space="preserve"> vidaus degimo variklių degalų arba tepalų filtrai, vidaus degimo variklių įsiurbimo oro filtrai, automobilių hidraulini</w:t>
            </w:r>
            <w:r>
              <w:rPr>
                <w:rFonts w:eastAsia="Times New Roman" w:cstheme="minorHAnsi"/>
                <w:color w:val="000000"/>
                <w:sz w:val="18"/>
                <w:szCs w:val="18"/>
                <w:lang w:val="lv-LV" w:eastAsia="lt-LT"/>
              </w:rPr>
              <w:t>ai (tepaliniai) amortizatoriai.</w:t>
            </w:r>
          </w:p>
        </w:tc>
      </w:tr>
      <w:tr w:rsidR="00745B2E" w:rsidTr="00EB41F2">
        <w:tc>
          <w:tcPr>
            <w:tcW w:w="661" w:type="dxa"/>
          </w:tcPr>
          <w:p w:rsidR="00745B2E" w:rsidRDefault="00745B2E" w:rsidP="00EB41F2">
            <w:pPr>
              <w:jc w:val="both"/>
            </w:pPr>
            <w:r>
              <w:t>2</w:t>
            </w:r>
          </w:p>
        </w:tc>
        <w:tc>
          <w:tcPr>
            <w:tcW w:w="1197" w:type="dxa"/>
          </w:tcPr>
          <w:p w:rsidR="00745B2E" w:rsidRDefault="00745B2E" w:rsidP="00EB41F2">
            <w:pPr>
              <w:jc w:val="both"/>
            </w:pPr>
            <w:r w:rsidRPr="00C4780E">
              <w:rPr>
                <w:sz w:val="18"/>
                <w:lang w:val="lv-LV"/>
              </w:rPr>
              <w:t>170633757</w:t>
            </w:r>
          </w:p>
        </w:tc>
        <w:tc>
          <w:tcPr>
            <w:tcW w:w="982" w:type="dxa"/>
          </w:tcPr>
          <w:p w:rsidR="00745B2E" w:rsidRPr="00C4780E" w:rsidRDefault="00745B2E" w:rsidP="00EB41F2">
            <w:pPr>
              <w:rPr>
                <w:sz w:val="18"/>
                <w:lang w:val="lv-LV"/>
              </w:rPr>
            </w:pPr>
            <w:r w:rsidRPr="00C4780E">
              <w:rPr>
                <w:sz w:val="18"/>
                <w:lang w:val="lv-LV"/>
              </w:rPr>
              <w:t xml:space="preserve">Jiezno UAB </w:t>
            </w:r>
          </w:p>
        </w:tc>
        <w:tc>
          <w:tcPr>
            <w:tcW w:w="1398" w:type="dxa"/>
          </w:tcPr>
          <w:p w:rsidR="00745B2E" w:rsidRPr="00C4780E" w:rsidRDefault="00745B2E" w:rsidP="00EB41F2">
            <w:pPr>
              <w:rPr>
                <w:sz w:val="18"/>
                <w:lang w:val="lv-LV"/>
              </w:rPr>
            </w:pPr>
            <w:r w:rsidRPr="00C4780E">
              <w:rPr>
                <w:sz w:val="18"/>
                <w:lang w:val="lv-LV"/>
              </w:rPr>
              <w:t xml:space="preserve">Juta </w:t>
            </w:r>
          </w:p>
        </w:tc>
        <w:tc>
          <w:tcPr>
            <w:tcW w:w="1129" w:type="dxa"/>
          </w:tcPr>
          <w:p w:rsidR="00745B2E" w:rsidRPr="00C4780E" w:rsidRDefault="00745B2E" w:rsidP="00EB41F2">
            <w:pPr>
              <w:jc w:val="both"/>
              <w:rPr>
                <w:sz w:val="18"/>
                <w:lang w:val="lv-LV"/>
              </w:rPr>
            </w:pPr>
            <w:r>
              <w:rPr>
                <w:sz w:val="18"/>
                <w:lang w:val="lv-LV"/>
              </w:rPr>
              <w:t>2016-09-01</w:t>
            </w:r>
          </w:p>
        </w:tc>
        <w:tc>
          <w:tcPr>
            <w:tcW w:w="1539" w:type="dxa"/>
          </w:tcPr>
          <w:p w:rsidR="00745B2E" w:rsidRDefault="00745B2E" w:rsidP="00EB41F2">
            <w:pPr>
              <w:jc w:val="both"/>
            </w:pPr>
            <w:r w:rsidRPr="00C4780E">
              <w:rPr>
                <w:sz w:val="18"/>
                <w:lang w:val="lv-LV"/>
              </w:rPr>
              <w:t>Steigėjas</w:t>
            </w:r>
          </w:p>
        </w:tc>
        <w:tc>
          <w:tcPr>
            <w:tcW w:w="2742" w:type="dxa"/>
          </w:tcPr>
          <w:p w:rsidR="00745B2E" w:rsidRDefault="00745B2E" w:rsidP="00EB41F2">
            <w:pPr>
              <w:jc w:val="both"/>
              <w:rPr>
                <w:rFonts w:eastAsia="Times New Roman" w:cstheme="minorHAnsi"/>
                <w:color w:val="000000"/>
                <w:sz w:val="18"/>
                <w:szCs w:val="18"/>
                <w:lang w:val="lv-LV" w:eastAsia="lt-LT"/>
              </w:rPr>
            </w:pPr>
            <w:r>
              <w:rPr>
                <w:rFonts w:eastAsia="Times New Roman" w:cstheme="minorHAnsi"/>
                <w:color w:val="000000"/>
                <w:sz w:val="18"/>
                <w:szCs w:val="18"/>
                <w:lang w:val="lv-LV" w:eastAsia="lt-LT"/>
              </w:rPr>
              <w:t>Alyva,</w:t>
            </w:r>
          </w:p>
          <w:p w:rsidR="00745B2E" w:rsidRPr="00AF07FE" w:rsidRDefault="00745B2E" w:rsidP="00EB41F2">
            <w:pPr>
              <w:jc w:val="both"/>
              <w:rPr>
                <w:rFonts w:eastAsia="Times New Roman" w:cstheme="minorHAnsi"/>
                <w:color w:val="000000"/>
                <w:sz w:val="18"/>
                <w:szCs w:val="18"/>
                <w:lang w:val="lv-LV" w:eastAsia="lt-LT"/>
              </w:rPr>
            </w:pPr>
            <w:r w:rsidRPr="00AD72BC">
              <w:rPr>
                <w:rFonts w:eastAsia="Times New Roman" w:cstheme="minorHAnsi"/>
                <w:color w:val="000000"/>
                <w:sz w:val="18"/>
                <w:szCs w:val="18"/>
                <w:lang w:val="lv-LV" w:eastAsia="lt-LT"/>
              </w:rPr>
              <w:t>padangos, akumuliatoriai, vidaus degimo variklių degalų arba tepalų filtrai, vidaus degimo variklių įsiurbimo oro filtrai, automobilių hidrauliniai (t</w:t>
            </w:r>
            <w:r>
              <w:rPr>
                <w:rFonts w:eastAsia="Times New Roman" w:cstheme="minorHAnsi"/>
                <w:color w:val="000000"/>
                <w:sz w:val="18"/>
                <w:szCs w:val="18"/>
                <w:lang w:val="lv-LV" w:eastAsia="lt-LT"/>
              </w:rPr>
              <w:t>epaliniai) amortizatoriai</w:t>
            </w:r>
          </w:p>
        </w:tc>
      </w:tr>
    </w:tbl>
    <w:p w:rsidR="00745B2E" w:rsidRDefault="00745B2E" w:rsidP="00745B2E">
      <w:pPr>
        <w:ind w:left="7920"/>
        <w:jc w:val="both"/>
        <w:rPr>
          <w:lang w:val="lt-LT"/>
        </w:rPr>
      </w:pPr>
      <w:r>
        <w:rPr>
          <w:lang w:val="lt-LT"/>
        </w:rPr>
        <w:t xml:space="preserve">               </w:t>
      </w:r>
    </w:p>
    <w:p w:rsidR="00745B2E" w:rsidRDefault="00745B2E" w:rsidP="00745B2E">
      <w:pPr>
        <w:ind w:left="7920"/>
        <w:jc w:val="both"/>
      </w:pPr>
      <w:r>
        <w:rPr>
          <w:lang w:val="lt-LT"/>
        </w:rPr>
        <w:t>Lentelė Nr.</w:t>
      </w:r>
      <w:r>
        <w:t>2</w:t>
      </w:r>
    </w:p>
    <w:tbl>
      <w:tblPr>
        <w:tblW w:w="9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6"/>
        <w:gridCol w:w="3604"/>
        <w:gridCol w:w="4727"/>
      </w:tblGrid>
      <w:tr w:rsidR="00745B2E" w:rsidRPr="00C4780E" w:rsidTr="00EB41F2">
        <w:trPr>
          <w:trHeight w:val="20"/>
          <w:jc w:val="center"/>
        </w:trPr>
        <w:tc>
          <w:tcPr>
            <w:tcW w:w="1156" w:type="dxa"/>
            <w:vAlign w:val="center"/>
          </w:tcPr>
          <w:p w:rsidR="00745B2E" w:rsidRPr="005F5828" w:rsidRDefault="00745B2E" w:rsidP="00EB41F2">
            <w:pPr>
              <w:spacing w:after="0" w:line="240" w:lineRule="auto"/>
              <w:jc w:val="both"/>
              <w:rPr>
                <w:b/>
                <w:sz w:val="20"/>
                <w:szCs w:val="20"/>
              </w:rPr>
            </w:pPr>
            <w:r w:rsidRPr="005F5828">
              <w:rPr>
                <w:b/>
                <w:sz w:val="20"/>
                <w:szCs w:val="20"/>
              </w:rPr>
              <w:t>Eil.Nr.</w:t>
            </w:r>
          </w:p>
        </w:tc>
        <w:tc>
          <w:tcPr>
            <w:tcW w:w="3604" w:type="dxa"/>
            <w:vAlign w:val="center"/>
          </w:tcPr>
          <w:p w:rsidR="00745B2E" w:rsidRPr="005F5828" w:rsidRDefault="00745B2E" w:rsidP="00EB41F2">
            <w:pPr>
              <w:spacing w:after="0" w:line="240" w:lineRule="auto"/>
              <w:jc w:val="center"/>
              <w:rPr>
                <w:b/>
                <w:sz w:val="20"/>
                <w:szCs w:val="20"/>
                <w:lang w:val="lt-LT"/>
              </w:rPr>
            </w:pPr>
            <w:r w:rsidRPr="005F5828">
              <w:rPr>
                <w:b/>
                <w:sz w:val="20"/>
                <w:szCs w:val="20"/>
              </w:rPr>
              <w:t>Priemonės</w:t>
            </w:r>
          </w:p>
        </w:tc>
        <w:tc>
          <w:tcPr>
            <w:tcW w:w="4727" w:type="dxa"/>
            <w:tcBorders>
              <w:bottom w:val="single" w:sz="4" w:space="0" w:color="auto"/>
            </w:tcBorders>
            <w:vAlign w:val="center"/>
          </w:tcPr>
          <w:p w:rsidR="00745B2E" w:rsidRPr="005F5828" w:rsidRDefault="00745B2E" w:rsidP="00EB41F2">
            <w:pPr>
              <w:spacing w:after="0" w:line="240" w:lineRule="auto"/>
              <w:jc w:val="center"/>
              <w:rPr>
                <w:b/>
                <w:sz w:val="20"/>
                <w:szCs w:val="20"/>
                <w:lang w:val="lt-LT"/>
              </w:rPr>
            </w:pPr>
            <w:r>
              <w:t>Įgyvendinimo apimtis, įvykdymo data ir skirta preliminari lėšų suma</w:t>
            </w:r>
          </w:p>
        </w:tc>
      </w:tr>
      <w:tr w:rsidR="00745B2E" w:rsidRPr="005F5828" w:rsidTr="00EB41F2">
        <w:trPr>
          <w:trHeight w:val="20"/>
          <w:jc w:val="center"/>
        </w:trPr>
        <w:tc>
          <w:tcPr>
            <w:tcW w:w="1156" w:type="dxa"/>
            <w:vAlign w:val="center"/>
          </w:tcPr>
          <w:p w:rsidR="00745B2E" w:rsidRPr="005F5828" w:rsidRDefault="00745B2E" w:rsidP="00EB41F2">
            <w:pPr>
              <w:spacing w:after="0" w:line="240" w:lineRule="auto"/>
              <w:jc w:val="center"/>
              <w:rPr>
                <w:sz w:val="20"/>
                <w:szCs w:val="20"/>
                <w:lang w:val="lt-LT"/>
              </w:rPr>
            </w:pPr>
            <w:r w:rsidRPr="005F5828">
              <w:rPr>
                <w:sz w:val="20"/>
                <w:szCs w:val="20"/>
                <w:lang w:val="lt-LT"/>
              </w:rPr>
              <w:t>1.</w:t>
            </w:r>
          </w:p>
        </w:tc>
        <w:tc>
          <w:tcPr>
            <w:tcW w:w="3604" w:type="dxa"/>
            <w:vAlign w:val="center"/>
          </w:tcPr>
          <w:p w:rsidR="00745B2E" w:rsidRPr="00F00151" w:rsidRDefault="00745B2E" w:rsidP="00EB41F2">
            <w:pPr>
              <w:spacing w:after="0" w:line="240" w:lineRule="auto"/>
              <w:jc w:val="both"/>
              <w:rPr>
                <w:sz w:val="20"/>
                <w:szCs w:val="20"/>
                <w:lang w:val="lt-LT"/>
              </w:rPr>
            </w:pPr>
            <w:r w:rsidRPr="00F00151">
              <w:rPr>
                <w:sz w:val="20"/>
                <w:szCs w:val="20"/>
                <w:lang w:val="lt-LT"/>
              </w:rPr>
              <w:t xml:space="preserve">Asociacijos </w:t>
            </w:r>
            <w:r>
              <w:rPr>
                <w:sz w:val="20"/>
                <w:szCs w:val="20"/>
                <w:lang w:val="lt-LT"/>
              </w:rPr>
              <w:t xml:space="preserve">steigimas, licencijos gavimas , narių pritraukimas, </w:t>
            </w:r>
            <w:r w:rsidRPr="00F00151">
              <w:rPr>
                <w:sz w:val="20"/>
                <w:szCs w:val="20"/>
                <w:lang w:val="lt-LT"/>
              </w:rPr>
              <w:t>interneto svetainės sukūrimas ir palaikymas</w:t>
            </w:r>
          </w:p>
        </w:tc>
        <w:tc>
          <w:tcPr>
            <w:tcW w:w="4727" w:type="dxa"/>
            <w:tcBorders>
              <w:bottom w:val="single" w:sz="4" w:space="0" w:color="auto"/>
            </w:tcBorders>
            <w:vAlign w:val="center"/>
          </w:tcPr>
          <w:p w:rsidR="00745B2E" w:rsidRDefault="00745B2E" w:rsidP="00EB41F2">
            <w:pPr>
              <w:jc w:val="both"/>
              <w:rPr>
                <w:rFonts w:ascii="Calibri" w:hAnsi="Calibri" w:cs="Calibri"/>
                <w:sz w:val="20"/>
                <w:szCs w:val="20"/>
              </w:rPr>
            </w:pPr>
            <w:r w:rsidRPr="008D26CE">
              <w:rPr>
                <w:rFonts w:ascii="Calibri" w:hAnsi="Calibri" w:cs="Calibri"/>
                <w:sz w:val="20"/>
                <w:szCs w:val="20"/>
              </w:rPr>
              <w:t xml:space="preserve">Asociacija įsteigta 2015-11-23d. Licencija organizuoti </w:t>
            </w:r>
            <w:r>
              <w:rPr>
                <w:rFonts w:ascii="Calibri" w:hAnsi="Calibri" w:cs="Calibri"/>
                <w:sz w:val="20"/>
                <w:szCs w:val="20"/>
              </w:rPr>
              <w:t>alyvų atliekų</w:t>
            </w:r>
            <w:r w:rsidRPr="008D26CE">
              <w:rPr>
                <w:rFonts w:ascii="Calibri" w:hAnsi="Calibri" w:cs="Calibri"/>
                <w:sz w:val="20"/>
                <w:szCs w:val="20"/>
                <w:lang w:val="en-GB"/>
              </w:rPr>
              <w:t xml:space="preserve"> tvarkymą </w:t>
            </w:r>
            <w:r w:rsidRPr="008D26CE">
              <w:rPr>
                <w:rFonts w:ascii="Calibri" w:hAnsi="Calibri" w:cs="Calibri"/>
                <w:sz w:val="20"/>
                <w:szCs w:val="20"/>
              </w:rPr>
              <w:t>atsiimta 2016-08-12d.</w:t>
            </w:r>
          </w:p>
          <w:p w:rsidR="00745B2E" w:rsidRPr="00D56671" w:rsidRDefault="00745B2E" w:rsidP="00EB41F2">
            <w:pPr>
              <w:jc w:val="both"/>
              <w:rPr>
                <w:rFonts w:ascii="Cambria" w:hAnsi="Cambria" w:cs="Calibri"/>
                <w:sz w:val="20"/>
                <w:szCs w:val="20"/>
              </w:rPr>
            </w:pPr>
            <w:r w:rsidRPr="00D56671">
              <w:rPr>
                <w:rFonts w:ascii="Cambria" w:hAnsi="Cambria" w:cs="Calibri"/>
                <w:sz w:val="20"/>
                <w:szCs w:val="20"/>
              </w:rPr>
              <w:t xml:space="preserve">Įvykdžius atliekų tvarkymo paslaugų pirkimo konkursą 2016m. </w:t>
            </w:r>
            <w:proofErr w:type="gramStart"/>
            <w:r w:rsidRPr="00D56671">
              <w:rPr>
                <w:rFonts w:ascii="Cambria" w:hAnsi="Cambria" w:cs="Calibri"/>
                <w:sz w:val="20"/>
                <w:szCs w:val="20"/>
              </w:rPr>
              <w:t>rugsėjo</w:t>
            </w:r>
            <w:proofErr w:type="gramEnd"/>
            <w:r w:rsidRPr="00D56671">
              <w:rPr>
                <w:rFonts w:ascii="Cambria" w:hAnsi="Cambria" w:cs="Calibri"/>
                <w:sz w:val="20"/>
                <w:szCs w:val="20"/>
              </w:rPr>
              <w:t xml:space="preserve"> mėn.,siekiant pritraukti naujus narius buvo lankomi gamintojai importuotojai, pristatoma Asociacija, teikiami narystės siūlymai.</w:t>
            </w:r>
          </w:p>
          <w:p w:rsidR="00745B2E" w:rsidRPr="00F05A8B" w:rsidRDefault="00745B2E" w:rsidP="00EB41F2">
            <w:pPr>
              <w:jc w:val="both"/>
              <w:rPr>
                <w:rFonts w:ascii="Calibri" w:hAnsi="Calibri" w:cs="Calibri"/>
                <w:sz w:val="20"/>
                <w:szCs w:val="20"/>
              </w:rPr>
            </w:pPr>
            <w:r w:rsidRPr="00344B65">
              <w:rPr>
                <w:rFonts w:ascii="Cambria" w:hAnsi="Cambria"/>
                <w:sz w:val="20"/>
                <w:szCs w:val="20"/>
              </w:rPr>
              <w:t xml:space="preserve">Asociacijos internetinė svetainė </w:t>
            </w:r>
            <w:hyperlink r:id="rId5" w:history="1">
              <w:r w:rsidRPr="00344B65">
                <w:rPr>
                  <w:rStyle w:val="Hyperlink"/>
                  <w:rFonts w:ascii="Cambria" w:hAnsi="Cambria"/>
                  <w:sz w:val="20"/>
                  <w:szCs w:val="20"/>
                </w:rPr>
                <w:t>www.agia.lt</w:t>
              </w:r>
            </w:hyperlink>
            <w:r w:rsidRPr="00344B65">
              <w:rPr>
                <w:rFonts w:ascii="Cambria" w:hAnsi="Cambria"/>
                <w:sz w:val="20"/>
                <w:szCs w:val="20"/>
              </w:rPr>
              <w:t xml:space="preserve"> sukurta</w:t>
            </w:r>
            <w:r>
              <w:rPr>
                <w:rFonts w:ascii="Cambria" w:hAnsi="Cambria"/>
                <w:sz w:val="20"/>
                <w:szCs w:val="20"/>
              </w:rPr>
              <w:t xml:space="preserve"> 2016-04-01,</w:t>
            </w:r>
            <w:r w:rsidRPr="00344B65">
              <w:rPr>
                <w:rFonts w:ascii="Cambria" w:hAnsi="Cambria"/>
                <w:sz w:val="20"/>
                <w:szCs w:val="20"/>
              </w:rPr>
              <w:t xml:space="preserve"> palaikoma ir tobulinama nuotal.</w:t>
            </w:r>
          </w:p>
          <w:p w:rsidR="00745B2E" w:rsidRDefault="00745B2E" w:rsidP="00EB41F2">
            <w:pPr>
              <w:jc w:val="both"/>
              <w:rPr>
                <w:rFonts w:ascii="Cambria" w:hAnsi="Cambria"/>
                <w:sz w:val="20"/>
                <w:szCs w:val="20"/>
              </w:rPr>
            </w:pPr>
            <w:r>
              <w:rPr>
                <w:rFonts w:ascii="Cambria" w:hAnsi="Cambria"/>
                <w:sz w:val="20"/>
                <w:szCs w:val="20"/>
              </w:rPr>
              <w:t>Įvykdymo data – 2016-12-31</w:t>
            </w:r>
          </w:p>
          <w:p w:rsidR="00745B2E" w:rsidRPr="008D26CE" w:rsidRDefault="00745B2E" w:rsidP="00EB41F2">
            <w:pPr>
              <w:pStyle w:val="NoSpacing"/>
              <w:rPr>
                <w:rFonts w:cs="Calibri"/>
                <w:sz w:val="20"/>
                <w:szCs w:val="20"/>
              </w:rPr>
            </w:pPr>
            <w:r>
              <w:rPr>
                <w:rFonts w:ascii="Cambria" w:hAnsi="Cambria"/>
                <w:sz w:val="20"/>
                <w:szCs w:val="20"/>
              </w:rPr>
              <w:t>Skirta preliminari lėšų suma- 844,00 eurų</w:t>
            </w:r>
          </w:p>
          <w:p w:rsidR="00745B2E" w:rsidRPr="005F5828" w:rsidRDefault="00745B2E" w:rsidP="00EB41F2">
            <w:pPr>
              <w:spacing w:after="0" w:line="240" w:lineRule="auto"/>
              <w:jc w:val="both"/>
              <w:rPr>
                <w:sz w:val="20"/>
                <w:szCs w:val="20"/>
                <w:lang w:val="lt-LT"/>
              </w:rPr>
            </w:pPr>
          </w:p>
        </w:tc>
      </w:tr>
      <w:tr w:rsidR="00745B2E" w:rsidRPr="001F7286" w:rsidTr="00EB41F2">
        <w:trPr>
          <w:trHeight w:val="20"/>
          <w:jc w:val="center"/>
        </w:trPr>
        <w:tc>
          <w:tcPr>
            <w:tcW w:w="1156" w:type="dxa"/>
          </w:tcPr>
          <w:p w:rsidR="00745B2E" w:rsidRPr="005F5828" w:rsidRDefault="00745B2E" w:rsidP="00EB41F2">
            <w:pPr>
              <w:spacing w:after="0" w:line="240" w:lineRule="auto"/>
              <w:jc w:val="center"/>
              <w:rPr>
                <w:sz w:val="20"/>
                <w:szCs w:val="20"/>
              </w:rPr>
            </w:pPr>
          </w:p>
          <w:p w:rsidR="00745B2E" w:rsidRPr="005F5828" w:rsidRDefault="00745B2E" w:rsidP="00EB41F2">
            <w:pPr>
              <w:spacing w:after="0" w:line="240" w:lineRule="auto"/>
              <w:jc w:val="center"/>
              <w:rPr>
                <w:sz w:val="20"/>
                <w:szCs w:val="20"/>
              </w:rPr>
            </w:pPr>
            <w:r>
              <w:rPr>
                <w:sz w:val="20"/>
                <w:szCs w:val="20"/>
              </w:rPr>
              <w:t>2.</w:t>
            </w:r>
          </w:p>
          <w:p w:rsidR="00745B2E" w:rsidRPr="005F5828" w:rsidRDefault="00745B2E" w:rsidP="00EB41F2">
            <w:pPr>
              <w:spacing w:after="0" w:line="240" w:lineRule="auto"/>
              <w:jc w:val="center"/>
              <w:rPr>
                <w:sz w:val="20"/>
                <w:szCs w:val="20"/>
              </w:rPr>
            </w:pPr>
          </w:p>
          <w:p w:rsidR="00745B2E" w:rsidRPr="005F5828" w:rsidRDefault="00745B2E" w:rsidP="00EB41F2">
            <w:pPr>
              <w:spacing w:after="0" w:line="240" w:lineRule="auto"/>
              <w:jc w:val="center"/>
              <w:rPr>
                <w:sz w:val="20"/>
                <w:szCs w:val="20"/>
              </w:rPr>
            </w:pPr>
          </w:p>
          <w:p w:rsidR="00745B2E" w:rsidRPr="005F5828" w:rsidRDefault="00745B2E" w:rsidP="00EB41F2">
            <w:pPr>
              <w:spacing w:after="0" w:line="240" w:lineRule="auto"/>
              <w:jc w:val="center"/>
              <w:rPr>
                <w:sz w:val="20"/>
                <w:szCs w:val="20"/>
              </w:rPr>
            </w:pPr>
          </w:p>
          <w:p w:rsidR="00745B2E" w:rsidRPr="005F5828" w:rsidRDefault="00745B2E" w:rsidP="00EB41F2">
            <w:pPr>
              <w:spacing w:after="0" w:line="240" w:lineRule="auto"/>
              <w:jc w:val="center"/>
              <w:rPr>
                <w:sz w:val="20"/>
                <w:szCs w:val="20"/>
              </w:rPr>
            </w:pPr>
          </w:p>
        </w:tc>
        <w:tc>
          <w:tcPr>
            <w:tcW w:w="3604" w:type="dxa"/>
          </w:tcPr>
          <w:p w:rsidR="00745B2E" w:rsidRPr="005F5828" w:rsidRDefault="00745B2E" w:rsidP="00EB41F2">
            <w:pPr>
              <w:spacing w:after="0" w:line="240" w:lineRule="auto"/>
              <w:jc w:val="both"/>
              <w:rPr>
                <w:sz w:val="20"/>
                <w:szCs w:val="20"/>
                <w:lang w:val="lt-LT"/>
              </w:rPr>
            </w:pPr>
            <w:r w:rsidRPr="005F5828">
              <w:rPr>
                <w:sz w:val="20"/>
                <w:szCs w:val="20"/>
                <w:lang w:val="lt-LT"/>
              </w:rPr>
              <w:t xml:space="preserve">Sudaryti bendradarbiavimo sutartį (sutartis) dėl alyvos atliekų surinkimo iš transporto priemonių techninės priežiūros ir remonto paslaugas teikiančių įmonių  su alyvos atliekų surinkėju (surinkėjais). </w:t>
            </w:r>
          </w:p>
          <w:p w:rsidR="00745B2E" w:rsidRDefault="00745B2E" w:rsidP="00EB41F2">
            <w:pPr>
              <w:spacing w:after="0" w:line="240" w:lineRule="auto"/>
              <w:jc w:val="both"/>
              <w:rPr>
                <w:sz w:val="20"/>
                <w:szCs w:val="20"/>
                <w:lang w:val="lv-LV"/>
              </w:rPr>
            </w:pPr>
          </w:p>
          <w:p w:rsidR="00745B2E" w:rsidRDefault="00745B2E" w:rsidP="00EB41F2">
            <w:pPr>
              <w:spacing w:after="0" w:line="240" w:lineRule="auto"/>
              <w:jc w:val="both"/>
              <w:rPr>
                <w:sz w:val="20"/>
                <w:szCs w:val="20"/>
                <w:lang w:val="lv-LV"/>
              </w:rPr>
            </w:pPr>
          </w:p>
          <w:p w:rsidR="00745B2E" w:rsidRDefault="00745B2E" w:rsidP="00EB41F2">
            <w:pPr>
              <w:spacing w:after="0" w:line="240" w:lineRule="auto"/>
              <w:jc w:val="both"/>
              <w:rPr>
                <w:sz w:val="20"/>
                <w:szCs w:val="20"/>
                <w:lang w:val="lv-LV"/>
              </w:rPr>
            </w:pPr>
          </w:p>
          <w:p w:rsidR="00745B2E" w:rsidRDefault="00745B2E" w:rsidP="00EB41F2">
            <w:pPr>
              <w:spacing w:after="0" w:line="240" w:lineRule="auto"/>
              <w:jc w:val="both"/>
              <w:rPr>
                <w:sz w:val="20"/>
                <w:szCs w:val="20"/>
                <w:lang w:val="lv-LV"/>
              </w:rPr>
            </w:pPr>
          </w:p>
          <w:p w:rsidR="00745B2E" w:rsidRDefault="00745B2E" w:rsidP="00EB41F2">
            <w:pPr>
              <w:spacing w:after="0" w:line="240" w:lineRule="auto"/>
              <w:jc w:val="both"/>
              <w:rPr>
                <w:sz w:val="20"/>
                <w:szCs w:val="20"/>
                <w:lang w:val="lv-LV"/>
              </w:rPr>
            </w:pPr>
          </w:p>
          <w:p w:rsidR="00745B2E" w:rsidRPr="005F5828" w:rsidRDefault="00745B2E" w:rsidP="00EB41F2">
            <w:pPr>
              <w:spacing w:after="0" w:line="240" w:lineRule="auto"/>
              <w:jc w:val="both"/>
              <w:rPr>
                <w:sz w:val="20"/>
                <w:szCs w:val="20"/>
                <w:lang w:val="lt-LT"/>
              </w:rPr>
            </w:pPr>
          </w:p>
        </w:tc>
        <w:tc>
          <w:tcPr>
            <w:tcW w:w="4727" w:type="dxa"/>
          </w:tcPr>
          <w:p w:rsidR="00745B2E" w:rsidRDefault="00745B2E" w:rsidP="00EB41F2">
            <w:pPr>
              <w:spacing w:line="240" w:lineRule="auto"/>
              <w:jc w:val="center"/>
              <w:rPr>
                <w:rFonts w:ascii="Calibri" w:hAnsi="Calibri"/>
                <w:sz w:val="20"/>
                <w:szCs w:val="20"/>
                <w:lang w:val="lv-LV"/>
              </w:rPr>
            </w:pPr>
            <w:r>
              <w:rPr>
                <w:rFonts w:ascii="Calibri" w:hAnsi="Calibri"/>
                <w:sz w:val="20"/>
                <w:szCs w:val="20"/>
                <w:lang w:val="lv-LV"/>
              </w:rPr>
              <w:lastRenderedPageBreak/>
              <w:t>2016-08-31  p</w:t>
            </w:r>
            <w:r w:rsidRPr="001F7286">
              <w:rPr>
                <w:rFonts w:ascii="Calibri" w:hAnsi="Calibri"/>
                <w:sz w:val="20"/>
                <w:szCs w:val="20"/>
                <w:lang w:val="lv-LV"/>
              </w:rPr>
              <w:t xml:space="preserve">asirašyta </w:t>
            </w:r>
            <w:r>
              <w:rPr>
                <w:rFonts w:ascii="Calibri" w:hAnsi="Calibri"/>
                <w:sz w:val="20"/>
                <w:szCs w:val="20"/>
                <w:lang w:val="lv-LV"/>
              </w:rPr>
              <w:t xml:space="preserve"> </w:t>
            </w:r>
            <w:r w:rsidRPr="001F7286">
              <w:rPr>
                <w:rFonts w:ascii="Calibri" w:hAnsi="Calibri"/>
                <w:sz w:val="20"/>
                <w:szCs w:val="20"/>
                <w:lang w:val="lv-LV"/>
              </w:rPr>
              <w:t xml:space="preserve">sutartis su UAB </w:t>
            </w:r>
            <w:r>
              <w:rPr>
                <w:rFonts w:ascii="Calibri" w:hAnsi="Calibri"/>
                <w:sz w:val="20"/>
                <w:szCs w:val="20"/>
                <w:lang w:val="lv-LV"/>
              </w:rPr>
              <w:t>“Žalvaris”</w:t>
            </w:r>
            <w:r w:rsidRPr="001F7286">
              <w:rPr>
                <w:rFonts w:ascii="Calibri" w:hAnsi="Calibri"/>
                <w:sz w:val="20"/>
                <w:szCs w:val="20"/>
                <w:lang w:val="lv-LV"/>
              </w:rPr>
              <w:t>dėl apmokestinamųjų gaminių ir alyvos atliekų kompleksinio tvarkymo.</w:t>
            </w:r>
          </w:p>
          <w:p w:rsidR="00745B2E" w:rsidRDefault="00745B2E" w:rsidP="00EB41F2">
            <w:pPr>
              <w:spacing w:line="240" w:lineRule="auto"/>
              <w:jc w:val="center"/>
              <w:rPr>
                <w:rFonts w:ascii="Calibri" w:hAnsi="Calibri"/>
                <w:sz w:val="20"/>
                <w:szCs w:val="20"/>
                <w:lang w:val="lv-LV"/>
              </w:rPr>
            </w:pPr>
            <w:r>
              <w:rPr>
                <w:rFonts w:ascii="Calibri" w:hAnsi="Calibri"/>
                <w:sz w:val="20"/>
                <w:szCs w:val="20"/>
                <w:lang w:val="lv-LV"/>
              </w:rPr>
              <w:t>2016-09-23 pasirašyta sutartis su UAB”Barocenas”.</w:t>
            </w:r>
          </w:p>
          <w:p w:rsidR="00745B2E" w:rsidRPr="001F7286" w:rsidRDefault="00745B2E" w:rsidP="00EB41F2">
            <w:pPr>
              <w:spacing w:line="240" w:lineRule="auto"/>
              <w:jc w:val="center"/>
              <w:rPr>
                <w:rFonts w:ascii="Calibri" w:hAnsi="Calibri"/>
                <w:sz w:val="20"/>
                <w:szCs w:val="20"/>
                <w:lang w:val="lt-LT"/>
              </w:rPr>
            </w:pPr>
            <w:r>
              <w:rPr>
                <w:rFonts w:ascii="Calibri" w:hAnsi="Calibri"/>
                <w:sz w:val="20"/>
                <w:szCs w:val="20"/>
                <w:lang w:val="lv-LV"/>
              </w:rPr>
              <w:t>2016-09-23 pasirašyta sutartis su K.Kurtinaičio firma “Eduanita”.</w:t>
            </w:r>
          </w:p>
          <w:p w:rsidR="00745B2E" w:rsidRPr="008D26CE" w:rsidRDefault="00745B2E" w:rsidP="00EB41F2">
            <w:pPr>
              <w:pStyle w:val="NoSpacing"/>
              <w:rPr>
                <w:rFonts w:cs="Calibri"/>
                <w:sz w:val="20"/>
                <w:szCs w:val="20"/>
              </w:rPr>
            </w:pPr>
            <w:r>
              <w:rPr>
                <w:rFonts w:ascii="Cambria" w:hAnsi="Cambria"/>
                <w:sz w:val="20"/>
                <w:szCs w:val="20"/>
              </w:rPr>
              <w:lastRenderedPageBreak/>
              <w:t>Skirta preliminari lėšų suma- 00,00 eurų</w:t>
            </w:r>
          </w:p>
          <w:p w:rsidR="00745B2E" w:rsidRPr="001F7286" w:rsidRDefault="00745B2E" w:rsidP="00EB41F2">
            <w:pPr>
              <w:spacing w:after="0" w:line="240" w:lineRule="auto"/>
              <w:jc w:val="both"/>
              <w:rPr>
                <w:sz w:val="20"/>
                <w:szCs w:val="20"/>
                <w:lang w:val="lt-LT"/>
              </w:rPr>
            </w:pPr>
          </w:p>
        </w:tc>
      </w:tr>
      <w:tr w:rsidR="00745B2E" w:rsidRPr="005F5828" w:rsidTr="00EB41F2">
        <w:trPr>
          <w:trHeight w:val="20"/>
          <w:jc w:val="center"/>
        </w:trPr>
        <w:tc>
          <w:tcPr>
            <w:tcW w:w="1156" w:type="dxa"/>
          </w:tcPr>
          <w:p w:rsidR="00745B2E" w:rsidRPr="005F5828" w:rsidRDefault="00745B2E" w:rsidP="00EB41F2">
            <w:pPr>
              <w:spacing w:after="0" w:line="240" w:lineRule="auto"/>
              <w:jc w:val="center"/>
              <w:rPr>
                <w:sz w:val="20"/>
                <w:szCs w:val="20"/>
                <w:lang w:val="lt-LT"/>
              </w:rPr>
            </w:pPr>
            <w:r>
              <w:rPr>
                <w:sz w:val="20"/>
                <w:szCs w:val="20"/>
              </w:rPr>
              <w:lastRenderedPageBreak/>
              <w:t>3.</w:t>
            </w:r>
          </w:p>
        </w:tc>
        <w:tc>
          <w:tcPr>
            <w:tcW w:w="3604" w:type="dxa"/>
          </w:tcPr>
          <w:p w:rsidR="00745B2E" w:rsidRPr="005F5828" w:rsidRDefault="00745B2E" w:rsidP="00EB41F2">
            <w:pPr>
              <w:spacing w:after="0" w:line="240" w:lineRule="auto"/>
              <w:jc w:val="both"/>
              <w:rPr>
                <w:sz w:val="20"/>
                <w:szCs w:val="20"/>
                <w:lang w:val="lt-LT"/>
              </w:rPr>
            </w:pPr>
            <w:r w:rsidRPr="005F5828">
              <w:rPr>
                <w:sz w:val="20"/>
                <w:szCs w:val="20"/>
                <w:lang w:val="lt-LT"/>
              </w:rPr>
              <w:t xml:space="preserve">Sudaryti bendradarbiavimo </w:t>
            </w:r>
            <w:r w:rsidRPr="00351724">
              <w:rPr>
                <w:sz w:val="20"/>
                <w:szCs w:val="20"/>
                <w:lang w:val="lt-LT"/>
              </w:rPr>
              <w:t>sutartis dėl Asociacijos sukurtoje alyvos atliekų surinkimo sistemoje surinktų alyvos atliekų panaudojimo su alyvos atliekų naudotojais</w:t>
            </w:r>
            <w:r w:rsidRPr="005F5828">
              <w:rPr>
                <w:sz w:val="20"/>
                <w:szCs w:val="20"/>
                <w:lang w:val="lt-LT"/>
              </w:rPr>
              <w:t xml:space="preserve"> ir (arba) įmonėmis išvežančiomis (eksportuojančiomis) alyvos atliekas. </w:t>
            </w:r>
          </w:p>
          <w:p w:rsidR="00745B2E" w:rsidRPr="005F5828" w:rsidRDefault="00745B2E" w:rsidP="00EB41F2">
            <w:pPr>
              <w:spacing w:after="0" w:line="240" w:lineRule="auto"/>
              <w:jc w:val="both"/>
              <w:rPr>
                <w:sz w:val="20"/>
                <w:szCs w:val="20"/>
                <w:lang w:val="lt-LT"/>
              </w:rPr>
            </w:pPr>
          </w:p>
        </w:tc>
        <w:tc>
          <w:tcPr>
            <w:tcW w:w="4727" w:type="dxa"/>
          </w:tcPr>
          <w:p w:rsidR="00745B2E" w:rsidRDefault="00745B2E" w:rsidP="00EB41F2">
            <w:pPr>
              <w:spacing w:after="0" w:line="240" w:lineRule="auto"/>
              <w:jc w:val="both"/>
              <w:rPr>
                <w:rFonts w:ascii="Calibri" w:hAnsi="Calibri"/>
                <w:sz w:val="20"/>
                <w:szCs w:val="20"/>
                <w:lang w:val="lv-LV"/>
              </w:rPr>
            </w:pPr>
            <w:r>
              <w:rPr>
                <w:rFonts w:ascii="Calibri" w:hAnsi="Calibri"/>
                <w:sz w:val="20"/>
                <w:szCs w:val="20"/>
                <w:lang w:val="lv-LV"/>
              </w:rPr>
              <w:t>2016-08</w:t>
            </w:r>
            <w:r w:rsidRPr="003F5484">
              <w:rPr>
                <w:rFonts w:ascii="Calibri" w:hAnsi="Calibri"/>
                <w:sz w:val="20"/>
                <w:szCs w:val="20"/>
                <w:lang w:val="lv-LV"/>
              </w:rPr>
              <w:t>-31d</w:t>
            </w:r>
            <w:r>
              <w:rPr>
                <w:rFonts w:ascii="Calibri" w:hAnsi="Calibri"/>
                <w:sz w:val="20"/>
                <w:szCs w:val="20"/>
                <w:lang w:val="lv-LV"/>
              </w:rPr>
              <w:t>. Pasirašyta sutartis su UAB Žalvaris dėl apmokestinamųjų gaminių ir alyvos atliekų kompleksinio tvarkymo.</w:t>
            </w:r>
          </w:p>
          <w:p w:rsidR="00745B2E" w:rsidRDefault="00745B2E" w:rsidP="00EB41F2">
            <w:pPr>
              <w:spacing w:after="0" w:line="240" w:lineRule="auto"/>
              <w:jc w:val="both"/>
              <w:rPr>
                <w:rFonts w:ascii="Calibri" w:hAnsi="Calibri"/>
                <w:sz w:val="20"/>
                <w:szCs w:val="20"/>
                <w:lang w:val="lv-LV"/>
              </w:rPr>
            </w:pPr>
            <w:r>
              <w:rPr>
                <w:rFonts w:ascii="Calibri" w:hAnsi="Calibri"/>
                <w:sz w:val="20"/>
                <w:szCs w:val="20"/>
                <w:lang w:val="lv-LV"/>
              </w:rPr>
              <w:t>Teikdamas kompleksinę paslaugą UAB “Žalvaris” įsipareigojo ir eksportuoti surinktas alyvų atliekas užsienyje veikiantiems alyvų atliekų naudotojams.</w:t>
            </w:r>
          </w:p>
          <w:p w:rsidR="00745B2E" w:rsidRDefault="00745B2E" w:rsidP="00EB41F2">
            <w:pPr>
              <w:spacing w:after="0" w:line="240" w:lineRule="auto"/>
              <w:jc w:val="both"/>
              <w:rPr>
                <w:rFonts w:ascii="Calibri" w:hAnsi="Calibri"/>
                <w:sz w:val="20"/>
                <w:szCs w:val="20"/>
                <w:lang w:val="lv-LV"/>
              </w:rPr>
            </w:pPr>
          </w:p>
          <w:p w:rsidR="00745B2E" w:rsidRPr="008D26CE" w:rsidRDefault="00745B2E" w:rsidP="00EB41F2">
            <w:pPr>
              <w:pStyle w:val="NoSpacing"/>
              <w:rPr>
                <w:rFonts w:cs="Calibri"/>
                <w:sz w:val="20"/>
                <w:szCs w:val="20"/>
              </w:rPr>
            </w:pPr>
            <w:r>
              <w:rPr>
                <w:rFonts w:ascii="Cambria" w:hAnsi="Cambria"/>
                <w:sz w:val="20"/>
                <w:szCs w:val="20"/>
              </w:rPr>
              <w:t>Skirta preliminari lėšų suma- 00,00 eurų</w:t>
            </w:r>
          </w:p>
          <w:p w:rsidR="00745B2E" w:rsidRPr="005F5828" w:rsidRDefault="00745B2E" w:rsidP="00EB41F2">
            <w:pPr>
              <w:spacing w:after="0" w:line="240" w:lineRule="auto"/>
              <w:jc w:val="both"/>
              <w:rPr>
                <w:sz w:val="20"/>
                <w:szCs w:val="20"/>
                <w:lang w:val="lt-LT"/>
              </w:rPr>
            </w:pPr>
          </w:p>
        </w:tc>
      </w:tr>
      <w:tr w:rsidR="00745B2E" w:rsidRPr="005F5828" w:rsidTr="00EB41F2">
        <w:trPr>
          <w:trHeight w:val="20"/>
          <w:jc w:val="center"/>
        </w:trPr>
        <w:tc>
          <w:tcPr>
            <w:tcW w:w="1156" w:type="dxa"/>
          </w:tcPr>
          <w:p w:rsidR="00745B2E" w:rsidRPr="005F5828" w:rsidRDefault="00745B2E" w:rsidP="00EB41F2">
            <w:pPr>
              <w:spacing w:after="0" w:line="240" w:lineRule="auto"/>
              <w:jc w:val="center"/>
              <w:rPr>
                <w:sz w:val="20"/>
                <w:szCs w:val="20"/>
                <w:lang w:val="lt-LT"/>
              </w:rPr>
            </w:pPr>
            <w:r>
              <w:rPr>
                <w:sz w:val="20"/>
                <w:szCs w:val="20"/>
                <w:lang w:val="lt-LT"/>
              </w:rPr>
              <w:t xml:space="preserve"> 4.</w:t>
            </w:r>
          </w:p>
        </w:tc>
        <w:tc>
          <w:tcPr>
            <w:tcW w:w="3604" w:type="dxa"/>
          </w:tcPr>
          <w:p w:rsidR="00745B2E" w:rsidRPr="005F5828" w:rsidRDefault="00745B2E" w:rsidP="00EB41F2">
            <w:pPr>
              <w:spacing w:after="0" w:line="240" w:lineRule="auto"/>
              <w:jc w:val="both"/>
              <w:rPr>
                <w:sz w:val="20"/>
                <w:szCs w:val="20"/>
                <w:lang w:val="lv-LV"/>
              </w:rPr>
            </w:pPr>
            <w:r w:rsidRPr="005F5828">
              <w:rPr>
                <w:sz w:val="20"/>
                <w:szCs w:val="20"/>
                <w:lang w:val="lv-LV"/>
              </w:rPr>
              <w:t xml:space="preserve">Sudaryti bendradarbiavimo sutartis su </w:t>
            </w:r>
            <w:r w:rsidRPr="005F5828">
              <w:rPr>
                <w:sz w:val="20"/>
                <w:szCs w:val="20"/>
              </w:rPr>
              <w:t xml:space="preserve"> </w:t>
            </w:r>
            <w:r w:rsidRPr="005F5828">
              <w:rPr>
                <w:sz w:val="20"/>
                <w:szCs w:val="20"/>
                <w:lang w:val="lv-LV"/>
              </w:rPr>
              <w:t>transporto priemonių techninės priežiūros ir remonto paslaugas teikiančiom</w:t>
            </w:r>
            <w:r>
              <w:rPr>
                <w:sz w:val="20"/>
                <w:szCs w:val="20"/>
                <w:lang w:val="lv-LV"/>
              </w:rPr>
              <w:t>i</w:t>
            </w:r>
            <w:r w:rsidRPr="005F5828">
              <w:rPr>
                <w:sz w:val="20"/>
                <w:szCs w:val="20"/>
                <w:lang w:val="lv-LV"/>
              </w:rPr>
              <w:t>s įmonėm</w:t>
            </w:r>
            <w:r>
              <w:rPr>
                <w:sz w:val="20"/>
                <w:szCs w:val="20"/>
                <w:lang w:val="lv-LV"/>
              </w:rPr>
              <w:t>i</w:t>
            </w:r>
            <w:r w:rsidRPr="005F5828">
              <w:rPr>
                <w:sz w:val="20"/>
                <w:szCs w:val="20"/>
                <w:lang w:val="lv-LV"/>
              </w:rPr>
              <w:t xml:space="preserve">s </w:t>
            </w:r>
          </w:p>
          <w:p w:rsidR="00745B2E" w:rsidRPr="005F5828" w:rsidRDefault="00745B2E" w:rsidP="00EB41F2">
            <w:pPr>
              <w:spacing w:after="0" w:line="240" w:lineRule="auto"/>
              <w:jc w:val="both"/>
              <w:rPr>
                <w:sz w:val="20"/>
                <w:szCs w:val="20"/>
                <w:lang w:val="lt-LT"/>
              </w:rPr>
            </w:pPr>
          </w:p>
        </w:tc>
        <w:tc>
          <w:tcPr>
            <w:tcW w:w="4727" w:type="dxa"/>
          </w:tcPr>
          <w:p w:rsidR="00745B2E" w:rsidRDefault="00745B2E" w:rsidP="00EB41F2">
            <w:pPr>
              <w:spacing w:after="0" w:line="240" w:lineRule="auto"/>
              <w:jc w:val="both"/>
              <w:rPr>
                <w:sz w:val="20"/>
                <w:szCs w:val="20"/>
                <w:lang w:val="lt-LT"/>
              </w:rPr>
            </w:pPr>
            <w:r>
              <w:rPr>
                <w:sz w:val="20"/>
                <w:szCs w:val="20"/>
                <w:lang w:val="lt-LT"/>
              </w:rPr>
              <w:t>Sudarytos bendradarbiavimo sutartys su :</w:t>
            </w:r>
          </w:p>
          <w:p w:rsidR="00745B2E" w:rsidRDefault="00745B2E" w:rsidP="00EB41F2">
            <w:pPr>
              <w:spacing w:after="0" w:line="240" w:lineRule="auto"/>
              <w:jc w:val="both"/>
              <w:rPr>
                <w:sz w:val="20"/>
                <w:szCs w:val="20"/>
                <w:lang w:val="lt-LT"/>
              </w:rPr>
            </w:pPr>
            <w:r>
              <w:rPr>
                <w:sz w:val="20"/>
                <w:szCs w:val="20"/>
                <w:lang w:val="lt-LT"/>
              </w:rPr>
              <w:t>UAB „Autojuta“</w:t>
            </w:r>
          </w:p>
          <w:p w:rsidR="00745B2E" w:rsidRDefault="00745B2E" w:rsidP="00EB41F2">
            <w:pPr>
              <w:spacing w:after="0" w:line="240" w:lineRule="auto"/>
              <w:jc w:val="both"/>
              <w:rPr>
                <w:sz w:val="20"/>
                <w:szCs w:val="20"/>
                <w:lang w:val="lt-LT"/>
              </w:rPr>
            </w:pPr>
            <w:r>
              <w:rPr>
                <w:sz w:val="20"/>
                <w:szCs w:val="20"/>
                <w:lang w:val="lt-LT"/>
              </w:rPr>
              <w:t>Jiezno UAB „Juta“</w:t>
            </w:r>
          </w:p>
          <w:p w:rsidR="00745B2E" w:rsidRDefault="00745B2E" w:rsidP="00EB41F2">
            <w:pPr>
              <w:spacing w:after="0" w:line="240" w:lineRule="auto"/>
              <w:jc w:val="both"/>
              <w:rPr>
                <w:sz w:val="20"/>
                <w:szCs w:val="20"/>
                <w:lang w:val="lt-LT"/>
              </w:rPr>
            </w:pPr>
            <w:r>
              <w:rPr>
                <w:sz w:val="20"/>
                <w:szCs w:val="20"/>
                <w:lang w:val="lt-LT"/>
              </w:rPr>
              <w:t>UAB“Deviro“</w:t>
            </w:r>
          </w:p>
          <w:p w:rsidR="00745B2E" w:rsidRDefault="00745B2E" w:rsidP="00EB41F2">
            <w:pPr>
              <w:spacing w:after="0" w:line="240" w:lineRule="auto"/>
              <w:jc w:val="both"/>
              <w:rPr>
                <w:sz w:val="20"/>
                <w:szCs w:val="20"/>
                <w:lang w:val="lt-LT"/>
              </w:rPr>
            </w:pPr>
            <w:r>
              <w:rPr>
                <w:sz w:val="20"/>
                <w:szCs w:val="20"/>
                <w:lang w:val="lt-LT"/>
              </w:rPr>
              <w:t>E.Bekerio autotransporto paslaugų įmone</w:t>
            </w:r>
          </w:p>
          <w:p w:rsidR="00745B2E" w:rsidRDefault="00745B2E" w:rsidP="00EB41F2">
            <w:pPr>
              <w:spacing w:after="0" w:line="240" w:lineRule="auto"/>
              <w:jc w:val="both"/>
              <w:rPr>
                <w:sz w:val="20"/>
                <w:szCs w:val="20"/>
                <w:lang w:val="lt-LT"/>
              </w:rPr>
            </w:pPr>
            <w:r>
              <w:rPr>
                <w:sz w:val="20"/>
                <w:szCs w:val="20"/>
                <w:lang w:val="lt-LT"/>
              </w:rPr>
              <w:t>UAB“Briedis ir partneriai“</w:t>
            </w:r>
          </w:p>
          <w:p w:rsidR="00745B2E" w:rsidRDefault="00745B2E" w:rsidP="00EB41F2">
            <w:pPr>
              <w:spacing w:after="0" w:line="240" w:lineRule="auto"/>
              <w:jc w:val="both"/>
              <w:rPr>
                <w:sz w:val="20"/>
                <w:szCs w:val="20"/>
                <w:lang w:val="lt-LT"/>
              </w:rPr>
            </w:pPr>
            <w:r>
              <w:rPr>
                <w:sz w:val="20"/>
                <w:szCs w:val="20"/>
                <w:lang w:val="lt-LT"/>
              </w:rPr>
              <w:t>UAB“DnD autolaužynas“</w:t>
            </w:r>
          </w:p>
          <w:p w:rsidR="00745B2E" w:rsidRDefault="00745B2E" w:rsidP="00EB41F2">
            <w:pPr>
              <w:spacing w:after="0" w:line="240" w:lineRule="auto"/>
              <w:jc w:val="both"/>
              <w:rPr>
                <w:sz w:val="20"/>
                <w:szCs w:val="20"/>
                <w:lang w:val="lt-LT"/>
              </w:rPr>
            </w:pPr>
            <w:r>
              <w:rPr>
                <w:sz w:val="20"/>
                <w:szCs w:val="20"/>
                <w:lang w:val="lt-LT"/>
              </w:rPr>
              <w:t>UAB“Lauda Motors“</w:t>
            </w:r>
          </w:p>
          <w:p w:rsidR="00745B2E" w:rsidRDefault="00745B2E" w:rsidP="00EB41F2">
            <w:pPr>
              <w:spacing w:after="0" w:line="240" w:lineRule="auto"/>
              <w:jc w:val="both"/>
              <w:rPr>
                <w:sz w:val="20"/>
                <w:szCs w:val="20"/>
                <w:lang w:val="lt-LT"/>
              </w:rPr>
            </w:pPr>
            <w:r>
              <w:rPr>
                <w:sz w:val="20"/>
                <w:szCs w:val="20"/>
                <w:lang w:val="lt-LT"/>
              </w:rPr>
              <w:t>UAB“Senas Žibintas“</w:t>
            </w:r>
          </w:p>
          <w:p w:rsidR="00745B2E" w:rsidRDefault="00745B2E" w:rsidP="00EB41F2">
            <w:pPr>
              <w:spacing w:after="0" w:line="240" w:lineRule="auto"/>
              <w:jc w:val="both"/>
              <w:rPr>
                <w:sz w:val="20"/>
                <w:szCs w:val="20"/>
                <w:lang w:val="lt-LT"/>
              </w:rPr>
            </w:pPr>
            <w:r>
              <w:rPr>
                <w:sz w:val="20"/>
                <w:szCs w:val="20"/>
                <w:lang w:val="lt-LT"/>
              </w:rPr>
              <w:t>UAB“Lotostra“</w:t>
            </w:r>
          </w:p>
          <w:p w:rsidR="00745B2E" w:rsidRDefault="00745B2E" w:rsidP="00EB41F2">
            <w:pPr>
              <w:spacing w:after="0" w:line="240" w:lineRule="auto"/>
              <w:jc w:val="both"/>
              <w:rPr>
                <w:sz w:val="20"/>
                <w:szCs w:val="20"/>
                <w:lang w:val="lt-LT"/>
              </w:rPr>
            </w:pPr>
            <w:r>
              <w:rPr>
                <w:sz w:val="20"/>
                <w:szCs w:val="20"/>
                <w:lang w:val="lt-LT"/>
              </w:rPr>
              <w:t>UAB“Sovli“</w:t>
            </w:r>
          </w:p>
          <w:p w:rsidR="00745B2E" w:rsidRDefault="00745B2E" w:rsidP="00EB41F2">
            <w:pPr>
              <w:spacing w:after="0" w:line="240" w:lineRule="auto"/>
              <w:jc w:val="both"/>
              <w:rPr>
                <w:sz w:val="20"/>
                <w:szCs w:val="20"/>
                <w:lang w:val="lt-LT"/>
              </w:rPr>
            </w:pPr>
            <w:r>
              <w:rPr>
                <w:sz w:val="20"/>
                <w:szCs w:val="20"/>
                <w:lang w:val="lt-LT"/>
              </w:rPr>
              <w:t>UAB „Namastra“</w:t>
            </w:r>
          </w:p>
          <w:p w:rsidR="00745B2E" w:rsidRDefault="00745B2E" w:rsidP="00EB41F2">
            <w:pPr>
              <w:spacing w:after="0" w:line="240" w:lineRule="auto"/>
              <w:jc w:val="both"/>
              <w:rPr>
                <w:sz w:val="20"/>
                <w:szCs w:val="20"/>
                <w:lang w:val="lt-LT"/>
              </w:rPr>
            </w:pPr>
            <w:r>
              <w:rPr>
                <w:sz w:val="20"/>
                <w:szCs w:val="20"/>
                <w:lang w:val="lt-LT"/>
              </w:rPr>
              <w:t>UAB „Tomas ir partneriai“</w:t>
            </w:r>
          </w:p>
          <w:p w:rsidR="00745B2E" w:rsidRPr="00024945" w:rsidRDefault="00745B2E" w:rsidP="00EB41F2">
            <w:pPr>
              <w:spacing w:after="0" w:line="240" w:lineRule="auto"/>
              <w:jc w:val="both"/>
              <w:rPr>
                <w:sz w:val="20"/>
                <w:szCs w:val="20"/>
                <w:lang w:val="lt-LT"/>
              </w:rPr>
            </w:pPr>
            <w:r>
              <w:rPr>
                <w:sz w:val="20"/>
                <w:szCs w:val="20"/>
                <w:lang w:val="lt-LT"/>
              </w:rPr>
              <w:t>UAB“Kemi Marijam</w:t>
            </w:r>
            <w:r w:rsidRPr="00024945">
              <w:rPr>
                <w:sz w:val="20"/>
                <w:szCs w:val="20"/>
                <w:lang w:val="lt-LT"/>
              </w:rPr>
              <w:t>polė“</w:t>
            </w:r>
          </w:p>
          <w:p w:rsidR="00745B2E" w:rsidRDefault="00745B2E" w:rsidP="00EB41F2">
            <w:pPr>
              <w:spacing w:after="0" w:line="240" w:lineRule="auto"/>
              <w:jc w:val="both"/>
              <w:rPr>
                <w:sz w:val="20"/>
                <w:szCs w:val="20"/>
                <w:lang w:val="lt-LT"/>
              </w:rPr>
            </w:pPr>
            <w:r w:rsidRPr="00024945">
              <w:rPr>
                <w:sz w:val="20"/>
                <w:szCs w:val="20"/>
                <w:lang w:val="lt-LT"/>
              </w:rPr>
              <w:t>UAB „Autokrafta“</w:t>
            </w:r>
          </w:p>
          <w:p w:rsidR="00745B2E" w:rsidRDefault="00745B2E" w:rsidP="00EB41F2">
            <w:pPr>
              <w:spacing w:after="0" w:line="240" w:lineRule="auto"/>
              <w:jc w:val="both"/>
              <w:rPr>
                <w:sz w:val="20"/>
                <w:szCs w:val="20"/>
                <w:lang w:val="lt-LT"/>
              </w:rPr>
            </w:pPr>
            <w:r>
              <w:rPr>
                <w:sz w:val="20"/>
                <w:szCs w:val="20"/>
                <w:lang w:val="lt-LT"/>
              </w:rPr>
              <w:t>Rimvydo Deveikio remonto įmonė</w:t>
            </w:r>
          </w:p>
          <w:p w:rsidR="00745B2E" w:rsidRPr="00024945" w:rsidRDefault="00745B2E" w:rsidP="00EB41F2">
            <w:pPr>
              <w:spacing w:after="0" w:line="240" w:lineRule="auto"/>
              <w:jc w:val="both"/>
              <w:rPr>
                <w:sz w:val="20"/>
                <w:szCs w:val="20"/>
                <w:lang w:val="lt-LT"/>
              </w:rPr>
            </w:pPr>
            <w:r>
              <w:rPr>
                <w:sz w:val="20"/>
                <w:szCs w:val="20"/>
                <w:lang w:val="lt-LT"/>
              </w:rPr>
              <w:t>UAB „DeVido“</w:t>
            </w:r>
          </w:p>
          <w:p w:rsidR="00745B2E" w:rsidRPr="000A0655" w:rsidRDefault="00745B2E" w:rsidP="00EB41F2">
            <w:pPr>
              <w:spacing w:after="0" w:line="240" w:lineRule="auto"/>
              <w:jc w:val="both"/>
              <w:rPr>
                <w:sz w:val="20"/>
                <w:szCs w:val="20"/>
                <w:lang w:val="lt-LT"/>
              </w:rPr>
            </w:pPr>
            <w:r w:rsidRPr="000A0655">
              <w:rPr>
                <w:sz w:val="20"/>
                <w:szCs w:val="20"/>
                <w:lang w:val="lt-LT"/>
              </w:rPr>
              <w:t xml:space="preserve">Mindaugo </w:t>
            </w:r>
            <w:r>
              <w:rPr>
                <w:sz w:val="20"/>
                <w:szCs w:val="20"/>
                <w:lang w:val="lt-LT"/>
              </w:rPr>
              <w:t>Dindos remonto įmonė</w:t>
            </w:r>
          </w:p>
          <w:p w:rsidR="00745B2E" w:rsidRDefault="00745B2E" w:rsidP="00EB41F2">
            <w:pPr>
              <w:spacing w:after="0" w:line="240" w:lineRule="auto"/>
              <w:jc w:val="both"/>
              <w:rPr>
                <w:sz w:val="20"/>
                <w:szCs w:val="20"/>
                <w:lang w:val="lt-LT"/>
              </w:rPr>
            </w:pPr>
            <w:r>
              <w:rPr>
                <w:sz w:val="20"/>
                <w:szCs w:val="20"/>
                <w:lang w:val="lt-LT"/>
              </w:rPr>
              <w:t>UAB“Autrema“</w:t>
            </w:r>
          </w:p>
          <w:p w:rsidR="00745B2E" w:rsidRDefault="00745B2E" w:rsidP="00EB41F2">
            <w:pPr>
              <w:spacing w:after="0" w:line="240" w:lineRule="auto"/>
              <w:jc w:val="both"/>
              <w:rPr>
                <w:sz w:val="20"/>
                <w:szCs w:val="20"/>
                <w:lang w:val="lt-LT"/>
              </w:rPr>
            </w:pPr>
            <w:r>
              <w:rPr>
                <w:sz w:val="20"/>
                <w:szCs w:val="20"/>
                <w:lang w:val="lt-LT"/>
              </w:rPr>
              <w:t>UAB“Kelio servisas Utenoje“</w:t>
            </w:r>
          </w:p>
          <w:p w:rsidR="00745B2E" w:rsidRDefault="00745B2E" w:rsidP="00EB41F2">
            <w:pPr>
              <w:spacing w:after="0" w:line="240" w:lineRule="auto"/>
              <w:jc w:val="both"/>
              <w:rPr>
                <w:sz w:val="20"/>
                <w:szCs w:val="20"/>
                <w:lang w:val="lt-LT"/>
              </w:rPr>
            </w:pPr>
            <w:r>
              <w:rPr>
                <w:sz w:val="20"/>
                <w:szCs w:val="20"/>
                <w:lang w:val="lt-LT"/>
              </w:rPr>
              <w:t>UAB“Stumbra“</w:t>
            </w:r>
          </w:p>
          <w:p w:rsidR="00745B2E" w:rsidRDefault="00745B2E" w:rsidP="00EB41F2">
            <w:pPr>
              <w:jc w:val="both"/>
              <w:rPr>
                <w:rFonts w:ascii="Cambria" w:hAnsi="Cambria"/>
                <w:sz w:val="20"/>
                <w:szCs w:val="20"/>
              </w:rPr>
            </w:pPr>
            <w:r>
              <w:rPr>
                <w:rFonts w:ascii="Cambria" w:hAnsi="Cambria"/>
                <w:sz w:val="20"/>
                <w:szCs w:val="20"/>
              </w:rPr>
              <w:t>Įvykdymo data – 2016-12-31</w:t>
            </w:r>
          </w:p>
          <w:p w:rsidR="00745B2E" w:rsidRPr="008D26CE" w:rsidRDefault="00745B2E" w:rsidP="00EB41F2">
            <w:pPr>
              <w:pStyle w:val="NoSpacing"/>
              <w:rPr>
                <w:rFonts w:cs="Calibri"/>
                <w:sz w:val="20"/>
                <w:szCs w:val="20"/>
              </w:rPr>
            </w:pPr>
            <w:r>
              <w:rPr>
                <w:rFonts w:ascii="Cambria" w:hAnsi="Cambria"/>
                <w:sz w:val="20"/>
                <w:szCs w:val="20"/>
              </w:rPr>
              <w:t>Skirta preliminari lėšų suma- 00,00 eurų</w:t>
            </w:r>
          </w:p>
          <w:p w:rsidR="00745B2E" w:rsidRPr="005F5828" w:rsidRDefault="00745B2E" w:rsidP="00EB41F2">
            <w:pPr>
              <w:spacing w:after="0" w:line="240" w:lineRule="auto"/>
              <w:jc w:val="both"/>
              <w:rPr>
                <w:sz w:val="20"/>
                <w:szCs w:val="20"/>
                <w:lang w:val="lt-LT"/>
              </w:rPr>
            </w:pPr>
          </w:p>
        </w:tc>
      </w:tr>
      <w:tr w:rsidR="00745B2E" w:rsidRPr="005F5828" w:rsidTr="00EB41F2">
        <w:trPr>
          <w:trHeight w:val="20"/>
          <w:jc w:val="center"/>
        </w:trPr>
        <w:tc>
          <w:tcPr>
            <w:tcW w:w="1156" w:type="dxa"/>
            <w:tcBorders>
              <w:bottom w:val="single" w:sz="4" w:space="0" w:color="000000"/>
            </w:tcBorders>
          </w:tcPr>
          <w:p w:rsidR="00745B2E" w:rsidRPr="005F5828" w:rsidRDefault="00745B2E" w:rsidP="00EB41F2">
            <w:pPr>
              <w:spacing w:after="0" w:line="240" w:lineRule="auto"/>
              <w:jc w:val="center"/>
              <w:rPr>
                <w:sz w:val="20"/>
                <w:szCs w:val="20"/>
                <w:lang w:val="lt-LT"/>
              </w:rPr>
            </w:pPr>
            <w:r w:rsidRPr="005F5828">
              <w:rPr>
                <w:sz w:val="20"/>
                <w:szCs w:val="20"/>
                <w:lang w:val="lv-LV"/>
              </w:rPr>
              <w:t>5.</w:t>
            </w:r>
          </w:p>
        </w:tc>
        <w:tc>
          <w:tcPr>
            <w:tcW w:w="3604" w:type="dxa"/>
            <w:tcBorders>
              <w:bottom w:val="single" w:sz="4" w:space="0" w:color="000000"/>
            </w:tcBorders>
          </w:tcPr>
          <w:p w:rsidR="00745B2E" w:rsidRPr="00072D50" w:rsidRDefault="00745B2E" w:rsidP="00EB41F2">
            <w:pPr>
              <w:spacing w:after="0" w:line="240" w:lineRule="auto"/>
              <w:jc w:val="both"/>
              <w:rPr>
                <w:rFonts w:cstheme="minorHAnsi"/>
                <w:sz w:val="20"/>
                <w:szCs w:val="20"/>
                <w:lang w:val="lv-LV"/>
              </w:rPr>
            </w:pPr>
            <w:r w:rsidRPr="00072D50">
              <w:rPr>
                <w:rFonts w:cstheme="minorHAnsi"/>
                <w:sz w:val="20"/>
                <w:szCs w:val="20"/>
                <w:lang w:val="lv-LV"/>
              </w:rPr>
              <w:t>Alyvos ir alyvos atliek</w:t>
            </w:r>
            <w:r w:rsidRPr="00072D50">
              <w:rPr>
                <w:rFonts w:cstheme="minorHAnsi"/>
                <w:sz w:val="20"/>
                <w:szCs w:val="20"/>
                <w:lang w:val="lt-LT"/>
              </w:rPr>
              <w:t>ų</w:t>
            </w:r>
            <w:r w:rsidRPr="00072D50">
              <w:rPr>
                <w:rFonts w:cstheme="minorHAnsi"/>
                <w:sz w:val="20"/>
                <w:szCs w:val="20"/>
                <w:lang w:val="lv-LV"/>
              </w:rPr>
              <w:t xml:space="preserve"> apskaitos sistemos sukūrimas ir diegimas</w:t>
            </w:r>
          </w:p>
          <w:p w:rsidR="00745B2E" w:rsidRPr="00072D50" w:rsidRDefault="00745B2E" w:rsidP="00EB41F2">
            <w:pPr>
              <w:spacing w:after="0" w:line="240" w:lineRule="auto"/>
              <w:jc w:val="both"/>
              <w:rPr>
                <w:rFonts w:cstheme="minorHAnsi"/>
                <w:sz w:val="20"/>
                <w:szCs w:val="20"/>
                <w:lang w:val="lt-LT"/>
              </w:rPr>
            </w:pPr>
          </w:p>
        </w:tc>
        <w:tc>
          <w:tcPr>
            <w:tcW w:w="4727" w:type="dxa"/>
            <w:tcBorders>
              <w:bottom w:val="single" w:sz="4" w:space="0" w:color="000000"/>
            </w:tcBorders>
          </w:tcPr>
          <w:p w:rsidR="00745B2E" w:rsidRPr="00072D50" w:rsidRDefault="00745B2E" w:rsidP="00EB41F2">
            <w:pPr>
              <w:spacing w:line="240" w:lineRule="auto"/>
              <w:jc w:val="center"/>
              <w:rPr>
                <w:rFonts w:cstheme="minorHAnsi"/>
                <w:sz w:val="20"/>
                <w:szCs w:val="20"/>
                <w:lang w:val="lv-LV"/>
              </w:rPr>
            </w:pPr>
            <w:r w:rsidRPr="00072D50">
              <w:rPr>
                <w:rFonts w:cstheme="minorHAnsi"/>
                <w:sz w:val="20"/>
                <w:szCs w:val="20"/>
                <w:lang w:val="lv-LV"/>
              </w:rPr>
              <w:t>Suformulavus apskaitos techninę užduotį konkursą laimėjusiam atliekų tvarkytojui, paaiškėjo ,kad jo turimos informacinės sistemos leidžia detaliai pateikti duomenis apie tai, kur kiek kokių atliekų surenkama. Apskaitos ataskaitas atliekų tvarkytojas įsipareigojo teikti nuolat</w:t>
            </w:r>
            <w:r>
              <w:rPr>
                <w:rFonts w:cstheme="minorHAnsi"/>
                <w:sz w:val="20"/>
                <w:szCs w:val="20"/>
                <w:lang w:val="lv-LV"/>
              </w:rPr>
              <w:t xml:space="preserve"> pagal poreikį</w:t>
            </w:r>
            <w:r w:rsidRPr="00072D50">
              <w:rPr>
                <w:rFonts w:cstheme="minorHAnsi"/>
                <w:sz w:val="20"/>
                <w:szCs w:val="20"/>
                <w:lang w:val="lv-LV"/>
              </w:rPr>
              <w:t>.Teikiamos ataskaitos pavyzdys pridedamas.</w:t>
            </w:r>
          </w:p>
          <w:p w:rsidR="00745B2E" w:rsidRPr="00072D50" w:rsidRDefault="00745B2E" w:rsidP="00EB41F2">
            <w:pPr>
              <w:spacing w:line="240" w:lineRule="auto"/>
              <w:jc w:val="center"/>
              <w:rPr>
                <w:rFonts w:cstheme="minorHAnsi"/>
                <w:sz w:val="20"/>
                <w:szCs w:val="20"/>
                <w:lang w:val="lv-LV"/>
              </w:rPr>
            </w:pPr>
            <w:r w:rsidRPr="00072D50">
              <w:rPr>
                <w:rFonts w:cstheme="minorHAnsi"/>
                <w:sz w:val="20"/>
                <w:szCs w:val="20"/>
                <w:lang w:val="lv-LV"/>
              </w:rPr>
              <w:t>Įvykdymo data 2016-12-31</w:t>
            </w:r>
          </w:p>
          <w:p w:rsidR="00745B2E" w:rsidRPr="00072D50" w:rsidRDefault="00745B2E" w:rsidP="00EB41F2">
            <w:pPr>
              <w:spacing w:after="0" w:line="240" w:lineRule="auto"/>
              <w:jc w:val="both"/>
              <w:rPr>
                <w:rFonts w:cstheme="minorHAnsi"/>
                <w:sz w:val="20"/>
                <w:szCs w:val="20"/>
                <w:lang w:val="lt-LT"/>
              </w:rPr>
            </w:pPr>
            <w:r w:rsidRPr="00072D50">
              <w:rPr>
                <w:rFonts w:cstheme="minorHAnsi"/>
                <w:sz w:val="20"/>
                <w:szCs w:val="20"/>
                <w:lang w:val="lv-LV"/>
              </w:rPr>
              <w:t>Skirta preliminari lėšų suma – 0,00 eurų</w:t>
            </w:r>
          </w:p>
        </w:tc>
      </w:tr>
      <w:tr w:rsidR="00745B2E" w:rsidRPr="005F5828" w:rsidTr="00EB41F2">
        <w:trPr>
          <w:trHeight w:val="20"/>
          <w:jc w:val="center"/>
        </w:trPr>
        <w:tc>
          <w:tcPr>
            <w:tcW w:w="1156" w:type="dxa"/>
          </w:tcPr>
          <w:p w:rsidR="00745B2E" w:rsidRPr="005F5828" w:rsidRDefault="00745B2E" w:rsidP="00EB41F2">
            <w:pPr>
              <w:spacing w:after="0" w:line="240" w:lineRule="auto"/>
              <w:jc w:val="center"/>
              <w:rPr>
                <w:sz w:val="20"/>
                <w:szCs w:val="20"/>
                <w:lang w:val="lt-LT"/>
              </w:rPr>
            </w:pPr>
            <w:r w:rsidRPr="005F5828">
              <w:rPr>
                <w:sz w:val="20"/>
                <w:szCs w:val="20"/>
              </w:rPr>
              <w:t>6.</w:t>
            </w:r>
            <w:r w:rsidRPr="005F5828">
              <w:rPr>
                <w:sz w:val="20"/>
                <w:szCs w:val="20"/>
                <w:lang w:val="lt-LT"/>
              </w:rPr>
              <w:t xml:space="preserve"> </w:t>
            </w:r>
          </w:p>
        </w:tc>
        <w:tc>
          <w:tcPr>
            <w:tcW w:w="3604" w:type="dxa"/>
          </w:tcPr>
          <w:p w:rsidR="00745B2E" w:rsidRPr="005F5828" w:rsidRDefault="00745B2E" w:rsidP="00EB41F2">
            <w:pPr>
              <w:spacing w:after="0" w:line="240" w:lineRule="auto"/>
              <w:jc w:val="both"/>
              <w:rPr>
                <w:sz w:val="20"/>
                <w:szCs w:val="20"/>
                <w:lang w:val="lt-LT"/>
              </w:rPr>
            </w:pPr>
            <w:r w:rsidRPr="005F5828">
              <w:rPr>
                <w:sz w:val="20"/>
                <w:szCs w:val="20"/>
                <w:lang w:val="lv-LV"/>
              </w:rPr>
              <w:t>Bendradarbiavimas su savivaldybėmis, regionų aplinkos apsaugos departamentais,  transporto priemonių techninės priežiūros ir remonto paslaugas teikiančioms įmonėms, alyvos platintojais  ir atliekų tvarkytojais organizuojant alyvos atliekų surinkimo akcijas</w:t>
            </w:r>
          </w:p>
          <w:p w:rsidR="00745B2E" w:rsidRPr="005F5828" w:rsidRDefault="00745B2E" w:rsidP="00EB41F2">
            <w:pPr>
              <w:spacing w:after="0" w:line="240" w:lineRule="auto"/>
              <w:jc w:val="both"/>
              <w:rPr>
                <w:sz w:val="20"/>
                <w:szCs w:val="20"/>
                <w:lang w:val="lt-LT"/>
              </w:rPr>
            </w:pPr>
          </w:p>
        </w:tc>
        <w:tc>
          <w:tcPr>
            <w:tcW w:w="4727" w:type="dxa"/>
          </w:tcPr>
          <w:p w:rsidR="00745B2E" w:rsidRDefault="00745B2E" w:rsidP="00EB41F2">
            <w:pPr>
              <w:spacing w:line="240" w:lineRule="auto"/>
              <w:jc w:val="center"/>
              <w:rPr>
                <w:rFonts w:ascii="Calibri" w:hAnsi="Calibri"/>
                <w:sz w:val="20"/>
                <w:szCs w:val="20"/>
                <w:lang w:val="lv-LV"/>
              </w:rPr>
            </w:pPr>
            <w:r>
              <w:rPr>
                <w:rFonts w:ascii="Calibri" w:hAnsi="Calibri"/>
                <w:sz w:val="20"/>
                <w:szCs w:val="20"/>
                <w:lang w:val="lv-LV"/>
              </w:rPr>
              <w:t>Įvyko alyvos ir kitų atliekų surinkimo akcijos Marijampolės savivaldybėje 2016-09-30 , Vilkaviškio savivaldybėje 2016-10-20, Šilutės savivaldybėje 2016-11-28, Tauragės  savivaldybėje 2016-10-28 ,  Kazlų Rūdos savivaldybėje 2016-11-18.</w:t>
            </w:r>
          </w:p>
          <w:p w:rsidR="00745B2E" w:rsidRDefault="00745B2E" w:rsidP="00EB41F2">
            <w:pPr>
              <w:spacing w:line="240" w:lineRule="auto"/>
              <w:jc w:val="center"/>
              <w:rPr>
                <w:rFonts w:ascii="Calibri" w:hAnsi="Calibri"/>
                <w:sz w:val="20"/>
                <w:szCs w:val="20"/>
                <w:lang w:val="lv-LV"/>
              </w:rPr>
            </w:pPr>
            <w:r>
              <w:rPr>
                <w:rFonts w:ascii="Calibri" w:hAnsi="Calibri"/>
                <w:sz w:val="20"/>
                <w:szCs w:val="20"/>
                <w:lang w:val="lv-LV"/>
              </w:rPr>
              <w:t>Apie vykdytas akcijas informuotos savivaldybės, informacija skelbta regioniniuose laikraščiuose.</w:t>
            </w:r>
          </w:p>
          <w:p w:rsidR="00745B2E" w:rsidRPr="008D26CE" w:rsidRDefault="00745B2E" w:rsidP="00EB41F2">
            <w:pPr>
              <w:pStyle w:val="NoSpacing"/>
              <w:rPr>
                <w:rFonts w:cs="Calibri"/>
                <w:sz w:val="20"/>
                <w:szCs w:val="20"/>
              </w:rPr>
            </w:pPr>
            <w:r>
              <w:rPr>
                <w:rFonts w:ascii="Cambria" w:hAnsi="Cambria"/>
                <w:sz w:val="20"/>
                <w:szCs w:val="20"/>
              </w:rPr>
              <w:t>Skirta preliminari lėšų suma- 74,00 eurai</w:t>
            </w:r>
          </w:p>
          <w:p w:rsidR="00745B2E" w:rsidRDefault="00745B2E" w:rsidP="00EB41F2">
            <w:pPr>
              <w:spacing w:line="240" w:lineRule="auto"/>
              <w:jc w:val="center"/>
              <w:rPr>
                <w:rFonts w:ascii="Calibri" w:hAnsi="Calibri"/>
                <w:sz w:val="20"/>
                <w:szCs w:val="20"/>
                <w:lang w:val="lv-LV"/>
              </w:rPr>
            </w:pPr>
          </w:p>
          <w:p w:rsidR="00745B2E" w:rsidRPr="005F5828" w:rsidRDefault="00745B2E" w:rsidP="00EB41F2">
            <w:pPr>
              <w:spacing w:after="0" w:line="240" w:lineRule="auto"/>
              <w:jc w:val="both"/>
              <w:rPr>
                <w:sz w:val="20"/>
                <w:szCs w:val="20"/>
                <w:lang w:val="lt-LT"/>
              </w:rPr>
            </w:pPr>
          </w:p>
        </w:tc>
      </w:tr>
      <w:tr w:rsidR="00745B2E" w:rsidRPr="005F5828" w:rsidTr="00EB41F2">
        <w:trPr>
          <w:trHeight w:val="20"/>
          <w:jc w:val="center"/>
        </w:trPr>
        <w:tc>
          <w:tcPr>
            <w:tcW w:w="1156" w:type="dxa"/>
          </w:tcPr>
          <w:p w:rsidR="00745B2E" w:rsidRPr="005F5828" w:rsidRDefault="00745B2E" w:rsidP="00EB41F2">
            <w:pPr>
              <w:spacing w:after="0" w:line="240" w:lineRule="auto"/>
              <w:jc w:val="center"/>
              <w:rPr>
                <w:sz w:val="20"/>
                <w:szCs w:val="20"/>
                <w:lang w:val="lt-LT"/>
              </w:rPr>
            </w:pPr>
            <w:r w:rsidRPr="005F5828">
              <w:rPr>
                <w:sz w:val="20"/>
                <w:szCs w:val="20"/>
                <w:lang w:val="lv-LV"/>
              </w:rPr>
              <w:lastRenderedPageBreak/>
              <w:t xml:space="preserve">7. </w:t>
            </w:r>
          </w:p>
        </w:tc>
        <w:tc>
          <w:tcPr>
            <w:tcW w:w="3604" w:type="dxa"/>
          </w:tcPr>
          <w:p w:rsidR="00745B2E" w:rsidRPr="00072D50" w:rsidRDefault="00745B2E" w:rsidP="00EB41F2">
            <w:pPr>
              <w:spacing w:after="0" w:line="240" w:lineRule="auto"/>
              <w:jc w:val="both"/>
              <w:rPr>
                <w:rFonts w:ascii="Cambria" w:hAnsi="Cambria"/>
                <w:sz w:val="20"/>
                <w:szCs w:val="20"/>
                <w:lang w:val="lv-LV"/>
              </w:rPr>
            </w:pPr>
            <w:r w:rsidRPr="00072D50">
              <w:rPr>
                <w:rFonts w:ascii="Cambria" w:hAnsi="Cambria"/>
                <w:sz w:val="20"/>
                <w:szCs w:val="20"/>
                <w:lang w:val="lv-LV"/>
              </w:rPr>
              <w:t xml:space="preserve">Bendradarbiavimas su Aplinkos ministerija, Aplinkos apsaugos agentūra ir regioniniais aplinkos apsaugos departamentais dėl alyvos atliekų tvarkymo tobulinimo. </w:t>
            </w:r>
          </w:p>
          <w:p w:rsidR="00745B2E" w:rsidRPr="00072D50" w:rsidRDefault="00745B2E" w:rsidP="00EB41F2">
            <w:pPr>
              <w:spacing w:after="0" w:line="240" w:lineRule="auto"/>
              <w:jc w:val="both"/>
              <w:rPr>
                <w:rFonts w:ascii="Cambria" w:hAnsi="Cambria"/>
                <w:sz w:val="20"/>
                <w:szCs w:val="20"/>
                <w:lang w:val="lv-LV"/>
              </w:rPr>
            </w:pPr>
          </w:p>
          <w:p w:rsidR="00745B2E" w:rsidRPr="00072D50" w:rsidRDefault="00745B2E" w:rsidP="00EB41F2">
            <w:pPr>
              <w:spacing w:after="0" w:line="240" w:lineRule="auto"/>
              <w:jc w:val="both"/>
              <w:rPr>
                <w:rFonts w:ascii="Cambria" w:hAnsi="Cambria"/>
                <w:sz w:val="20"/>
                <w:szCs w:val="20"/>
                <w:lang w:val="lt-LT"/>
              </w:rPr>
            </w:pPr>
          </w:p>
        </w:tc>
        <w:tc>
          <w:tcPr>
            <w:tcW w:w="4727" w:type="dxa"/>
          </w:tcPr>
          <w:p w:rsidR="00745B2E" w:rsidRPr="00072D50" w:rsidRDefault="00745B2E" w:rsidP="00EB41F2">
            <w:pPr>
              <w:spacing w:after="0" w:line="240" w:lineRule="auto"/>
              <w:jc w:val="both"/>
              <w:rPr>
                <w:rStyle w:val="Emphasis"/>
                <w:rFonts w:ascii="Cambria" w:hAnsi="Cambria" w:cs="Arial"/>
                <w:bCs/>
                <w:i w:val="0"/>
                <w:iCs w:val="0"/>
                <w:sz w:val="20"/>
                <w:szCs w:val="20"/>
              </w:rPr>
            </w:pPr>
            <w:r w:rsidRPr="00072D50">
              <w:rPr>
                <w:rFonts w:ascii="Cambria" w:hAnsi="Cambria"/>
                <w:sz w:val="20"/>
                <w:szCs w:val="20"/>
                <w:lang w:val="lt-LT"/>
              </w:rPr>
              <w:t xml:space="preserve">Susitikimas su Aplinkos ministerijos </w:t>
            </w:r>
            <w:r w:rsidRPr="00072D50">
              <w:rPr>
                <w:rFonts w:ascii="Cambria" w:hAnsi="Cambria" w:cs="Arial"/>
                <w:sz w:val="20"/>
                <w:szCs w:val="20"/>
              </w:rPr>
              <w:t>Atliekų departamento direktoriumi</w:t>
            </w:r>
            <w:r w:rsidRPr="00072D50">
              <w:rPr>
                <w:rStyle w:val="apple-converted-space"/>
                <w:rFonts w:ascii="Cambria" w:hAnsi="Cambria" w:cs="Arial"/>
                <w:sz w:val="20"/>
                <w:szCs w:val="20"/>
              </w:rPr>
              <w:t> </w:t>
            </w:r>
            <w:r w:rsidRPr="00072D50">
              <w:rPr>
                <w:rStyle w:val="Emphasis"/>
                <w:rFonts w:ascii="Cambria" w:hAnsi="Cambria" w:cs="Arial"/>
                <w:bCs/>
                <w:sz w:val="20"/>
                <w:szCs w:val="20"/>
              </w:rPr>
              <w:t>Daliumi Krinicku 2016-09-12</w:t>
            </w:r>
            <w:r>
              <w:rPr>
                <w:rStyle w:val="Emphasis"/>
                <w:rFonts w:ascii="Cambria" w:hAnsi="Cambria" w:cs="Arial"/>
                <w:bCs/>
                <w:sz w:val="20"/>
                <w:szCs w:val="20"/>
              </w:rPr>
              <w:t>.</w:t>
            </w:r>
          </w:p>
          <w:p w:rsidR="00745B2E" w:rsidRDefault="00745B2E" w:rsidP="00EB41F2">
            <w:pPr>
              <w:spacing w:after="0" w:line="240" w:lineRule="auto"/>
              <w:jc w:val="both"/>
              <w:rPr>
                <w:rStyle w:val="Emphasis"/>
                <w:rFonts w:ascii="Cambria" w:hAnsi="Cambria" w:cs="Arial"/>
                <w:bCs/>
                <w:i w:val="0"/>
                <w:iCs w:val="0"/>
                <w:sz w:val="20"/>
                <w:szCs w:val="20"/>
              </w:rPr>
            </w:pPr>
            <w:r w:rsidRPr="00072D50">
              <w:rPr>
                <w:rStyle w:val="Emphasis"/>
                <w:rFonts w:ascii="Cambria" w:hAnsi="Cambria" w:cs="Arial"/>
                <w:bCs/>
                <w:sz w:val="20"/>
                <w:szCs w:val="20"/>
              </w:rPr>
              <w:t xml:space="preserve">Susitikimas su Aplinkos apsaugos agentūros </w:t>
            </w:r>
            <w:r>
              <w:rPr>
                <w:rStyle w:val="Emphasis"/>
                <w:rFonts w:ascii="Cambria" w:hAnsi="Cambria" w:cs="Arial"/>
                <w:bCs/>
                <w:sz w:val="20"/>
                <w:szCs w:val="20"/>
              </w:rPr>
              <w:t xml:space="preserve">darbuotojom 2016-08-23, su </w:t>
            </w:r>
            <w:r w:rsidRPr="00072D50">
              <w:rPr>
                <w:rStyle w:val="Emphasis"/>
                <w:rFonts w:ascii="Cambria" w:hAnsi="Cambria" w:cs="Arial"/>
                <w:bCs/>
                <w:sz w:val="20"/>
                <w:szCs w:val="20"/>
              </w:rPr>
              <w:t>direktoriumi R.Martecku i</w:t>
            </w:r>
            <w:r>
              <w:rPr>
                <w:rStyle w:val="Emphasis"/>
                <w:rFonts w:ascii="Cambria" w:hAnsi="Cambria" w:cs="Arial"/>
                <w:bCs/>
                <w:sz w:val="20"/>
                <w:szCs w:val="20"/>
              </w:rPr>
              <w:t xml:space="preserve">r kitais agentūros darbuotojais </w:t>
            </w:r>
            <w:r w:rsidRPr="00072D50">
              <w:rPr>
                <w:rStyle w:val="Emphasis"/>
                <w:rFonts w:ascii="Cambria" w:hAnsi="Cambria" w:cs="Arial"/>
                <w:bCs/>
                <w:sz w:val="20"/>
                <w:szCs w:val="20"/>
              </w:rPr>
              <w:t>2016-11-08</w:t>
            </w:r>
            <w:r>
              <w:rPr>
                <w:rStyle w:val="Emphasis"/>
                <w:rFonts w:ascii="Cambria" w:hAnsi="Cambria" w:cs="Arial"/>
                <w:bCs/>
                <w:sz w:val="20"/>
                <w:szCs w:val="20"/>
              </w:rPr>
              <w:t>.</w:t>
            </w:r>
          </w:p>
          <w:p w:rsidR="00745B2E" w:rsidRPr="00072D50" w:rsidRDefault="00745B2E" w:rsidP="00EB41F2">
            <w:pPr>
              <w:spacing w:after="0" w:line="240" w:lineRule="auto"/>
              <w:jc w:val="both"/>
              <w:rPr>
                <w:rStyle w:val="Emphasis"/>
                <w:rFonts w:ascii="Cambria" w:hAnsi="Cambria" w:cs="Arial"/>
                <w:bCs/>
                <w:i w:val="0"/>
                <w:iCs w:val="0"/>
                <w:sz w:val="20"/>
                <w:szCs w:val="20"/>
              </w:rPr>
            </w:pPr>
            <w:r>
              <w:rPr>
                <w:rStyle w:val="Emphasis"/>
                <w:rFonts w:ascii="Cambria" w:hAnsi="Cambria" w:cs="Arial"/>
                <w:bCs/>
                <w:sz w:val="20"/>
                <w:szCs w:val="20"/>
              </w:rPr>
              <w:t>Susitikimų metu aptarta alyvų ir kitų atliekų tvarkymo organizavimo problematika.</w:t>
            </w:r>
          </w:p>
          <w:p w:rsidR="00745B2E" w:rsidRPr="00072D50" w:rsidRDefault="00745B2E" w:rsidP="00EB41F2">
            <w:pPr>
              <w:spacing w:after="0" w:line="240" w:lineRule="auto"/>
              <w:jc w:val="both"/>
              <w:rPr>
                <w:rStyle w:val="Emphasis"/>
                <w:rFonts w:ascii="Cambria" w:hAnsi="Cambria" w:cs="Arial"/>
                <w:bCs/>
                <w:i w:val="0"/>
                <w:iCs w:val="0"/>
                <w:sz w:val="20"/>
                <w:szCs w:val="20"/>
              </w:rPr>
            </w:pPr>
          </w:p>
          <w:p w:rsidR="00745B2E" w:rsidRPr="00072D50" w:rsidRDefault="00745B2E" w:rsidP="00EB41F2">
            <w:pPr>
              <w:spacing w:after="0" w:line="240" w:lineRule="auto"/>
              <w:jc w:val="both"/>
              <w:rPr>
                <w:rStyle w:val="Emphasis"/>
                <w:rFonts w:ascii="Cambria" w:hAnsi="Cambria" w:cs="Arial"/>
                <w:bCs/>
                <w:i w:val="0"/>
                <w:iCs w:val="0"/>
                <w:sz w:val="20"/>
                <w:szCs w:val="20"/>
              </w:rPr>
            </w:pPr>
            <w:r w:rsidRPr="00072D50">
              <w:rPr>
                <w:rStyle w:val="Emphasis"/>
                <w:rFonts w:ascii="Cambria" w:hAnsi="Cambria" w:cs="Arial"/>
                <w:bCs/>
                <w:sz w:val="20"/>
                <w:szCs w:val="20"/>
              </w:rPr>
              <w:t>Ivyko informaciniai seminarai Marijampolės regioninės aplinkos apsaugos departamente 2016-10-21  ir Alytaus regioninės aplinkos apsaugos departamente 2016-11-17</w:t>
            </w:r>
          </w:p>
          <w:p w:rsidR="00745B2E" w:rsidRPr="00072D50" w:rsidRDefault="00745B2E" w:rsidP="00EB41F2">
            <w:pPr>
              <w:spacing w:after="0" w:line="240" w:lineRule="auto"/>
              <w:jc w:val="both"/>
              <w:rPr>
                <w:rStyle w:val="Emphasis"/>
                <w:rFonts w:ascii="Cambria" w:hAnsi="Cambria" w:cs="Arial"/>
                <w:bCs/>
                <w:i w:val="0"/>
                <w:iCs w:val="0"/>
                <w:sz w:val="20"/>
                <w:szCs w:val="20"/>
              </w:rPr>
            </w:pPr>
          </w:p>
          <w:p w:rsidR="00745B2E" w:rsidRPr="00072D50" w:rsidRDefault="00745B2E" w:rsidP="00EB41F2">
            <w:pPr>
              <w:pStyle w:val="NoSpacing"/>
              <w:rPr>
                <w:rFonts w:ascii="Cambria" w:hAnsi="Cambria" w:cs="Calibri"/>
                <w:sz w:val="20"/>
                <w:szCs w:val="20"/>
              </w:rPr>
            </w:pPr>
            <w:r>
              <w:rPr>
                <w:rFonts w:ascii="Cambria" w:hAnsi="Cambria"/>
                <w:sz w:val="20"/>
                <w:szCs w:val="20"/>
              </w:rPr>
              <w:t>Skirta preliminari</w:t>
            </w:r>
            <w:r w:rsidRPr="00072D50">
              <w:rPr>
                <w:rFonts w:ascii="Cambria" w:hAnsi="Cambria"/>
                <w:sz w:val="20"/>
                <w:szCs w:val="20"/>
              </w:rPr>
              <w:t xml:space="preserve"> lėšų suma- 373,00 eurai</w:t>
            </w:r>
          </w:p>
          <w:p w:rsidR="00745B2E" w:rsidRPr="00072D50" w:rsidRDefault="00745B2E" w:rsidP="00EB41F2">
            <w:pPr>
              <w:spacing w:after="0" w:line="240" w:lineRule="auto"/>
              <w:jc w:val="both"/>
              <w:rPr>
                <w:rFonts w:ascii="Cambria" w:hAnsi="Cambria"/>
                <w:sz w:val="20"/>
                <w:szCs w:val="20"/>
                <w:lang w:val="lt-LT"/>
              </w:rPr>
            </w:pPr>
          </w:p>
        </w:tc>
      </w:tr>
    </w:tbl>
    <w:p w:rsidR="00745B2E" w:rsidRDefault="00745B2E" w:rsidP="00745B2E">
      <w:pPr>
        <w:pStyle w:val="ListParagraph"/>
        <w:numPr>
          <w:ilvl w:val="0"/>
          <w:numId w:val="1"/>
        </w:numPr>
      </w:pPr>
      <w:r>
        <w:t>Asociacijos sudarytų sutarčių, susijusių su atliekų tvarkymo organizavimo veikla, sąrašas pateiktas lentelėje Nr. 3 (sutarčių kopijos pridedamos)</w:t>
      </w:r>
    </w:p>
    <w:p w:rsidR="00745B2E" w:rsidRDefault="00745B2E" w:rsidP="00745B2E">
      <w:pPr>
        <w:pStyle w:val="ListParagraph"/>
        <w:ind w:left="8136"/>
      </w:pPr>
      <w:r>
        <w:t xml:space="preserve"> Lentelėje Nr. 3</w:t>
      </w:r>
    </w:p>
    <w:tbl>
      <w:tblPr>
        <w:tblStyle w:val="TableGrid"/>
        <w:tblW w:w="0" w:type="auto"/>
        <w:tblInd w:w="137" w:type="dxa"/>
        <w:tblLook w:val="04A0" w:firstRow="1" w:lastRow="0" w:firstColumn="1" w:lastColumn="0" w:noHBand="0" w:noVBand="1"/>
      </w:tblPr>
      <w:tblGrid>
        <w:gridCol w:w="3865"/>
        <w:gridCol w:w="5774"/>
      </w:tblGrid>
      <w:tr w:rsidR="00745B2E" w:rsidTr="00EB41F2">
        <w:tc>
          <w:tcPr>
            <w:tcW w:w="3865" w:type="dxa"/>
          </w:tcPr>
          <w:p w:rsidR="00745B2E" w:rsidRPr="008F4C4F" w:rsidRDefault="00745B2E" w:rsidP="00EB41F2">
            <w:pPr>
              <w:pStyle w:val="ListParagraph"/>
              <w:ind w:left="0"/>
              <w:jc w:val="center"/>
              <w:rPr>
                <w:b/>
              </w:rPr>
            </w:pPr>
            <w:r w:rsidRPr="008F4C4F">
              <w:rPr>
                <w:b/>
              </w:rPr>
              <w:t>Sutarties šalis</w:t>
            </w:r>
          </w:p>
        </w:tc>
        <w:tc>
          <w:tcPr>
            <w:tcW w:w="5774" w:type="dxa"/>
          </w:tcPr>
          <w:p w:rsidR="00745B2E" w:rsidRPr="008F4C4F" w:rsidRDefault="00745B2E" w:rsidP="00EB41F2">
            <w:pPr>
              <w:pStyle w:val="ListParagraph"/>
              <w:ind w:left="0"/>
              <w:rPr>
                <w:b/>
              </w:rPr>
            </w:pPr>
            <w:r>
              <w:rPr>
                <w:b/>
              </w:rPr>
              <w:t>Sutarties objektas (</w:t>
            </w:r>
            <w:r w:rsidRPr="008F4C4F">
              <w:rPr>
                <w:b/>
              </w:rPr>
              <w:t>atliekų tvarkymo veikla, atliekų rūšis)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 „Autojuta“</w:t>
            </w:r>
          </w:p>
          <w:p w:rsidR="00745B2E" w:rsidRPr="008F4C4F" w:rsidRDefault="00745B2E" w:rsidP="00EB41F2">
            <w:pPr>
              <w:pStyle w:val="ListParagraph"/>
              <w:ind w:left="0"/>
              <w:jc w:val="center"/>
              <w:rPr>
                <w:b/>
              </w:rPr>
            </w:pPr>
          </w:p>
        </w:tc>
        <w:tc>
          <w:tcPr>
            <w:tcW w:w="5774" w:type="dxa"/>
          </w:tcPr>
          <w:p w:rsidR="00745B2E" w:rsidRDefault="00745B2E" w:rsidP="00EB41F2">
            <w:pPr>
              <w:pStyle w:val="ListParagraph"/>
              <w:ind w:left="0"/>
              <w:rPr>
                <w:b/>
              </w:rPr>
            </w:pPr>
            <w:r>
              <w:t>Dėl  alyvos</w:t>
            </w:r>
            <w:r w:rsidRPr="00F061F8">
              <w:t xml:space="preserve"> atliekų </w:t>
            </w:r>
            <w:r>
              <w:t>tvarkymo ir visuomenės švietimo organizavimo bei finansavimo</w:t>
            </w:r>
          </w:p>
        </w:tc>
      </w:tr>
      <w:tr w:rsidR="00745B2E" w:rsidRPr="00105846"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Jiezno UAB „Juta“</w:t>
            </w:r>
          </w:p>
          <w:p w:rsidR="00745B2E" w:rsidRPr="00105846" w:rsidRDefault="00745B2E" w:rsidP="00EB41F2">
            <w:pPr>
              <w:pStyle w:val="ListParagraph"/>
              <w:ind w:left="0"/>
              <w:jc w:val="center"/>
              <w:rPr>
                <w:b/>
              </w:rPr>
            </w:pPr>
          </w:p>
        </w:tc>
        <w:tc>
          <w:tcPr>
            <w:tcW w:w="5774" w:type="dxa"/>
          </w:tcPr>
          <w:p w:rsidR="00745B2E" w:rsidRPr="00105846" w:rsidRDefault="00745B2E" w:rsidP="00EB41F2">
            <w:pPr>
              <w:pStyle w:val="ListParagraph"/>
              <w:ind w:left="0"/>
              <w:rPr>
                <w:b/>
                <w:i/>
              </w:rPr>
            </w:pPr>
            <w:r>
              <w:t>Dėl alyvos</w:t>
            </w:r>
            <w:r w:rsidRPr="00F061F8">
              <w:t xml:space="preserve"> atliekų </w:t>
            </w:r>
            <w:r>
              <w:t>tvarkymo ir visuomenės švietimo organizavimo bei finansavimo</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 „Autojuta“</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Jiezno UAB „Juta“</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UAB“Sovli“</w:t>
            </w:r>
          </w:p>
          <w:p w:rsidR="00745B2E" w:rsidRPr="00072D50" w:rsidRDefault="00745B2E" w:rsidP="00EB41F2">
            <w:pPr>
              <w:spacing w:after="0" w:line="240" w:lineRule="auto"/>
              <w:jc w:val="both"/>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E.Bekerio autotransporto paslaugų įmone</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UAB“Briedis ir partneriai“</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UAB“DnD autolaužynas“</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UAB“Deviro“</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UAB“Lauda Motors“</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UAB“Senas Žibintas“</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UAB“Lotostra“</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 „Autokrafta“</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UAB“Kemi Marijampolė“</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 „Tomas ir partneriai“</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 „Namastra“</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rPr>
          <w:trHeight w:val="482"/>
        </w:trPr>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t>UAB „Barocenas“</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072D50" w:rsidRDefault="00745B2E" w:rsidP="00EB41F2">
            <w:pPr>
              <w:spacing w:after="0" w:line="240" w:lineRule="auto"/>
              <w:jc w:val="both"/>
              <w:rPr>
                <w:rFonts w:ascii="Cambria" w:hAnsi="Cambria"/>
                <w:sz w:val="20"/>
                <w:szCs w:val="20"/>
                <w:lang w:val="lt-LT"/>
              </w:rPr>
            </w:pPr>
            <w:r w:rsidRPr="00072D50">
              <w:rPr>
                <w:rFonts w:ascii="Cambria" w:hAnsi="Cambria"/>
                <w:sz w:val="20"/>
                <w:szCs w:val="20"/>
                <w:lang w:val="lt-LT"/>
              </w:rPr>
              <w:lastRenderedPageBreak/>
              <w:t>K.Kurtinaičio firma „Eduanita“</w:t>
            </w:r>
          </w:p>
          <w:p w:rsidR="00745B2E" w:rsidRPr="00072D50" w:rsidRDefault="00745B2E" w:rsidP="00EB41F2">
            <w:pPr>
              <w:pStyle w:val="ListParagraph"/>
              <w:ind w:left="0"/>
              <w:rPr>
                <w:rFonts w:ascii="Cambria" w:hAnsi="Cambria"/>
              </w:rPr>
            </w:pP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8F2C08" w:rsidRDefault="00745B2E" w:rsidP="00EB41F2">
            <w:pPr>
              <w:spacing w:after="0" w:line="240" w:lineRule="auto"/>
              <w:jc w:val="both"/>
              <w:rPr>
                <w:rFonts w:ascii="Cambria" w:hAnsi="Cambria"/>
                <w:sz w:val="20"/>
                <w:szCs w:val="20"/>
                <w:lang w:val="lt-LT"/>
              </w:rPr>
            </w:pPr>
            <w:r w:rsidRPr="008F2C08">
              <w:rPr>
                <w:rFonts w:ascii="Cambria" w:hAnsi="Cambria"/>
                <w:sz w:val="20"/>
                <w:szCs w:val="20"/>
                <w:lang w:val="lt-LT"/>
              </w:rPr>
              <w:t>UAB „Žalvaris“</w:t>
            </w:r>
          </w:p>
        </w:tc>
        <w:tc>
          <w:tcPr>
            <w:tcW w:w="5774" w:type="dxa"/>
          </w:tcPr>
          <w:p w:rsidR="00745B2E" w:rsidRDefault="00745B2E" w:rsidP="00EB41F2">
            <w:pPr>
              <w:pStyle w:val="ListParagraph"/>
              <w:ind w:left="0"/>
            </w:pPr>
            <w:r>
              <w:t>Dėl apmokestimųjų gaminių ir alyvų atliekų kompleksinio tvarkymo</w:t>
            </w:r>
          </w:p>
        </w:tc>
      </w:tr>
      <w:tr w:rsidR="00745B2E" w:rsidTr="00EB41F2">
        <w:tc>
          <w:tcPr>
            <w:tcW w:w="3865" w:type="dxa"/>
          </w:tcPr>
          <w:p w:rsidR="00745B2E" w:rsidRPr="00414965" w:rsidRDefault="00745B2E" w:rsidP="00EB41F2">
            <w:pPr>
              <w:spacing w:after="0" w:line="240" w:lineRule="auto"/>
              <w:jc w:val="both"/>
              <w:rPr>
                <w:rFonts w:ascii="Cambria" w:hAnsi="Cambria"/>
                <w:sz w:val="20"/>
                <w:szCs w:val="20"/>
                <w:lang w:val="lt-LT"/>
              </w:rPr>
            </w:pPr>
            <w:r w:rsidRPr="00414965">
              <w:rPr>
                <w:rFonts w:ascii="Cambria" w:hAnsi="Cambria"/>
                <w:sz w:val="20"/>
                <w:szCs w:val="20"/>
                <w:lang w:val="lt-LT"/>
              </w:rPr>
              <w:t>UAB“Stumbra“</w:t>
            </w: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414965" w:rsidRDefault="00745B2E" w:rsidP="00EB41F2">
            <w:pPr>
              <w:spacing w:after="0" w:line="240" w:lineRule="auto"/>
              <w:jc w:val="both"/>
              <w:rPr>
                <w:rFonts w:ascii="Cambria" w:hAnsi="Cambria"/>
                <w:sz w:val="20"/>
                <w:szCs w:val="20"/>
                <w:lang w:val="lt-LT"/>
              </w:rPr>
            </w:pPr>
            <w:r w:rsidRPr="00414965">
              <w:rPr>
                <w:rFonts w:ascii="Cambria" w:hAnsi="Cambria"/>
                <w:sz w:val="20"/>
                <w:szCs w:val="20"/>
                <w:lang w:val="lt-LT"/>
              </w:rPr>
              <w:t>UAB“Autrema“</w:t>
            </w: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414965" w:rsidRDefault="00745B2E" w:rsidP="00EB41F2">
            <w:pPr>
              <w:spacing w:after="0" w:line="240" w:lineRule="auto"/>
              <w:jc w:val="both"/>
              <w:rPr>
                <w:rFonts w:ascii="Cambria" w:hAnsi="Cambria"/>
                <w:sz w:val="20"/>
                <w:szCs w:val="20"/>
                <w:lang w:val="lt-LT"/>
              </w:rPr>
            </w:pPr>
            <w:r w:rsidRPr="00414965">
              <w:rPr>
                <w:rFonts w:ascii="Cambria" w:hAnsi="Cambria"/>
                <w:sz w:val="20"/>
                <w:szCs w:val="20"/>
                <w:lang w:val="lt-LT"/>
              </w:rPr>
              <w:t>UAB“Kelio servisas Utenoje“</w:t>
            </w: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Pr="00414965" w:rsidRDefault="00745B2E" w:rsidP="00EB41F2">
            <w:pPr>
              <w:spacing w:after="0" w:line="240" w:lineRule="auto"/>
              <w:jc w:val="both"/>
              <w:rPr>
                <w:rFonts w:ascii="Cambria" w:hAnsi="Cambria"/>
                <w:sz w:val="20"/>
                <w:szCs w:val="20"/>
                <w:lang w:val="lt-LT"/>
              </w:rPr>
            </w:pPr>
            <w:r>
              <w:rPr>
                <w:rFonts w:ascii="Cambria" w:hAnsi="Cambria"/>
                <w:sz w:val="20"/>
                <w:szCs w:val="20"/>
                <w:lang w:val="lt-LT"/>
              </w:rPr>
              <w:t>Mindaugas Dinda</w:t>
            </w: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Default="00745B2E" w:rsidP="00EB41F2">
            <w:pPr>
              <w:spacing w:after="0" w:line="240" w:lineRule="auto"/>
              <w:jc w:val="both"/>
              <w:rPr>
                <w:rFonts w:ascii="Cambria" w:hAnsi="Cambria"/>
                <w:sz w:val="20"/>
                <w:szCs w:val="20"/>
                <w:lang w:val="lt-LT"/>
              </w:rPr>
            </w:pPr>
            <w:r>
              <w:rPr>
                <w:rFonts w:ascii="Cambria" w:hAnsi="Cambria"/>
                <w:sz w:val="20"/>
                <w:szCs w:val="20"/>
                <w:lang w:val="lt-LT"/>
              </w:rPr>
              <w:t>UAB „DeVido“</w:t>
            </w: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Default="00745B2E" w:rsidP="00EB41F2">
            <w:pPr>
              <w:spacing w:after="0" w:line="240" w:lineRule="auto"/>
              <w:jc w:val="both"/>
              <w:rPr>
                <w:rFonts w:ascii="Cambria" w:hAnsi="Cambria"/>
                <w:sz w:val="20"/>
                <w:szCs w:val="20"/>
                <w:lang w:val="lt-LT"/>
              </w:rPr>
            </w:pPr>
            <w:r>
              <w:rPr>
                <w:rFonts w:ascii="Cambria" w:hAnsi="Cambria"/>
                <w:sz w:val="20"/>
                <w:szCs w:val="20"/>
                <w:lang w:val="lt-LT"/>
              </w:rPr>
              <w:t>Rimvydo Deveikio remonto įmonė</w:t>
            </w:r>
          </w:p>
        </w:tc>
        <w:tc>
          <w:tcPr>
            <w:tcW w:w="5774" w:type="dxa"/>
          </w:tcPr>
          <w:p w:rsidR="00745B2E" w:rsidRDefault="00745B2E" w:rsidP="00EB41F2">
            <w:pPr>
              <w:pStyle w:val="ListParagraph"/>
              <w:ind w:left="0"/>
            </w:pPr>
            <w:r>
              <w:t>Alyvų atliekų surinkimas ir tolesnis jų tvarkymas.</w:t>
            </w:r>
          </w:p>
        </w:tc>
      </w:tr>
      <w:tr w:rsidR="00745B2E" w:rsidTr="00EB41F2">
        <w:tc>
          <w:tcPr>
            <w:tcW w:w="3865" w:type="dxa"/>
          </w:tcPr>
          <w:p w:rsidR="00745B2E" w:rsidRDefault="00745B2E" w:rsidP="00EB41F2">
            <w:pPr>
              <w:spacing w:after="0" w:line="240" w:lineRule="auto"/>
              <w:jc w:val="both"/>
              <w:rPr>
                <w:sz w:val="20"/>
                <w:szCs w:val="20"/>
                <w:lang w:val="lt-LT"/>
              </w:rPr>
            </w:pPr>
            <w:r>
              <w:rPr>
                <w:sz w:val="20"/>
                <w:szCs w:val="20"/>
                <w:lang w:val="lt-LT"/>
              </w:rPr>
              <w:t>UAB“Auditoriaus konsultacijos“</w:t>
            </w:r>
          </w:p>
        </w:tc>
        <w:tc>
          <w:tcPr>
            <w:tcW w:w="5774" w:type="dxa"/>
          </w:tcPr>
          <w:p w:rsidR="00745B2E" w:rsidRPr="00401579" w:rsidRDefault="00745B2E" w:rsidP="00EB41F2">
            <w:pPr>
              <w:pStyle w:val="ListParagraph"/>
              <w:ind w:left="0"/>
              <w:rPr>
                <w:lang w:val="lt-LT"/>
              </w:rPr>
            </w:pPr>
            <w:r>
              <w:t>D</w:t>
            </w:r>
            <w:r>
              <w:rPr>
                <w:lang w:val="lt-LT"/>
              </w:rPr>
              <w:t>ėl buhalterinių darbų</w:t>
            </w:r>
          </w:p>
        </w:tc>
      </w:tr>
      <w:tr w:rsidR="00745B2E" w:rsidTr="00EB41F2">
        <w:tc>
          <w:tcPr>
            <w:tcW w:w="3865" w:type="dxa"/>
          </w:tcPr>
          <w:p w:rsidR="00745B2E" w:rsidRDefault="00745B2E" w:rsidP="00EB41F2">
            <w:pPr>
              <w:spacing w:after="0" w:line="240" w:lineRule="auto"/>
              <w:jc w:val="both"/>
              <w:rPr>
                <w:sz w:val="20"/>
                <w:szCs w:val="20"/>
                <w:lang w:val="lt-LT"/>
              </w:rPr>
            </w:pPr>
            <w:r>
              <w:rPr>
                <w:sz w:val="20"/>
                <w:szCs w:val="20"/>
                <w:lang w:val="lt-LT"/>
              </w:rPr>
              <w:t>MB „Eimalitas“</w:t>
            </w:r>
          </w:p>
        </w:tc>
        <w:tc>
          <w:tcPr>
            <w:tcW w:w="5774" w:type="dxa"/>
          </w:tcPr>
          <w:p w:rsidR="00745B2E" w:rsidRDefault="00745B2E" w:rsidP="00EB41F2">
            <w:pPr>
              <w:pStyle w:val="ListParagraph"/>
              <w:ind w:left="0"/>
            </w:pPr>
            <w:r>
              <w:t>Dėl internetinės svetainės kūrimo darbų</w:t>
            </w:r>
          </w:p>
        </w:tc>
      </w:tr>
      <w:tr w:rsidR="00745B2E" w:rsidTr="00EB41F2">
        <w:tc>
          <w:tcPr>
            <w:tcW w:w="3865" w:type="dxa"/>
          </w:tcPr>
          <w:p w:rsidR="00745B2E" w:rsidRDefault="00745B2E" w:rsidP="00EB41F2">
            <w:pPr>
              <w:spacing w:after="0" w:line="240" w:lineRule="auto"/>
              <w:jc w:val="both"/>
              <w:rPr>
                <w:sz w:val="20"/>
                <w:szCs w:val="20"/>
                <w:lang w:val="lt-LT"/>
              </w:rPr>
            </w:pPr>
            <w:r>
              <w:rPr>
                <w:sz w:val="20"/>
                <w:szCs w:val="20"/>
                <w:lang w:val="lt-LT"/>
              </w:rPr>
              <w:t>UAB“LRS agentūra“</w:t>
            </w:r>
          </w:p>
        </w:tc>
        <w:tc>
          <w:tcPr>
            <w:tcW w:w="5774" w:type="dxa"/>
          </w:tcPr>
          <w:p w:rsidR="00745B2E" w:rsidRDefault="00745B2E" w:rsidP="00EB41F2">
            <w:pPr>
              <w:pStyle w:val="ListParagraph"/>
              <w:ind w:left="0"/>
            </w:pPr>
            <w:r>
              <w:t>Dėl spaudos darbų</w:t>
            </w:r>
          </w:p>
        </w:tc>
      </w:tr>
    </w:tbl>
    <w:p w:rsidR="00745B2E" w:rsidRDefault="00745B2E" w:rsidP="00745B2E">
      <w:pPr>
        <w:pStyle w:val="ListParagraph"/>
        <w:ind w:left="8136"/>
      </w:pPr>
    </w:p>
    <w:p w:rsidR="00745B2E" w:rsidRDefault="00745B2E" w:rsidP="00745B2E">
      <w:pPr>
        <w:jc w:val="both"/>
      </w:pPr>
      <w:r>
        <w:t>6. Organizacija, vadovaujantis Lietuvos Respublikos atliekų tvarkymo įstatymu, Lietuvos Respublikos aplinkos ministro 2012 m. liepos 2 d. įsakymu Nr. D1 – 563 patvirtintu Organizacijų, kurios pagal Lietuvos Respublikos viešųjų pirkimų įstatymą nėra perkančiosios organizacijos, pirkimų tvarkos aprašu, alyvos atliekas tvarkančią įmonę parinko konkurso būdu. 2016 m. rugpjūčio 09 d. pirkimo skelbimas būtų paskelbtas nacionaliniame šalies dienraštyje, leidžiamame ne rečiau kaip 5 kartus per savaitę ir platinamame visos Lietuvos Respublikos teritorijoje. Asociacijos alyvos atliekų tvarkymo 2016 m. paslaugų pirkimo konkurse pasiūlymą pateikė UAB „Žalvaris“, Palemono 1, Kaunas  įmonės kodas 120504795. Konkurso būdu parinkta atliekas tvarkanti įmonė - UAB „Žalvaris“, Palemono 1, Kaunas.</w:t>
      </w:r>
    </w:p>
    <w:p w:rsidR="00745B2E" w:rsidRDefault="00745B2E" w:rsidP="00745B2E">
      <w:r>
        <w:t xml:space="preserve"> 7. Aociacijos steigėjų, narių ir pavedimo davėjų įnašų, mokėtų Asociacijai už alyvų atliekų tvarkymą ir visuomenės informavimą ir švietimą, dydis eurais be PVM – 1 EUR už vieną LR vidaus rinkai patiektą alyvų toną. Asociacijos steigėjų, dalininkų ir pavedimo davėjų metinių įnašų už gaminių atliekų tvarkymo organizavimo administravimą ir garantiniam fondui yra 1 EUR be PVM už 1 t.</w:t>
      </w:r>
    </w:p>
    <w:p w:rsidR="00745B2E" w:rsidRDefault="00745B2E" w:rsidP="00745B2E">
      <w:r>
        <w:t xml:space="preserve">Asociacijos steigėjų dalyvių ir pavedimo davėjų įnašų, mokėtų Asociacijai, dydis </w:t>
      </w:r>
      <w:r w:rsidRPr="00343BEE">
        <w:t>eurais 143</w:t>
      </w:r>
      <w:proofErr w:type="gramStart"/>
      <w:r w:rsidRPr="00343BEE">
        <w:t>,22</w:t>
      </w:r>
      <w:proofErr w:type="gramEnd"/>
      <w:r>
        <w:t xml:space="preserve"> EUR . Asociacijos steigėjų, dalininkų ir pavedimo davėjų, įnašo procentinė </w:t>
      </w:r>
      <w:proofErr w:type="gramStart"/>
      <w:r>
        <w:t>dalis</w:t>
      </w:r>
      <w:proofErr w:type="gramEnd"/>
      <w:r>
        <w:t xml:space="preserve"> mokama už alyvų atliekų tvarkymą (skaičiuojant nuo visų Asociacijos gaunamų pajamų už alyvų atliekų tvarkymo organizavimą) – 0%.</w:t>
      </w:r>
    </w:p>
    <w:p w:rsidR="00745B2E" w:rsidRDefault="00745B2E" w:rsidP="00745B2E">
      <w:r>
        <w:t xml:space="preserve">8. Kitų (Asociacijos finansavimo schemoje nenumatytų) Asociacijos pajamų dydis </w:t>
      </w:r>
      <w:r w:rsidRPr="00343BEE">
        <w:t>– 0 EUR</w:t>
      </w:r>
      <w:r>
        <w:t xml:space="preserve">. </w:t>
      </w:r>
    </w:p>
    <w:p w:rsidR="00745B2E" w:rsidRPr="00343BEE" w:rsidRDefault="00745B2E" w:rsidP="00745B2E">
      <w:r>
        <w:t xml:space="preserve">9. Sukauptų pajamų bendra suma be PVM – </w:t>
      </w:r>
      <w:r w:rsidRPr="00343BEE">
        <w:t>143</w:t>
      </w:r>
      <w:proofErr w:type="gramStart"/>
      <w:r w:rsidRPr="00343BEE">
        <w:t>,22</w:t>
      </w:r>
      <w:proofErr w:type="gramEnd"/>
      <w:r w:rsidRPr="00343BEE">
        <w:t xml:space="preserve"> EUR. </w:t>
      </w:r>
    </w:p>
    <w:p w:rsidR="00745B2E" w:rsidRPr="00343BEE" w:rsidRDefault="00745B2E" w:rsidP="00745B2E">
      <w:r w:rsidRPr="00343BEE">
        <w:t>10. Lėšos, skirtos alyvų atliekų tvarkymui be PVM – 0 EUR.</w:t>
      </w:r>
    </w:p>
    <w:p w:rsidR="00745B2E" w:rsidRDefault="00745B2E" w:rsidP="00745B2E">
      <w:r w:rsidRPr="00343BEE">
        <w:t xml:space="preserve"> 11. Lėšos, skirtos Švietimo programos vykdymui </w:t>
      </w:r>
      <w:r>
        <w:t>su</w:t>
      </w:r>
      <w:r w:rsidRPr="00343BEE">
        <w:t xml:space="preserve"> PVM – </w:t>
      </w:r>
      <w:r>
        <w:t>2962.69</w:t>
      </w:r>
      <w:r w:rsidRPr="00343BEE">
        <w:t xml:space="preserve"> EUR. Pajamas alyvos atliekų tvarkymo organizavimui, viršijančios lėšos, kurios buvo panaudotos švietimo programai ir veiklos plan</w:t>
      </w:r>
      <w:r>
        <w:t xml:space="preserve">ui įvykdyti, </w:t>
      </w:r>
      <w:r w:rsidRPr="00343BEE">
        <w:t xml:space="preserve">kompensuojamos iš steigėjų </w:t>
      </w:r>
      <w:proofErr w:type="gramStart"/>
      <w:r w:rsidRPr="00343BEE">
        <w:t>lėšų .</w:t>
      </w:r>
      <w:proofErr w:type="gramEnd"/>
      <w:r w:rsidRPr="00343BEE">
        <w:t xml:space="preserve"> </w:t>
      </w:r>
    </w:p>
    <w:p w:rsidR="00745B2E" w:rsidRDefault="00745B2E" w:rsidP="00745B2E">
      <w:r>
        <w:t>12. Lėšos, skirtos su alyvų atliekų tvarkymu susijusioms kitoms išlaidoms be PVM – 0</w:t>
      </w:r>
      <w:proofErr w:type="gramStart"/>
      <w:r>
        <w:t>,00</w:t>
      </w:r>
      <w:proofErr w:type="gramEnd"/>
      <w:r>
        <w:t xml:space="preserve"> EUR. </w:t>
      </w:r>
    </w:p>
    <w:p w:rsidR="00745B2E" w:rsidRDefault="00745B2E" w:rsidP="00745B2E">
      <w:r>
        <w:lastRenderedPageBreak/>
        <w:t>13. Lėšos, skirtos Asociacijos administravimui ir darbo užmokesčiui  – 2300,24 EUR, iš jų Organizacijos administravimui  571,71 EUR ir darbo užmokesčiui be PVM – 1728,53 EUR.</w:t>
      </w:r>
    </w:p>
    <w:p w:rsidR="00745B2E" w:rsidRDefault="00745B2E" w:rsidP="00745B2E">
      <w:pPr>
        <w:pStyle w:val="ListParagraph"/>
        <w:ind w:left="8136"/>
      </w:pPr>
    </w:p>
    <w:p w:rsidR="00745B2E" w:rsidRDefault="00745B2E" w:rsidP="00745B2E">
      <w:pPr>
        <w:pStyle w:val="ListParagraph"/>
        <w:ind w:left="8136"/>
      </w:pPr>
    </w:p>
    <w:p w:rsidR="00745B2E" w:rsidRPr="008F4C4F" w:rsidRDefault="00745B2E" w:rsidP="00745B2E">
      <w:pPr>
        <w:pStyle w:val="ListParagraph"/>
        <w:ind w:left="8136"/>
        <w:rPr>
          <w:sz w:val="20"/>
          <w:szCs w:val="20"/>
        </w:rPr>
      </w:pPr>
    </w:p>
    <w:p w:rsidR="00745B2E" w:rsidRPr="00481E6B" w:rsidRDefault="00745B2E" w:rsidP="00745B2E">
      <w:pPr>
        <w:jc w:val="both"/>
        <w:rPr>
          <w:lang w:val="lt-LT"/>
        </w:rPr>
      </w:pPr>
      <w:r>
        <w:rPr>
          <w:lang w:val="lt-LT"/>
        </w:rPr>
        <w:t>14.</w:t>
      </w:r>
      <w:r w:rsidRPr="00481E6B">
        <w:rPr>
          <w:lang w:val="lt-LT"/>
        </w:rPr>
        <w:t>Informacija apie 2016</w:t>
      </w:r>
      <w:r>
        <w:rPr>
          <w:lang w:val="lt-LT"/>
        </w:rPr>
        <w:t xml:space="preserve"> </w:t>
      </w:r>
      <w:r w:rsidRPr="00481E6B">
        <w:rPr>
          <w:lang w:val="lt-LT"/>
        </w:rPr>
        <w:t>m</w:t>
      </w:r>
      <w:r>
        <w:rPr>
          <w:lang w:val="lt-LT"/>
        </w:rPr>
        <w:t>etų</w:t>
      </w:r>
      <w:r w:rsidRPr="00481E6B">
        <w:rPr>
          <w:lang w:val="lt-LT"/>
        </w:rPr>
        <w:t xml:space="preserve"> Asociacijos vykdytas Visuomenės švietimo ir informavimo alyvų atliekų tvarkymo klausimais plane numatytas priemones pateikta Lentelėje Nr.</w:t>
      </w:r>
      <w:r>
        <w:rPr>
          <w:lang w:val="lt-LT"/>
        </w:rPr>
        <w:t>4</w:t>
      </w:r>
      <w:r w:rsidRPr="008F4C4F">
        <w:t>:</w:t>
      </w:r>
    </w:p>
    <w:p w:rsidR="00745B2E" w:rsidRDefault="00745B2E" w:rsidP="00745B2E">
      <w:pPr>
        <w:ind w:left="7920"/>
        <w:jc w:val="both"/>
        <w:rPr>
          <w:lang w:val="lt-LT"/>
        </w:rPr>
      </w:pPr>
      <w:r w:rsidRPr="008F4C4F">
        <w:rPr>
          <w:lang w:val="lt-LT"/>
        </w:rPr>
        <w:t xml:space="preserve">                Lentelė Nr.</w:t>
      </w:r>
      <w:r>
        <w:rPr>
          <w:lang w:val="lt-LT"/>
        </w:rPr>
        <w:t>4</w:t>
      </w:r>
    </w:p>
    <w:tbl>
      <w:tblPr>
        <w:tblStyle w:val="TableGrid"/>
        <w:tblW w:w="0" w:type="auto"/>
        <w:tblLook w:val="04A0" w:firstRow="1" w:lastRow="0" w:firstColumn="1" w:lastColumn="0" w:noHBand="0" w:noVBand="1"/>
      </w:tblPr>
      <w:tblGrid>
        <w:gridCol w:w="3681"/>
        <w:gridCol w:w="2410"/>
        <w:gridCol w:w="3871"/>
      </w:tblGrid>
      <w:tr w:rsidR="00745B2E" w:rsidTr="00EB41F2">
        <w:trPr>
          <w:trHeight w:val="855"/>
        </w:trPr>
        <w:tc>
          <w:tcPr>
            <w:tcW w:w="3681" w:type="dxa"/>
          </w:tcPr>
          <w:p w:rsidR="00745B2E" w:rsidRDefault="00745B2E" w:rsidP="00EB41F2">
            <w:pPr>
              <w:jc w:val="center"/>
              <w:rPr>
                <w:lang w:val="lt-LT"/>
              </w:rPr>
            </w:pPr>
          </w:p>
          <w:p w:rsidR="00745B2E" w:rsidRDefault="00745B2E" w:rsidP="00EB41F2">
            <w:pPr>
              <w:jc w:val="center"/>
              <w:rPr>
                <w:lang w:val="lt-LT"/>
              </w:rPr>
            </w:pPr>
            <w:r>
              <w:rPr>
                <w:lang w:val="lt-LT"/>
              </w:rPr>
              <w:t>Priemonė</w:t>
            </w:r>
          </w:p>
        </w:tc>
        <w:tc>
          <w:tcPr>
            <w:tcW w:w="2410" w:type="dxa"/>
          </w:tcPr>
          <w:p w:rsidR="00745B2E" w:rsidRDefault="00745B2E" w:rsidP="00EB41F2">
            <w:pPr>
              <w:jc w:val="center"/>
              <w:rPr>
                <w:lang w:val="lt-LT"/>
              </w:rPr>
            </w:pPr>
          </w:p>
          <w:p w:rsidR="00745B2E" w:rsidRDefault="00745B2E" w:rsidP="00EB41F2">
            <w:pPr>
              <w:jc w:val="center"/>
              <w:rPr>
                <w:lang w:val="lt-LT"/>
              </w:rPr>
            </w:pPr>
            <w:r>
              <w:rPr>
                <w:lang w:val="lt-LT"/>
              </w:rPr>
              <w:t>Tikslinė grupė</w:t>
            </w:r>
          </w:p>
        </w:tc>
        <w:tc>
          <w:tcPr>
            <w:tcW w:w="3871" w:type="dxa"/>
          </w:tcPr>
          <w:p w:rsidR="00745B2E" w:rsidRDefault="00745B2E" w:rsidP="00EB41F2">
            <w:pPr>
              <w:jc w:val="both"/>
              <w:rPr>
                <w:lang w:val="lt-LT"/>
              </w:rPr>
            </w:pPr>
            <w:r>
              <w:t>Įgyvendinimo apimtis, įvykdymo data ir skirta preliminari lėšų suma eurais</w:t>
            </w:r>
          </w:p>
        </w:tc>
      </w:tr>
      <w:tr w:rsidR="00745B2E" w:rsidTr="00EB41F2">
        <w:tc>
          <w:tcPr>
            <w:tcW w:w="3681" w:type="dxa"/>
          </w:tcPr>
          <w:p w:rsidR="00745B2E" w:rsidRDefault="00745B2E" w:rsidP="00EB41F2">
            <w:pPr>
              <w:jc w:val="both"/>
              <w:rPr>
                <w:lang w:val="lt-LT"/>
              </w:rPr>
            </w:pPr>
            <w:r w:rsidRPr="005F5828">
              <w:rPr>
                <w:rFonts w:asciiTheme="majorHAnsi" w:hAnsiTheme="majorHAnsi"/>
                <w:sz w:val="20"/>
                <w:szCs w:val="20"/>
                <w:lang w:val="lt-LT"/>
              </w:rPr>
              <w:t>Pranešimas spaudai apie Asociacijos įsteigimą ir jos veiklos tikslus</w:t>
            </w:r>
          </w:p>
        </w:tc>
        <w:tc>
          <w:tcPr>
            <w:tcW w:w="2410" w:type="dxa"/>
          </w:tcPr>
          <w:p w:rsidR="00745B2E" w:rsidRDefault="00745B2E" w:rsidP="00EB41F2">
            <w:pPr>
              <w:jc w:val="both"/>
              <w:rPr>
                <w:lang w:val="lt-LT"/>
              </w:rPr>
            </w:pPr>
            <w:r w:rsidRPr="006D450B">
              <w:rPr>
                <w:rFonts w:asciiTheme="majorHAnsi" w:hAnsiTheme="majorHAnsi"/>
                <w:sz w:val="20"/>
                <w:szCs w:val="20"/>
                <w:lang w:val="lt-LT"/>
              </w:rPr>
              <w:t>Visi gyventojai, valstybės institucijos, alyvos gamintojai ir importuotojai bei platintojai,  transporto priemonių techninės priežiūros ir remonto paslaugas teikiančios įmonės</w:t>
            </w:r>
          </w:p>
        </w:tc>
        <w:tc>
          <w:tcPr>
            <w:tcW w:w="3871" w:type="dxa"/>
          </w:tcPr>
          <w:p w:rsidR="00745B2E" w:rsidRDefault="00745B2E" w:rsidP="00EB41F2">
            <w:pPr>
              <w:pStyle w:val="NoSpacing"/>
              <w:jc w:val="both"/>
              <w:rPr>
                <w:rFonts w:ascii="Cambria" w:hAnsi="Cambria"/>
                <w:sz w:val="20"/>
                <w:szCs w:val="18"/>
                <w:lang w:val="lt-LT"/>
              </w:rPr>
            </w:pPr>
            <w:r>
              <w:rPr>
                <w:rFonts w:ascii="Cambria" w:hAnsi="Cambria"/>
                <w:sz w:val="20"/>
                <w:szCs w:val="18"/>
                <w:lang w:val="lt-LT"/>
              </w:rPr>
              <w:t>2016-08-17d.išplatintas pranešimas spaudai BNS spaudos centre apie Asociacijos veiklos pradžią.</w:t>
            </w:r>
          </w:p>
          <w:p w:rsidR="00745B2E" w:rsidRDefault="00745B2E" w:rsidP="00EB41F2">
            <w:pPr>
              <w:pStyle w:val="NoSpacing"/>
              <w:jc w:val="both"/>
              <w:rPr>
                <w:rFonts w:ascii="Cambria" w:hAnsi="Cambria"/>
                <w:sz w:val="20"/>
                <w:szCs w:val="18"/>
                <w:lang w:val="lt-LT"/>
              </w:rPr>
            </w:pPr>
            <w:r>
              <w:rPr>
                <w:rFonts w:ascii="Cambria" w:hAnsi="Cambria"/>
                <w:sz w:val="20"/>
                <w:szCs w:val="18"/>
                <w:lang w:val="lt-LT"/>
              </w:rPr>
              <w:t>2016-08-30d. išplatintas pranešimas spaudoje apie naujos asociacijos veiklos pradžią ir tikslus.</w:t>
            </w:r>
          </w:p>
          <w:p w:rsidR="00745B2E" w:rsidRDefault="00745B2E" w:rsidP="00EB41F2">
            <w:pPr>
              <w:pStyle w:val="NoSpacing"/>
              <w:jc w:val="both"/>
              <w:rPr>
                <w:rFonts w:ascii="Cambria" w:hAnsi="Cambria"/>
                <w:sz w:val="20"/>
                <w:szCs w:val="18"/>
              </w:rPr>
            </w:pPr>
            <w:r>
              <w:rPr>
                <w:rFonts w:ascii="Cambria" w:hAnsi="Cambria"/>
                <w:sz w:val="20"/>
                <w:szCs w:val="18"/>
                <w:lang w:val="lt-LT"/>
              </w:rPr>
              <w:t xml:space="preserve">2016-08-30 </w:t>
            </w:r>
            <w:hyperlink r:id="rId6" w:history="1">
              <w:r w:rsidRPr="0070532D">
                <w:rPr>
                  <w:rStyle w:val="Hyperlink"/>
                  <w:rFonts w:ascii="Cambria" w:hAnsi="Cambria"/>
                  <w:sz w:val="20"/>
                  <w:szCs w:val="18"/>
                </w:rPr>
                <w:t>www.diena.lt</w:t>
              </w:r>
            </w:hyperlink>
            <w:r>
              <w:rPr>
                <w:rFonts w:ascii="Cambria" w:hAnsi="Cambria"/>
                <w:sz w:val="20"/>
                <w:szCs w:val="18"/>
              </w:rPr>
              <w:t xml:space="preserve">. </w:t>
            </w:r>
            <w:hyperlink r:id="rId7" w:history="1">
              <w:r w:rsidRPr="0070532D">
                <w:rPr>
                  <w:rStyle w:val="Hyperlink"/>
                  <w:rFonts w:ascii="Cambria" w:hAnsi="Cambria"/>
                  <w:sz w:val="20"/>
                  <w:szCs w:val="18"/>
                </w:rPr>
                <w:t>www.kl.lt</w:t>
              </w:r>
            </w:hyperlink>
            <w:r>
              <w:rPr>
                <w:rFonts w:ascii="Cambria" w:hAnsi="Cambria"/>
                <w:sz w:val="20"/>
                <w:szCs w:val="18"/>
              </w:rPr>
              <w:t xml:space="preserve"> , </w:t>
            </w:r>
            <w:hyperlink r:id="rId8" w:history="1">
              <w:r w:rsidRPr="0070532D">
                <w:rPr>
                  <w:rStyle w:val="Hyperlink"/>
                  <w:rFonts w:ascii="Cambria" w:hAnsi="Cambria"/>
                  <w:sz w:val="20"/>
                  <w:szCs w:val="18"/>
                </w:rPr>
                <w:t>www.kaunodiena.lt</w:t>
              </w:r>
            </w:hyperlink>
            <w:r>
              <w:rPr>
                <w:rFonts w:ascii="Cambria" w:hAnsi="Cambria"/>
                <w:sz w:val="20"/>
                <w:szCs w:val="18"/>
              </w:rPr>
              <w:t xml:space="preserve"> , </w:t>
            </w:r>
            <w:hyperlink r:id="rId9" w:history="1">
              <w:r w:rsidRPr="0070532D">
                <w:rPr>
                  <w:rStyle w:val="Hyperlink"/>
                  <w:rFonts w:ascii="Cambria" w:hAnsi="Cambria"/>
                  <w:sz w:val="20"/>
                  <w:szCs w:val="18"/>
                </w:rPr>
                <w:t>www.pranesimai.elta.lt</w:t>
              </w:r>
            </w:hyperlink>
            <w:r>
              <w:rPr>
                <w:rFonts w:ascii="Cambria" w:hAnsi="Cambria"/>
                <w:sz w:val="20"/>
                <w:szCs w:val="18"/>
              </w:rPr>
              <w:t xml:space="preserve"> </w:t>
            </w:r>
            <w:hyperlink r:id="rId10" w:history="1">
              <w:r w:rsidRPr="0070532D">
                <w:rPr>
                  <w:rStyle w:val="Hyperlink"/>
                  <w:rFonts w:ascii="Cambria" w:hAnsi="Cambria"/>
                  <w:sz w:val="20"/>
                  <w:szCs w:val="18"/>
                </w:rPr>
                <w:t>www.ve.lt</w:t>
              </w:r>
            </w:hyperlink>
          </w:p>
          <w:p w:rsidR="00745B2E" w:rsidRDefault="00745B2E" w:rsidP="00EB41F2">
            <w:pPr>
              <w:pStyle w:val="NoSpacing"/>
              <w:jc w:val="both"/>
              <w:rPr>
                <w:rFonts w:ascii="Cambria" w:hAnsi="Cambria"/>
                <w:sz w:val="20"/>
                <w:szCs w:val="18"/>
                <w:lang w:val="lt-LT"/>
              </w:rPr>
            </w:pPr>
            <w:r>
              <w:rPr>
                <w:rFonts w:ascii="Cambria" w:hAnsi="Cambria"/>
                <w:sz w:val="20"/>
                <w:szCs w:val="18"/>
                <w:lang w:val="lt-LT"/>
              </w:rPr>
              <w:t xml:space="preserve">2016-08-31 </w:t>
            </w:r>
            <w:hyperlink r:id="rId11" w:history="1">
              <w:r w:rsidRPr="0070532D">
                <w:rPr>
                  <w:rStyle w:val="Hyperlink"/>
                  <w:rFonts w:ascii="Cambria" w:hAnsi="Cambria"/>
                  <w:sz w:val="20"/>
                  <w:szCs w:val="18"/>
                </w:rPr>
                <w:t>www.elektronika.lt</w:t>
              </w:r>
            </w:hyperlink>
            <w:r>
              <w:rPr>
                <w:rFonts w:ascii="Cambria" w:hAnsi="Cambria"/>
                <w:sz w:val="20"/>
                <w:szCs w:val="18"/>
              </w:rPr>
              <w:t xml:space="preserve">, </w:t>
            </w:r>
            <w:hyperlink r:id="rId12" w:history="1">
              <w:r w:rsidRPr="00750881">
                <w:rPr>
                  <w:rStyle w:val="Hyperlink"/>
                  <w:rFonts w:ascii="Cambria" w:hAnsi="Cambria"/>
                  <w:sz w:val="20"/>
                  <w:szCs w:val="18"/>
                </w:rPr>
                <w:t>www.vz.lt</w:t>
              </w:r>
            </w:hyperlink>
            <w:r>
              <w:rPr>
                <w:rFonts w:ascii="Cambria" w:hAnsi="Cambria"/>
                <w:sz w:val="20"/>
                <w:szCs w:val="18"/>
              </w:rPr>
              <w:t xml:space="preserve"> </w:t>
            </w:r>
            <w:r>
              <w:rPr>
                <w:rFonts w:ascii="Cambria" w:hAnsi="Cambria"/>
                <w:sz w:val="20"/>
                <w:szCs w:val="18"/>
                <w:lang w:val="lt-LT"/>
              </w:rPr>
              <w:t xml:space="preserve">2016-09-01 </w:t>
            </w:r>
            <w:hyperlink r:id="rId13" w:history="1">
              <w:r w:rsidRPr="0070532D">
                <w:rPr>
                  <w:rStyle w:val="Hyperlink"/>
                  <w:rFonts w:ascii="Cambria" w:hAnsi="Cambria"/>
                  <w:sz w:val="20"/>
                  <w:szCs w:val="18"/>
                </w:rPr>
                <w:t>www.moletiskis.lt</w:t>
              </w:r>
            </w:hyperlink>
            <w:r>
              <w:rPr>
                <w:rFonts w:ascii="Cambria" w:hAnsi="Cambria"/>
                <w:sz w:val="20"/>
                <w:szCs w:val="18"/>
                <w:lang w:val="lt-LT"/>
              </w:rPr>
              <w:t xml:space="preserve"> , </w:t>
            </w:r>
            <w:hyperlink r:id="rId14" w:history="1">
              <w:r w:rsidRPr="0070532D">
                <w:rPr>
                  <w:rStyle w:val="Hyperlink"/>
                  <w:rFonts w:ascii="Cambria" w:hAnsi="Cambria"/>
                  <w:sz w:val="20"/>
                  <w:szCs w:val="18"/>
                </w:rPr>
                <w:t>www.radviliskietis.lt</w:t>
              </w:r>
            </w:hyperlink>
            <w:r>
              <w:rPr>
                <w:rFonts w:ascii="Cambria" w:hAnsi="Cambria"/>
                <w:sz w:val="20"/>
                <w:szCs w:val="18"/>
                <w:lang w:val="lt-LT"/>
              </w:rPr>
              <w:t xml:space="preserve"> , </w:t>
            </w:r>
            <w:hyperlink r:id="rId15" w:history="1">
              <w:r w:rsidRPr="0070532D">
                <w:rPr>
                  <w:rStyle w:val="Hyperlink"/>
                  <w:rFonts w:ascii="Cambria" w:hAnsi="Cambria"/>
                  <w:sz w:val="20"/>
                  <w:szCs w:val="18"/>
                </w:rPr>
                <w:t>www.jonavietis.lt</w:t>
              </w:r>
            </w:hyperlink>
            <w:r>
              <w:rPr>
                <w:rFonts w:ascii="Cambria" w:hAnsi="Cambria"/>
                <w:sz w:val="20"/>
                <w:szCs w:val="18"/>
                <w:lang w:val="lt-LT"/>
              </w:rPr>
              <w:t xml:space="preserve"> , </w:t>
            </w:r>
            <w:hyperlink r:id="rId16" w:history="1">
              <w:r w:rsidRPr="0070532D">
                <w:rPr>
                  <w:rStyle w:val="Hyperlink"/>
                  <w:rFonts w:ascii="Cambria" w:hAnsi="Cambria"/>
                  <w:sz w:val="20"/>
                  <w:szCs w:val="18"/>
                </w:rPr>
                <w:t>www.kaisiadorietis.lt</w:t>
              </w:r>
            </w:hyperlink>
            <w:r>
              <w:rPr>
                <w:rFonts w:ascii="Cambria" w:hAnsi="Cambria"/>
                <w:sz w:val="20"/>
                <w:szCs w:val="18"/>
                <w:lang w:val="lt-LT"/>
              </w:rPr>
              <w:t xml:space="preserve"> , </w:t>
            </w:r>
            <w:hyperlink r:id="rId17" w:history="1">
              <w:r w:rsidRPr="0070532D">
                <w:rPr>
                  <w:rStyle w:val="Hyperlink"/>
                  <w:rFonts w:ascii="Cambria" w:hAnsi="Cambria"/>
                  <w:sz w:val="20"/>
                  <w:szCs w:val="18"/>
                </w:rPr>
                <w:t>www.kaunietis.lt</w:t>
              </w:r>
            </w:hyperlink>
            <w:r>
              <w:rPr>
                <w:rFonts w:ascii="Cambria" w:hAnsi="Cambria"/>
                <w:sz w:val="20"/>
                <w:szCs w:val="18"/>
                <w:lang w:val="lt-LT"/>
              </w:rPr>
              <w:t xml:space="preserve"> , </w:t>
            </w:r>
            <w:hyperlink r:id="rId18" w:history="1">
              <w:r w:rsidRPr="0070532D">
                <w:rPr>
                  <w:rStyle w:val="Hyperlink"/>
                  <w:rFonts w:ascii="Cambria" w:hAnsi="Cambria"/>
                  <w:sz w:val="20"/>
                  <w:szCs w:val="18"/>
                </w:rPr>
                <w:t>www.elektreniskis.lt</w:t>
              </w:r>
            </w:hyperlink>
            <w:r>
              <w:rPr>
                <w:rFonts w:ascii="Cambria" w:hAnsi="Cambria"/>
                <w:sz w:val="20"/>
                <w:szCs w:val="18"/>
                <w:lang w:val="lt-LT"/>
              </w:rPr>
              <w:t xml:space="preserve"> , </w:t>
            </w:r>
            <w:hyperlink r:id="rId19" w:history="1">
              <w:r w:rsidRPr="0070532D">
                <w:rPr>
                  <w:rStyle w:val="Hyperlink"/>
                  <w:rFonts w:ascii="Cambria" w:hAnsi="Cambria"/>
                  <w:sz w:val="20"/>
                  <w:szCs w:val="18"/>
                </w:rPr>
                <w:t>www.plungiskis.lt</w:t>
              </w:r>
            </w:hyperlink>
            <w:r>
              <w:rPr>
                <w:rFonts w:ascii="Cambria" w:hAnsi="Cambria"/>
                <w:sz w:val="20"/>
                <w:szCs w:val="18"/>
                <w:lang w:val="lt-LT"/>
              </w:rPr>
              <w:t xml:space="preserve"> , </w:t>
            </w:r>
            <w:hyperlink r:id="rId20" w:history="1">
              <w:r w:rsidRPr="0070532D">
                <w:rPr>
                  <w:rStyle w:val="Hyperlink"/>
                  <w:rFonts w:ascii="Cambria" w:hAnsi="Cambria"/>
                  <w:sz w:val="20"/>
                  <w:szCs w:val="18"/>
                </w:rPr>
                <w:t>www.anykstenas.lt</w:t>
              </w:r>
            </w:hyperlink>
            <w:r>
              <w:rPr>
                <w:rFonts w:ascii="Cambria" w:hAnsi="Cambria"/>
                <w:sz w:val="20"/>
                <w:szCs w:val="18"/>
                <w:lang w:val="lt-LT"/>
              </w:rPr>
              <w:t xml:space="preserve"> , </w:t>
            </w:r>
            <w:hyperlink r:id="rId21" w:history="1">
              <w:r w:rsidRPr="0070532D">
                <w:rPr>
                  <w:rStyle w:val="Hyperlink"/>
                  <w:rFonts w:ascii="Cambria" w:hAnsi="Cambria"/>
                  <w:sz w:val="20"/>
                  <w:szCs w:val="18"/>
                </w:rPr>
                <w:t>www.prieniskis.lt</w:t>
              </w:r>
            </w:hyperlink>
            <w:r>
              <w:rPr>
                <w:rFonts w:ascii="Cambria" w:hAnsi="Cambria"/>
                <w:sz w:val="20"/>
                <w:szCs w:val="18"/>
                <w:lang w:val="lt-LT"/>
              </w:rPr>
              <w:t xml:space="preserve"> , </w:t>
            </w:r>
            <w:hyperlink r:id="rId22" w:history="1">
              <w:r w:rsidRPr="0070532D">
                <w:rPr>
                  <w:rStyle w:val="Hyperlink"/>
                  <w:rFonts w:ascii="Cambria" w:hAnsi="Cambria"/>
                  <w:sz w:val="20"/>
                  <w:szCs w:val="18"/>
                </w:rPr>
                <w:t>www.rietaviskis.lt</w:t>
              </w:r>
            </w:hyperlink>
            <w:r>
              <w:rPr>
                <w:rFonts w:ascii="Cambria" w:hAnsi="Cambria"/>
                <w:sz w:val="20"/>
                <w:szCs w:val="18"/>
                <w:lang w:val="lt-LT"/>
              </w:rPr>
              <w:t xml:space="preserve"> , </w:t>
            </w:r>
            <w:hyperlink r:id="rId23" w:history="1">
              <w:r w:rsidRPr="0070532D">
                <w:rPr>
                  <w:rStyle w:val="Hyperlink"/>
                  <w:rFonts w:ascii="Cambria" w:hAnsi="Cambria"/>
                  <w:sz w:val="20"/>
                  <w:szCs w:val="18"/>
                </w:rPr>
                <w:t>www.ignalinietis.lt</w:t>
              </w:r>
            </w:hyperlink>
          </w:p>
          <w:p w:rsidR="00745B2E" w:rsidRDefault="00745B2E" w:rsidP="00EB41F2">
            <w:pPr>
              <w:jc w:val="both"/>
              <w:rPr>
                <w:lang w:val="lt-LT"/>
              </w:rPr>
            </w:pPr>
            <w:r w:rsidRPr="00344B65">
              <w:rPr>
                <w:rFonts w:ascii="Cambria" w:hAnsi="Cambria"/>
                <w:sz w:val="20"/>
                <w:szCs w:val="20"/>
              </w:rPr>
              <w:t>Skirta</w:t>
            </w:r>
            <w:r>
              <w:rPr>
                <w:rFonts w:ascii="Cambria" w:hAnsi="Cambria"/>
                <w:sz w:val="20"/>
                <w:szCs w:val="20"/>
              </w:rPr>
              <w:t xml:space="preserve"> preliminari</w:t>
            </w:r>
            <w:r w:rsidRPr="00344B65">
              <w:rPr>
                <w:rFonts w:ascii="Cambria" w:hAnsi="Cambria"/>
                <w:sz w:val="20"/>
                <w:szCs w:val="20"/>
              </w:rPr>
              <w:t xml:space="preserve"> lėšų suma – </w:t>
            </w:r>
            <w:r>
              <w:rPr>
                <w:rFonts w:ascii="Cambria" w:hAnsi="Cambria"/>
                <w:sz w:val="20"/>
                <w:szCs w:val="20"/>
              </w:rPr>
              <w:t>8,62 eurai</w:t>
            </w:r>
          </w:p>
        </w:tc>
      </w:tr>
      <w:tr w:rsidR="00745B2E" w:rsidTr="00EB41F2">
        <w:tc>
          <w:tcPr>
            <w:tcW w:w="3681" w:type="dxa"/>
          </w:tcPr>
          <w:p w:rsidR="00745B2E" w:rsidRDefault="00745B2E" w:rsidP="00EB41F2">
            <w:pPr>
              <w:jc w:val="both"/>
              <w:rPr>
                <w:lang w:val="lt-LT"/>
              </w:rPr>
            </w:pPr>
            <w:r w:rsidRPr="005F5828">
              <w:rPr>
                <w:rFonts w:asciiTheme="majorHAnsi" w:hAnsiTheme="majorHAnsi"/>
                <w:sz w:val="20"/>
                <w:szCs w:val="20"/>
                <w:lang w:val="lt-LT"/>
              </w:rPr>
              <w:t>Asociacijos internetinio tinklapio sukūrimas ir tobulinimas</w:t>
            </w:r>
          </w:p>
        </w:tc>
        <w:tc>
          <w:tcPr>
            <w:tcW w:w="2410" w:type="dxa"/>
          </w:tcPr>
          <w:p w:rsidR="00745B2E" w:rsidRDefault="00745B2E" w:rsidP="00EB41F2">
            <w:pPr>
              <w:jc w:val="both"/>
              <w:rPr>
                <w:lang w:val="lt-LT"/>
              </w:rPr>
            </w:pPr>
            <w:r w:rsidRPr="006D450B">
              <w:rPr>
                <w:rFonts w:asciiTheme="majorHAnsi" w:hAnsiTheme="majorHAnsi"/>
                <w:sz w:val="20"/>
                <w:szCs w:val="20"/>
                <w:lang w:val="lt-LT"/>
              </w:rPr>
              <w:t>Visi gyventojai, valstybės institucijos, alyvos gamintojai ir importuotojai bei platintojai,  transporto priemonių techninės priežiūros ir remonto paslaugas teikiančios įmonės</w:t>
            </w:r>
          </w:p>
        </w:tc>
        <w:tc>
          <w:tcPr>
            <w:tcW w:w="3871" w:type="dxa"/>
          </w:tcPr>
          <w:p w:rsidR="00745B2E" w:rsidRDefault="00745B2E" w:rsidP="00EB41F2">
            <w:pPr>
              <w:jc w:val="both"/>
              <w:rPr>
                <w:rFonts w:ascii="Cambria" w:hAnsi="Cambria"/>
                <w:sz w:val="20"/>
                <w:szCs w:val="20"/>
              </w:rPr>
            </w:pPr>
            <w:r w:rsidRPr="00344B65">
              <w:rPr>
                <w:rFonts w:ascii="Cambria" w:hAnsi="Cambria"/>
                <w:sz w:val="20"/>
                <w:szCs w:val="20"/>
              </w:rPr>
              <w:t xml:space="preserve">Asociacijos internetinė svetainė </w:t>
            </w:r>
            <w:hyperlink r:id="rId24" w:history="1">
              <w:r w:rsidRPr="00344B65">
                <w:rPr>
                  <w:rStyle w:val="Hyperlink"/>
                  <w:rFonts w:ascii="Cambria" w:hAnsi="Cambria"/>
                  <w:sz w:val="20"/>
                  <w:szCs w:val="20"/>
                </w:rPr>
                <w:t>www.agia.lt</w:t>
              </w:r>
            </w:hyperlink>
            <w:r w:rsidRPr="00344B65">
              <w:rPr>
                <w:rFonts w:ascii="Cambria" w:hAnsi="Cambria"/>
                <w:sz w:val="20"/>
                <w:szCs w:val="20"/>
              </w:rPr>
              <w:t xml:space="preserve"> sukurta</w:t>
            </w:r>
            <w:r>
              <w:rPr>
                <w:rFonts w:ascii="Cambria" w:hAnsi="Cambria"/>
                <w:sz w:val="20"/>
                <w:szCs w:val="20"/>
              </w:rPr>
              <w:t xml:space="preserve"> 2016-04-01</w:t>
            </w:r>
            <w:r w:rsidRPr="00344B65">
              <w:rPr>
                <w:rFonts w:ascii="Cambria" w:hAnsi="Cambria"/>
                <w:sz w:val="20"/>
                <w:szCs w:val="20"/>
              </w:rPr>
              <w:t>, palaikoma ir tobulinama nuotal.</w:t>
            </w:r>
          </w:p>
          <w:p w:rsidR="00745B2E" w:rsidRDefault="00745B2E" w:rsidP="00EB41F2">
            <w:pPr>
              <w:jc w:val="both"/>
              <w:rPr>
                <w:rFonts w:ascii="Cambria" w:hAnsi="Cambria"/>
                <w:sz w:val="20"/>
                <w:szCs w:val="20"/>
              </w:rPr>
            </w:pPr>
            <w:r>
              <w:rPr>
                <w:rFonts w:ascii="Cambria" w:hAnsi="Cambria"/>
                <w:sz w:val="20"/>
                <w:szCs w:val="20"/>
              </w:rPr>
              <w:t>Įvykdymo data – 2016-12-31</w:t>
            </w:r>
          </w:p>
          <w:p w:rsidR="00745B2E" w:rsidRDefault="00745B2E" w:rsidP="00EB41F2">
            <w:pPr>
              <w:jc w:val="both"/>
              <w:rPr>
                <w:lang w:val="lt-LT"/>
              </w:rPr>
            </w:pPr>
            <w:r>
              <w:rPr>
                <w:rFonts w:ascii="Cambria" w:hAnsi="Cambria"/>
                <w:sz w:val="20"/>
                <w:szCs w:val="20"/>
              </w:rPr>
              <w:t>Skirta preliminari lėšų suma-199,50 eurai</w:t>
            </w:r>
          </w:p>
        </w:tc>
      </w:tr>
      <w:tr w:rsidR="00745B2E" w:rsidTr="00EB41F2">
        <w:tc>
          <w:tcPr>
            <w:tcW w:w="3681" w:type="dxa"/>
          </w:tcPr>
          <w:p w:rsidR="00745B2E" w:rsidRPr="00847658" w:rsidRDefault="00745B2E" w:rsidP="00EB41F2">
            <w:pPr>
              <w:spacing w:after="0" w:line="240" w:lineRule="auto"/>
              <w:rPr>
                <w:rFonts w:ascii="Cambria" w:hAnsi="Cambria"/>
                <w:sz w:val="20"/>
                <w:szCs w:val="20"/>
                <w:lang w:val="lt-LT"/>
              </w:rPr>
            </w:pPr>
            <w:r w:rsidRPr="00847658">
              <w:rPr>
                <w:rFonts w:ascii="Cambria" w:hAnsi="Cambria"/>
                <w:sz w:val="20"/>
                <w:szCs w:val="20"/>
                <w:lang w:val="lt-LT"/>
              </w:rPr>
              <w:t xml:space="preserve">Asociacijos žinomumo didinimas AAA, RAAD ir gamintojų bei importuotojų tarpe </w:t>
            </w:r>
          </w:p>
          <w:p w:rsidR="00745B2E" w:rsidRPr="00847658" w:rsidRDefault="00745B2E" w:rsidP="00EB41F2">
            <w:pPr>
              <w:jc w:val="both"/>
              <w:rPr>
                <w:rFonts w:ascii="Cambria" w:hAnsi="Cambria"/>
                <w:lang w:val="lt-LT"/>
              </w:rPr>
            </w:pPr>
            <w:r w:rsidRPr="00847658">
              <w:rPr>
                <w:rFonts w:ascii="Cambria" w:hAnsi="Cambria"/>
                <w:sz w:val="20"/>
                <w:szCs w:val="20"/>
                <w:lang w:val="lt-LT"/>
              </w:rPr>
              <w:t>Suinteresuotų šalių informavimas, švietimas bei konsultavimas alyvos atliekų tvarkymo klausimais</w:t>
            </w:r>
          </w:p>
        </w:tc>
        <w:tc>
          <w:tcPr>
            <w:tcW w:w="2410" w:type="dxa"/>
          </w:tcPr>
          <w:p w:rsidR="00745B2E" w:rsidRPr="00847658" w:rsidRDefault="00745B2E" w:rsidP="00EB41F2">
            <w:pPr>
              <w:jc w:val="both"/>
              <w:rPr>
                <w:rFonts w:ascii="Cambria" w:hAnsi="Cambria"/>
                <w:lang w:val="lt-LT"/>
              </w:rPr>
            </w:pPr>
            <w:r w:rsidRPr="00847658">
              <w:rPr>
                <w:rFonts w:ascii="Cambria" w:hAnsi="Cambria"/>
                <w:sz w:val="20"/>
                <w:szCs w:val="20"/>
                <w:lang w:val="lt-LT"/>
              </w:rPr>
              <w:t>AAA, gamintojai ir importuotojai</w:t>
            </w:r>
          </w:p>
        </w:tc>
        <w:tc>
          <w:tcPr>
            <w:tcW w:w="3871" w:type="dxa"/>
          </w:tcPr>
          <w:p w:rsidR="00745B2E" w:rsidRDefault="00745B2E" w:rsidP="00EB41F2">
            <w:pPr>
              <w:jc w:val="both"/>
              <w:rPr>
                <w:rFonts w:ascii="Cambria" w:hAnsi="Cambria"/>
                <w:sz w:val="20"/>
                <w:szCs w:val="20"/>
                <w:lang w:val="lt-LT"/>
              </w:rPr>
            </w:pPr>
            <w:r w:rsidRPr="00847658">
              <w:rPr>
                <w:rFonts w:ascii="Cambria" w:hAnsi="Cambria"/>
                <w:sz w:val="20"/>
                <w:szCs w:val="20"/>
                <w:lang w:val="lt-LT"/>
              </w:rPr>
              <w:t xml:space="preserve">Susitikimai su Aplinkos apsaugos agentūros darbuotojais įvyko </w:t>
            </w:r>
            <w:r>
              <w:rPr>
                <w:rFonts w:ascii="Cambria" w:hAnsi="Cambria"/>
                <w:sz w:val="20"/>
                <w:szCs w:val="20"/>
                <w:lang w:val="lt-LT"/>
              </w:rPr>
              <w:t xml:space="preserve">2016-08-23, </w:t>
            </w:r>
            <w:r w:rsidRPr="009123A8">
              <w:rPr>
                <w:rFonts w:ascii="Cambria" w:hAnsi="Cambria"/>
                <w:sz w:val="20"/>
                <w:szCs w:val="20"/>
                <w:lang w:val="lt-LT"/>
              </w:rPr>
              <w:t>2016-11-08</w:t>
            </w:r>
            <w:r>
              <w:rPr>
                <w:rFonts w:ascii="Cambria" w:hAnsi="Cambria"/>
                <w:sz w:val="20"/>
                <w:szCs w:val="20"/>
                <w:lang w:val="lt-LT"/>
              </w:rPr>
              <w:t>.</w:t>
            </w:r>
          </w:p>
          <w:p w:rsidR="00745B2E" w:rsidRPr="00847658" w:rsidRDefault="00745B2E" w:rsidP="00EB41F2">
            <w:pPr>
              <w:jc w:val="both"/>
              <w:rPr>
                <w:rFonts w:ascii="Cambria" w:hAnsi="Cambria"/>
                <w:sz w:val="20"/>
                <w:szCs w:val="20"/>
                <w:lang w:val="lt-LT"/>
              </w:rPr>
            </w:pPr>
            <w:r w:rsidRPr="00847658">
              <w:rPr>
                <w:rFonts w:ascii="Cambria" w:hAnsi="Cambria"/>
                <w:sz w:val="20"/>
                <w:szCs w:val="20"/>
                <w:lang w:val="lt-LT"/>
              </w:rPr>
              <w:t>Įvyko informaciniai-mokomieji seminarai gamintojams ir importuotojams Kaune 2016-12-01 ir Vilniuje 2016-12-02.</w:t>
            </w:r>
          </w:p>
          <w:p w:rsidR="00745B2E" w:rsidRPr="00847658" w:rsidRDefault="00745B2E" w:rsidP="00EB41F2">
            <w:pPr>
              <w:jc w:val="both"/>
              <w:rPr>
                <w:rFonts w:ascii="Cambria" w:hAnsi="Cambria"/>
                <w:lang w:val="lt-LT"/>
              </w:rPr>
            </w:pPr>
            <w:r w:rsidRPr="00847658">
              <w:rPr>
                <w:rFonts w:ascii="Cambria" w:hAnsi="Cambria"/>
                <w:sz w:val="20"/>
                <w:szCs w:val="20"/>
              </w:rPr>
              <w:t>Skirta preliminari lėšų suma-</w:t>
            </w:r>
            <w:r>
              <w:rPr>
                <w:rFonts w:ascii="Cambria" w:hAnsi="Cambria"/>
                <w:sz w:val="20"/>
                <w:szCs w:val="20"/>
              </w:rPr>
              <w:t>116,32</w:t>
            </w:r>
            <w:r w:rsidRPr="00847658">
              <w:rPr>
                <w:rFonts w:ascii="Cambria" w:hAnsi="Cambria"/>
                <w:sz w:val="20"/>
                <w:szCs w:val="20"/>
              </w:rPr>
              <w:t xml:space="preserve"> eurai</w:t>
            </w:r>
          </w:p>
        </w:tc>
      </w:tr>
      <w:tr w:rsidR="00745B2E" w:rsidTr="00EB41F2">
        <w:tc>
          <w:tcPr>
            <w:tcW w:w="3681" w:type="dxa"/>
          </w:tcPr>
          <w:p w:rsidR="00745B2E" w:rsidRPr="009B225A" w:rsidRDefault="00745B2E" w:rsidP="00EB41F2">
            <w:pPr>
              <w:jc w:val="both"/>
              <w:rPr>
                <w:rFonts w:ascii="Cambria" w:hAnsi="Cambria"/>
                <w:sz w:val="20"/>
                <w:szCs w:val="20"/>
                <w:lang w:val="lt-LT"/>
              </w:rPr>
            </w:pPr>
            <w:r w:rsidRPr="009B225A">
              <w:rPr>
                <w:rFonts w:ascii="Cambria" w:hAnsi="Cambria"/>
                <w:sz w:val="20"/>
                <w:szCs w:val="20"/>
                <w:lang w:val="lt-LT"/>
              </w:rPr>
              <w:t>Informavimas apie Asociacijos kuriamą alyvos atliekų tvarkymo sistemą</w:t>
            </w:r>
          </w:p>
        </w:tc>
        <w:tc>
          <w:tcPr>
            <w:tcW w:w="2410" w:type="dxa"/>
          </w:tcPr>
          <w:p w:rsidR="00745B2E" w:rsidRPr="009B225A" w:rsidRDefault="00745B2E" w:rsidP="00EB41F2">
            <w:pPr>
              <w:jc w:val="both"/>
              <w:rPr>
                <w:rFonts w:ascii="Cambria" w:hAnsi="Cambria"/>
                <w:sz w:val="20"/>
                <w:szCs w:val="20"/>
                <w:lang w:val="lt-LT"/>
              </w:rPr>
            </w:pPr>
            <w:r w:rsidRPr="009B225A">
              <w:rPr>
                <w:rFonts w:ascii="Cambria" w:hAnsi="Cambria"/>
                <w:sz w:val="20"/>
                <w:szCs w:val="20"/>
                <w:lang w:val="lt-LT"/>
              </w:rPr>
              <w:t>Alyvos atliekų tvarkytojai</w:t>
            </w:r>
          </w:p>
        </w:tc>
        <w:tc>
          <w:tcPr>
            <w:tcW w:w="3871" w:type="dxa"/>
          </w:tcPr>
          <w:p w:rsidR="00745B2E" w:rsidRPr="009B225A" w:rsidRDefault="00745B2E" w:rsidP="00EB41F2">
            <w:pPr>
              <w:jc w:val="both"/>
              <w:rPr>
                <w:rFonts w:ascii="Cambria" w:hAnsi="Cambria"/>
                <w:sz w:val="20"/>
                <w:szCs w:val="20"/>
                <w:lang w:val="lt-LT"/>
              </w:rPr>
            </w:pPr>
            <w:r w:rsidRPr="009B225A">
              <w:rPr>
                <w:rFonts w:ascii="Cambria" w:hAnsi="Cambria"/>
                <w:sz w:val="20"/>
                <w:szCs w:val="20"/>
                <w:lang w:val="lt-LT"/>
              </w:rPr>
              <w:t xml:space="preserve">Kvietimai dalyvauti konkurse dėl alyvos atliekų tvarkymo išplatinti </w:t>
            </w:r>
            <w:r w:rsidRPr="00047450">
              <w:rPr>
                <w:rFonts w:ascii="Cambria" w:hAnsi="Cambria"/>
                <w:sz w:val="20"/>
                <w:szCs w:val="20"/>
                <w:lang w:val="lt-LT"/>
              </w:rPr>
              <w:t>dienraštyje „Lietuvos rytas“ 2016-08-09 ir 2016-11-</w:t>
            </w:r>
            <w:r>
              <w:rPr>
                <w:rFonts w:ascii="Cambria" w:hAnsi="Cambria"/>
                <w:sz w:val="20"/>
                <w:szCs w:val="20"/>
                <w:lang w:val="lt-LT"/>
              </w:rPr>
              <w:t>08</w:t>
            </w:r>
          </w:p>
          <w:p w:rsidR="00745B2E" w:rsidRPr="009B225A" w:rsidRDefault="00745B2E" w:rsidP="00EB41F2">
            <w:pPr>
              <w:jc w:val="both"/>
              <w:rPr>
                <w:rFonts w:ascii="Cambria" w:hAnsi="Cambria"/>
                <w:sz w:val="20"/>
                <w:szCs w:val="20"/>
                <w:lang w:val="lt-LT"/>
              </w:rPr>
            </w:pPr>
            <w:r>
              <w:rPr>
                <w:rFonts w:ascii="Cambria" w:hAnsi="Cambria"/>
                <w:sz w:val="20"/>
                <w:szCs w:val="20"/>
                <w:lang w:val="lt-LT"/>
              </w:rPr>
              <w:lastRenderedPageBreak/>
              <w:t>13-ai adresatų išsiųsti el.paštu informacija -</w:t>
            </w:r>
            <w:r w:rsidRPr="009B225A">
              <w:rPr>
                <w:rFonts w:ascii="Cambria" w:hAnsi="Cambria"/>
                <w:sz w:val="20"/>
                <w:szCs w:val="20"/>
                <w:lang w:val="lt-LT"/>
              </w:rPr>
              <w:t xml:space="preserve"> kvietimai </w:t>
            </w:r>
            <w:r>
              <w:rPr>
                <w:rFonts w:ascii="Cambria" w:hAnsi="Cambria"/>
                <w:sz w:val="20"/>
                <w:szCs w:val="20"/>
                <w:lang w:val="lt-LT"/>
              </w:rPr>
              <w:t>dalyvauti konkurse</w:t>
            </w:r>
            <w:r w:rsidRPr="009B225A">
              <w:rPr>
                <w:rFonts w:ascii="Cambria" w:hAnsi="Cambria"/>
                <w:sz w:val="20"/>
                <w:szCs w:val="20"/>
                <w:lang w:val="lt-LT"/>
              </w:rPr>
              <w:t xml:space="preserve"> .</w:t>
            </w:r>
            <w:r>
              <w:rPr>
                <w:rFonts w:ascii="Cambria" w:hAnsi="Cambria"/>
                <w:sz w:val="20"/>
                <w:szCs w:val="20"/>
                <w:lang w:val="lt-LT"/>
              </w:rPr>
              <w:t xml:space="preserve"> </w:t>
            </w:r>
          </w:p>
          <w:p w:rsidR="00745B2E" w:rsidRPr="009B225A" w:rsidRDefault="00C06EF4" w:rsidP="00EB41F2">
            <w:pPr>
              <w:pStyle w:val="BodyText1"/>
              <w:tabs>
                <w:tab w:val="left" w:pos="540"/>
                <w:tab w:val="left" w:pos="720"/>
              </w:tabs>
              <w:spacing w:line="240" w:lineRule="auto"/>
              <w:ind w:firstLine="0"/>
              <w:rPr>
                <w:rFonts w:ascii="Cambria" w:hAnsi="Cambria"/>
              </w:rPr>
            </w:pPr>
            <w:hyperlink r:id="rId25" w:history="1">
              <w:r w:rsidR="00745B2E" w:rsidRPr="009B225A">
                <w:rPr>
                  <w:rStyle w:val="Hyperlink"/>
                  <w:rFonts w:ascii="Cambria" w:hAnsi="Cambria"/>
                </w:rPr>
                <w:t>http://agia.lt/wp-content/uploads/2016/11/Info-atlieku-tvarkytojams-apie-galimybes-bendradarbiauti.pdf</w:t>
              </w:r>
            </w:hyperlink>
          </w:p>
          <w:p w:rsidR="00745B2E" w:rsidRPr="009B225A" w:rsidRDefault="00745B2E" w:rsidP="00EB41F2">
            <w:pPr>
              <w:jc w:val="both"/>
              <w:rPr>
                <w:rFonts w:ascii="Cambria" w:hAnsi="Cambria"/>
                <w:sz w:val="20"/>
                <w:szCs w:val="20"/>
                <w:lang w:val="lt-LT"/>
              </w:rPr>
            </w:pPr>
            <w:r w:rsidRPr="009B225A">
              <w:rPr>
                <w:rFonts w:ascii="Cambria" w:hAnsi="Cambria"/>
                <w:sz w:val="20"/>
                <w:szCs w:val="20"/>
                <w:lang w:val="lt-LT"/>
              </w:rPr>
              <w:t>Įvykdymo data – 2016-12-31</w:t>
            </w:r>
          </w:p>
          <w:p w:rsidR="00745B2E" w:rsidRPr="009B225A" w:rsidRDefault="00745B2E" w:rsidP="00EB41F2">
            <w:pPr>
              <w:jc w:val="both"/>
              <w:rPr>
                <w:rFonts w:ascii="Cambria" w:hAnsi="Cambria"/>
                <w:sz w:val="20"/>
                <w:szCs w:val="20"/>
                <w:lang w:val="lt-LT"/>
              </w:rPr>
            </w:pPr>
            <w:r w:rsidRPr="009B225A">
              <w:rPr>
                <w:rFonts w:ascii="Cambria" w:hAnsi="Cambria"/>
                <w:sz w:val="20"/>
                <w:szCs w:val="20"/>
              </w:rPr>
              <w:t>Skirta preliminari lėšų suma-2</w:t>
            </w:r>
            <w:r>
              <w:rPr>
                <w:rFonts w:ascii="Cambria" w:hAnsi="Cambria"/>
                <w:sz w:val="20"/>
                <w:szCs w:val="20"/>
              </w:rPr>
              <w:t>3</w:t>
            </w:r>
            <w:r w:rsidRPr="009B225A">
              <w:rPr>
                <w:rFonts w:ascii="Cambria" w:hAnsi="Cambria"/>
                <w:sz w:val="20"/>
                <w:szCs w:val="20"/>
              </w:rPr>
              <w:t>,</w:t>
            </w:r>
            <w:r>
              <w:rPr>
                <w:rFonts w:ascii="Cambria" w:hAnsi="Cambria"/>
                <w:sz w:val="20"/>
                <w:szCs w:val="20"/>
              </w:rPr>
              <w:t>32</w:t>
            </w:r>
            <w:r w:rsidRPr="009B225A">
              <w:rPr>
                <w:rFonts w:ascii="Cambria" w:hAnsi="Cambria"/>
                <w:sz w:val="20"/>
                <w:szCs w:val="20"/>
              </w:rPr>
              <w:t xml:space="preserve"> eurai</w:t>
            </w:r>
          </w:p>
        </w:tc>
      </w:tr>
      <w:tr w:rsidR="00745B2E" w:rsidTr="00EB41F2">
        <w:tc>
          <w:tcPr>
            <w:tcW w:w="3681" w:type="dxa"/>
          </w:tcPr>
          <w:p w:rsidR="00745B2E" w:rsidRPr="009B225A" w:rsidRDefault="00745B2E" w:rsidP="00EB41F2">
            <w:pPr>
              <w:jc w:val="both"/>
              <w:rPr>
                <w:rFonts w:ascii="Cambria" w:hAnsi="Cambria"/>
                <w:sz w:val="20"/>
                <w:szCs w:val="20"/>
                <w:lang w:val="lt-LT"/>
              </w:rPr>
            </w:pPr>
            <w:r>
              <w:rPr>
                <w:rFonts w:ascii="Cambria" w:eastAsia="Calibri" w:hAnsi="Cambria"/>
                <w:sz w:val="20"/>
                <w:szCs w:val="20"/>
              </w:rPr>
              <w:lastRenderedPageBreak/>
              <w:t>Informacija</w:t>
            </w:r>
            <w:r w:rsidRPr="009B225A">
              <w:rPr>
                <w:rFonts w:ascii="Cambria" w:eastAsia="Calibri" w:hAnsi="Cambria"/>
                <w:sz w:val="20"/>
                <w:szCs w:val="20"/>
              </w:rPr>
              <w:t xml:space="preserve"> apie Asociacijos kuriamą alyvos atliekų tvarkymo sistemą</w:t>
            </w:r>
            <w:r>
              <w:rPr>
                <w:rFonts w:ascii="Cambria" w:eastAsia="Calibri" w:hAnsi="Cambria"/>
                <w:sz w:val="20"/>
                <w:szCs w:val="20"/>
              </w:rPr>
              <w:t xml:space="preserve"> </w:t>
            </w:r>
          </w:p>
        </w:tc>
        <w:tc>
          <w:tcPr>
            <w:tcW w:w="2410" w:type="dxa"/>
          </w:tcPr>
          <w:p w:rsidR="00745B2E" w:rsidRPr="009B225A" w:rsidRDefault="00745B2E" w:rsidP="00EB41F2">
            <w:pPr>
              <w:jc w:val="both"/>
              <w:rPr>
                <w:rFonts w:ascii="Cambria" w:hAnsi="Cambria"/>
                <w:sz w:val="20"/>
                <w:szCs w:val="20"/>
                <w:lang w:val="lt-LT"/>
              </w:rPr>
            </w:pPr>
            <w:r w:rsidRPr="009B225A">
              <w:rPr>
                <w:rFonts w:ascii="Cambria" w:eastAsia="Calibri" w:hAnsi="Cambria"/>
                <w:sz w:val="20"/>
                <w:szCs w:val="20"/>
              </w:rPr>
              <w:t>Transporto priemonių techninės priežiūros ir remonto paslaugas teikiančios įmonės</w:t>
            </w:r>
          </w:p>
        </w:tc>
        <w:tc>
          <w:tcPr>
            <w:tcW w:w="3871" w:type="dxa"/>
          </w:tcPr>
          <w:p w:rsidR="00745B2E" w:rsidRDefault="00745B2E" w:rsidP="00EB41F2">
            <w:pPr>
              <w:jc w:val="both"/>
              <w:rPr>
                <w:rFonts w:ascii="Cambria" w:hAnsi="Cambria"/>
                <w:sz w:val="20"/>
                <w:szCs w:val="20"/>
                <w:lang w:val="lt-LT"/>
              </w:rPr>
            </w:pPr>
            <w:r>
              <w:rPr>
                <w:rFonts w:ascii="Cambria" w:hAnsi="Cambria"/>
                <w:sz w:val="20"/>
                <w:szCs w:val="20"/>
                <w:lang w:val="lt-LT"/>
              </w:rPr>
              <w:t>Išsiųsta el.paštu informacija ir kvietimas bendradarbiauti 151 autoremonto įmonėms.</w:t>
            </w:r>
          </w:p>
          <w:p w:rsidR="00745B2E" w:rsidRPr="009B225A" w:rsidRDefault="00745B2E" w:rsidP="00EB41F2">
            <w:pPr>
              <w:jc w:val="both"/>
              <w:rPr>
                <w:rFonts w:ascii="Cambria" w:hAnsi="Cambria"/>
                <w:sz w:val="20"/>
                <w:szCs w:val="20"/>
                <w:lang w:val="lt-LT"/>
              </w:rPr>
            </w:pPr>
            <w:r w:rsidRPr="009B225A">
              <w:rPr>
                <w:rFonts w:ascii="Cambria" w:hAnsi="Cambria"/>
                <w:sz w:val="20"/>
                <w:szCs w:val="20"/>
                <w:lang w:val="lt-LT"/>
              </w:rPr>
              <w:t>Įvykdymo data – 2016-</w:t>
            </w:r>
            <w:r>
              <w:rPr>
                <w:rFonts w:ascii="Cambria" w:hAnsi="Cambria"/>
                <w:sz w:val="20"/>
                <w:szCs w:val="20"/>
                <w:lang w:val="lt-LT"/>
              </w:rPr>
              <w:t>11-30</w:t>
            </w:r>
          </w:p>
          <w:p w:rsidR="00745B2E" w:rsidRDefault="00745B2E" w:rsidP="00EB41F2">
            <w:pPr>
              <w:jc w:val="both"/>
              <w:rPr>
                <w:rFonts w:ascii="Cambria" w:hAnsi="Cambria"/>
                <w:sz w:val="20"/>
                <w:szCs w:val="20"/>
                <w:lang w:val="lt-LT"/>
              </w:rPr>
            </w:pPr>
            <w:r w:rsidRPr="009B225A">
              <w:rPr>
                <w:rFonts w:ascii="Cambria" w:hAnsi="Cambria"/>
                <w:sz w:val="20"/>
                <w:szCs w:val="20"/>
              </w:rPr>
              <w:t>Skirta preliminari lėšų suma-</w:t>
            </w:r>
            <w:r>
              <w:rPr>
                <w:rFonts w:ascii="Cambria" w:hAnsi="Cambria"/>
                <w:sz w:val="20"/>
                <w:szCs w:val="20"/>
              </w:rPr>
              <w:t>0,00 eurų</w:t>
            </w:r>
          </w:p>
          <w:p w:rsidR="00745B2E" w:rsidRPr="009B225A" w:rsidRDefault="00745B2E" w:rsidP="00EB41F2">
            <w:pPr>
              <w:jc w:val="both"/>
              <w:rPr>
                <w:rFonts w:ascii="Cambria" w:hAnsi="Cambria"/>
                <w:sz w:val="20"/>
                <w:szCs w:val="20"/>
                <w:lang w:val="lt-LT"/>
              </w:rPr>
            </w:pPr>
          </w:p>
        </w:tc>
      </w:tr>
      <w:tr w:rsidR="00745B2E" w:rsidTr="00EB41F2">
        <w:tc>
          <w:tcPr>
            <w:tcW w:w="3681" w:type="dxa"/>
          </w:tcPr>
          <w:p w:rsidR="00745B2E" w:rsidRPr="00732535" w:rsidRDefault="00745B2E" w:rsidP="00EB41F2">
            <w:pPr>
              <w:pStyle w:val="BodyText1"/>
              <w:tabs>
                <w:tab w:val="left" w:pos="540"/>
                <w:tab w:val="left" w:pos="720"/>
              </w:tabs>
              <w:spacing w:line="240" w:lineRule="auto"/>
              <w:ind w:firstLine="0"/>
              <w:jc w:val="left"/>
              <w:rPr>
                <w:rFonts w:ascii="Cambria" w:eastAsia="Calibri" w:hAnsi="Cambria"/>
                <w:color w:val="auto"/>
              </w:rPr>
            </w:pPr>
            <w:r>
              <w:rPr>
                <w:rFonts w:ascii="Cambria" w:eastAsia="Calibri" w:hAnsi="Cambria"/>
                <w:color w:val="auto"/>
              </w:rPr>
              <w:t>Straipsnis</w:t>
            </w:r>
            <w:r w:rsidRPr="00732535">
              <w:rPr>
                <w:rFonts w:ascii="Cambria" w:eastAsia="Calibri" w:hAnsi="Cambria"/>
                <w:color w:val="auto"/>
              </w:rPr>
              <w:t xml:space="preserve"> apie Asociacijos kuriamą alyvos atliekų tvarkymo sistemą</w:t>
            </w:r>
            <w:r>
              <w:rPr>
                <w:rFonts w:ascii="Cambria" w:eastAsia="Calibri" w:hAnsi="Cambria"/>
                <w:color w:val="auto"/>
              </w:rPr>
              <w:t xml:space="preserve">. </w:t>
            </w: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Default="00745B2E" w:rsidP="00EB41F2">
            <w:pPr>
              <w:pStyle w:val="NoSpacing"/>
              <w:rPr>
                <w:rFonts w:ascii="Cambria" w:hAnsi="Cambria"/>
                <w:sz w:val="20"/>
                <w:szCs w:val="20"/>
                <w:lang w:val="lt-LT"/>
              </w:rPr>
            </w:pPr>
          </w:p>
          <w:p w:rsidR="00745B2E" w:rsidRPr="00732535" w:rsidRDefault="00745B2E" w:rsidP="00EB41F2">
            <w:pPr>
              <w:pStyle w:val="NoSpacing"/>
              <w:rPr>
                <w:rFonts w:ascii="Cambria" w:hAnsi="Cambria"/>
                <w:sz w:val="20"/>
                <w:szCs w:val="20"/>
                <w:lang w:val="lt-LT"/>
              </w:rPr>
            </w:pPr>
          </w:p>
          <w:p w:rsidR="00745B2E" w:rsidRPr="009B225A" w:rsidRDefault="00745B2E" w:rsidP="00EB41F2">
            <w:pPr>
              <w:jc w:val="both"/>
              <w:rPr>
                <w:rFonts w:ascii="Cambria" w:eastAsia="Calibri" w:hAnsi="Cambria"/>
                <w:sz w:val="20"/>
                <w:szCs w:val="20"/>
              </w:rPr>
            </w:pPr>
            <w:r w:rsidRPr="00732535">
              <w:rPr>
                <w:rFonts w:ascii="Cambria" w:hAnsi="Cambria"/>
                <w:sz w:val="20"/>
                <w:szCs w:val="20"/>
              </w:rPr>
              <w:t>Informacinio plakato  apie Asociacijos kuriamą alyvos atliekų tvarkymo sistemą gamyba ir patalpinimas  transporto priemonių techninės priežiūros ir remonto paslaugas teikiančiose įmonėse</w:t>
            </w:r>
          </w:p>
        </w:tc>
        <w:tc>
          <w:tcPr>
            <w:tcW w:w="2410" w:type="dxa"/>
          </w:tcPr>
          <w:p w:rsidR="00745B2E" w:rsidRPr="00732535" w:rsidRDefault="00745B2E" w:rsidP="00EB41F2">
            <w:pPr>
              <w:jc w:val="both"/>
              <w:rPr>
                <w:rFonts w:ascii="Cambria" w:eastAsia="Calibri" w:hAnsi="Cambria"/>
                <w:sz w:val="20"/>
                <w:szCs w:val="20"/>
              </w:rPr>
            </w:pPr>
            <w:r w:rsidRPr="00732535">
              <w:rPr>
                <w:rFonts w:ascii="Cambria" w:eastAsia="Calibri" w:hAnsi="Cambria"/>
                <w:sz w:val="20"/>
                <w:szCs w:val="20"/>
              </w:rPr>
              <w:t>Alyvos atliekų turėtojai</w:t>
            </w:r>
          </w:p>
        </w:tc>
        <w:tc>
          <w:tcPr>
            <w:tcW w:w="3871" w:type="dxa"/>
          </w:tcPr>
          <w:p w:rsidR="00745B2E" w:rsidRPr="003E50CC" w:rsidRDefault="00745B2E" w:rsidP="00EB41F2">
            <w:pPr>
              <w:jc w:val="both"/>
              <w:rPr>
                <w:rFonts w:ascii="Cambria" w:eastAsia="Calibri" w:hAnsi="Cambria"/>
                <w:sz w:val="20"/>
                <w:szCs w:val="20"/>
              </w:rPr>
            </w:pPr>
            <w:r>
              <w:rPr>
                <w:rFonts w:ascii="Cambria" w:eastAsia="Calibri" w:hAnsi="Cambria"/>
              </w:rPr>
              <w:t>Straipsnis</w:t>
            </w:r>
            <w:r w:rsidRPr="00732535">
              <w:rPr>
                <w:rFonts w:ascii="Cambria" w:eastAsia="Calibri" w:hAnsi="Cambria"/>
                <w:sz w:val="20"/>
                <w:szCs w:val="20"/>
              </w:rPr>
              <w:t xml:space="preserve"> apie Asociacijos kuriamą alyvos atliekų tvarkymo sistemą</w:t>
            </w:r>
            <w:r>
              <w:rPr>
                <w:rFonts w:ascii="Cambria" w:eastAsia="Calibri" w:hAnsi="Cambria"/>
                <w:sz w:val="20"/>
                <w:szCs w:val="20"/>
              </w:rPr>
              <w:t xml:space="preserve"> išplatintas BNS spaudos centro tinklalapyje 2016-11-30, dienraščiuose “Kauno diena” ir “Klaipėdos diena” 2016-11-26.Asociacijos tinklalapyje </w:t>
            </w:r>
            <w:hyperlink r:id="rId26" w:history="1">
              <w:r w:rsidRPr="006C45E9">
                <w:rPr>
                  <w:rStyle w:val="Hyperlink"/>
                  <w:rFonts w:eastAsia="Calibri" w:cstheme="minorHAnsi"/>
                </w:rPr>
                <w:t>http://agia.lt/wp-content/uploads/2016/11/Info-Alyvu-turetojams-apie-galimybes-bendradarbiauti.pdf</w:t>
              </w:r>
            </w:hyperlink>
          </w:p>
          <w:p w:rsidR="00745B2E" w:rsidRPr="006C45E9" w:rsidRDefault="00745B2E" w:rsidP="00EB41F2">
            <w:pPr>
              <w:spacing w:after="0" w:line="240" w:lineRule="auto"/>
              <w:rPr>
                <w:rFonts w:cstheme="minorHAnsi"/>
                <w:sz w:val="20"/>
                <w:szCs w:val="20"/>
                <w:lang w:val="lt-LT"/>
              </w:rPr>
            </w:pPr>
            <w:r>
              <w:rPr>
                <w:rFonts w:cstheme="minorHAnsi"/>
                <w:sz w:val="20"/>
                <w:szCs w:val="20"/>
                <w:lang w:val="lt-LT"/>
              </w:rPr>
              <w:t>2016-08</w:t>
            </w:r>
            <w:r w:rsidRPr="006C45E9">
              <w:rPr>
                <w:rFonts w:cstheme="minorHAnsi"/>
                <w:sz w:val="20"/>
                <w:szCs w:val="20"/>
                <w:lang w:val="lt-LT"/>
              </w:rPr>
              <w:t>-30d. pagaminti informaciniai plakata</w:t>
            </w:r>
            <w:r>
              <w:rPr>
                <w:rFonts w:cstheme="minorHAnsi"/>
                <w:sz w:val="20"/>
                <w:szCs w:val="20"/>
                <w:lang w:val="lt-LT"/>
              </w:rPr>
              <w:t>i.</w:t>
            </w:r>
          </w:p>
          <w:p w:rsidR="00745B2E" w:rsidRDefault="00745B2E" w:rsidP="00EB41F2">
            <w:pPr>
              <w:pStyle w:val="BodyText1"/>
              <w:tabs>
                <w:tab w:val="left" w:pos="540"/>
                <w:tab w:val="left" w:pos="720"/>
              </w:tabs>
              <w:spacing w:line="240" w:lineRule="auto"/>
              <w:ind w:firstLine="0"/>
              <w:jc w:val="left"/>
              <w:rPr>
                <w:rFonts w:asciiTheme="minorHAnsi" w:eastAsia="Calibri" w:hAnsiTheme="minorHAnsi" w:cstheme="minorHAnsi"/>
                <w:color w:val="auto"/>
              </w:rPr>
            </w:pPr>
            <w:r w:rsidRPr="006C45E9">
              <w:rPr>
                <w:rFonts w:asciiTheme="minorHAnsi" w:eastAsia="Calibri" w:hAnsiTheme="minorHAnsi" w:cstheme="minorHAnsi"/>
                <w:color w:val="auto"/>
              </w:rPr>
              <w:t>2016-09-01d. pasirašytas susitarimas dėl informavimo priemonių platinimo.</w:t>
            </w:r>
          </w:p>
          <w:p w:rsidR="00745B2E" w:rsidRPr="00EF7DB5" w:rsidRDefault="00745B2E" w:rsidP="00EB41F2">
            <w:pPr>
              <w:pStyle w:val="BodyText1"/>
              <w:tabs>
                <w:tab w:val="left" w:pos="540"/>
                <w:tab w:val="left" w:pos="720"/>
              </w:tabs>
              <w:spacing w:line="240" w:lineRule="auto"/>
              <w:ind w:firstLine="0"/>
              <w:jc w:val="left"/>
              <w:rPr>
                <w:rFonts w:asciiTheme="minorHAnsi" w:eastAsia="Calibri" w:hAnsiTheme="minorHAnsi" w:cstheme="minorHAnsi"/>
                <w:color w:val="auto"/>
              </w:rPr>
            </w:pPr>
            <w:r>
              <w:rPr>
                <w:rFonts w:asciiTheme="minorHAnsi" w:eastAsia="Calibri" w:hAnsiTheme="minorHAnsi" w:cstheme="minorHAnsi"/>
                <w:color w:val="auto"/>
              </w:rPr>
              <w:t>Pagaminta 400 vnt , išplatinta 376 vnt plakatų .</w:t>
            </w:r>
          </w:p>
          <w:p w:rsidR="00745B2E" w:rsidRPr="004771EB" w:rsidRDefault="00745B2E" w:rsidP="00EB41F2">
            <w:pPr>
              <w:jc w:val="both"/>
              <w:rPr>
                <w:rFonts w:ascii="Cambria" w:hAnsi="Cambria"/>
                <w:sz w:val="20"/>
                <w:szCs w:val="20"/>
                <w:lang w:val="lt-LT"/>
              </w:rPr>
            </w:pPr>
            <w:r w:rsidRPr="009B225A">
              <w:rPr>
                <w:rFonts w:ascii="Cambria" w:hAnsi="Cambria"/>
                <w:sz w:val="20"/>
                <w:szCs w:val="20"/>
                <w:lang w:val="lt-LT"/>
              </w:rPr>
              <w:t>Įvykdymo data – 2016-</w:t>
            </w:r>
            <w:r>
              <w:rPr>
                <w:rFonts w:ascii="Cambria" w:hAnsi="Cambria"/>
                <w:sz w:val="20"/>
                <w:szCs w:val="20"/>
                <w:lang w:val="lt-LT"/>
              </w:rPr>
              <w:t>11-30</w:t>
            </w:r>
          </w:p>
          <w:p w:rsidR="00745B2E" w:rsidRPr="003E50CC" w:rsidRDefault="00745B2E" w:rsidP="00EB41F2">
            <w:pPr>
              <w:jc w:val="both"/>
              <w:rPr>
                <w:rFonts w:ascii="Cambria" w:hAnsi="Cambria"/>
                <w:sz w:val="20"/>
                <w:szCs w:val="20"/>
                <w:lang w:val="lt-LT"/>
              </w:rPr>
            </w:pPr>
            <w:r w:rsidRPr="009B225A">
              <w:rPr>
                <w:rFonts w:ascii="Cambria" w:hAnsi="Cambria"/>
                <w:sz w:val="20"/>
                <w:szCs w:val="20"/>
              </w:rPr>
              <w:t>Skirta preliminari lėšų suma-</w:t>
            </w:r>
            <w:r>
              <w:rPr>
                <w:rFonts w:ascii="Cambria" w:hAnsi="Cambria"/>
                <w:sz w:val="20"/>
                <w:szCs w:val="20"/>
              </w:rPr>
              <w:t>1151,09 eurų</w:t>
            </w:r>
          </w:p>
        </w:tc>
      </w:tr>
      <w:tr w:rsidR="00745B2E" w:rsidRPr="003E50CC" w:rsidTr="00EB41F2">
        <w:tc>
          <w:tcPr>
            <w:tcW w:w="3681" w:type="dxa"/>
          </w:tcPr>
          <w:p w:rsidR="00745B2E" w:rsidRPr="003E50CC" w:rsidRDefault="00745B2E" w:rsidP="00EB41F2">
            <w:pPr>
              <w:pStyle w:val="BodyText1"/>
              <w:tabs>
                <w:tab w:val="left" w:pos="540"/>
                <w:tab w:val="left" w:pos="720"/>
              </w:tabs>
              <w:spacing w:line="240" w:lineRule="auto"/>
              <w:ind w:firstLine="0"/>
              <w:jc w:val="left"/>
              <w:rPr>
                <w:rFonts w:ascii="Cambria" w:eastAsia="Calibri" w:hAnsi="Cambria"/>
                <w:color w:val="auto"/>
              </w:rPr>
            </w:pPr>
            <w:r w:rsidRPr="003E50CC">
              <w:rPr>
                <w:rFonts w:ascii="Cambria" w:eastAsia="Calibri" w:hAnsi="Cambria"/>
                <w:color w:val="auto"/>
              </w:rPr>
              <w:t>Informacijos  skelbimas informaciniuose stenduose savivaldybėse,  spaudoje  ir Asociacijos tinklapyje apie tai, kodėl ir kaip reikia tinkamai atsikratyti alyvos atliekomis</w:t>
            </w:r>
          </w:p>
          <w:p w:rsidR="00745B2E" w:rsidRPr="003E50CC" w:rsidRDefault="00745B2E" w:rsidP="00EB41F2">
            <w:pPr>
              <w:pStyle w:val="BodyText1"/>
              <w:tabs>
                <w:tab w:val="left" w:pos="540"/>
                <w:tab w:val="left" w:pos="720"/>
              </w:tabs>
              <w:spacing w:line="240" w:lineRule="auto"/>
              <w:ind w:firstLine="0"/>
              <w:jc w:val="left"/>
              <w:rPr>
                <w:rFonts w:ascii="Cambria" w:eastAsia="Calibri" w:hAnsi="Cambria"/>
                <w:color w:val="auto"/>
              </w:rPr>
            </w:pPr>
          </w:p>
        </w:tc>
        <w:tc>
          <w:tcPr>
            <w:tcW w:w="2410" w:type="dxa"/>
          </w:tcPr>
          <w:p w:rsidR="00745B2E" w:rsidRPr="004A4A2B" w:rsidRDefault="00745B2E" w:rsidP="00EB41F2">
            <w:pPr>
              <w:pStyle w:val="BodyText1"/>
              <w:tabs>
                <w:tab w:val="left" w:pos="540"/>
                <w:tab w:val="left" w:pos="720"/>
              </w:tabs>
              <w:spacing w:line="240" w:lineRule="auto"/>
              <w:ind w:firstLine="0"/>
              <w:jc w:val="left"/>
              <w:rPr>
                <w:rFonts w:ascii="Cambria" w:eastAsia="Calibri" w:hAnsi="Cambria"/>
                <w:color w:val="auto"/>
              </w:rPr>
            </w:pPr>
            <w:r w:rsidRPr="004A4A2B">
              <w:rPr>
                <w:rFonts w:ascii="Cambria" w:hAnsi="Cambria"/>
              </w:rPr>
              <w:t>Visi alyvos vartotojai, alyvos atliekų turėtojai</w:t>
            </w:r>
          </w:p>
        </w:tc>
        <w:tc>
          <w:tcPr>
            <w:tcW w:w="3871" w:type="dxa"/>
          </w:tcPr>
          <w:p w:rsidR="00745B2E" w:rsidRPr="007D653E" w:rsidRDefault="00745B2E" w:rsidP="00EB41F2">
            <w:pPr>
              <w:jc w:val="both"/>
              <w:rPr>
                <w:rFonts w:ascii="Cambria" w:hAnsi="Cambria"/>
                <w:sz w:val="20"/>
                <w:szCs w:val="20"/>
                <w:lang w:val="lt-LT"/>
              </w:rPr>
            </w:pPr>
            <w:r w:rsidRPr="00434660">
              <w:rPr>
                <w:rFonts w:ascii="Cambria" w:hAnsi="Cambria" w:cstheme="minorHAnsi"/>
                <w:sz w:val="20"/>
                <w:szCs w:val="20"/>
              </w:rPr>
              <w:t>Viešinimo ir in</w:t>
            </w:r>
            <w:r>
              <w:rPr>
                <w:rFonts w:ascii="Cambria" w:hAnsi="Cambria" w:cstheme="minorHAnsi"/>
                <w:sz w:val="20"/>
                <w:szCs w:val="20"/>
              </w:rPr>
              <w:t xml:space="preserve">formavimo priemonės išplatintos 17 savivaldybių. </w:t>
            </w:r>
            <w:r>
              <w:rPr>
                <w:rFonts w:ascii="Cambria" w:hAnsi="Cambria"/>
                <w:sz w:val="20"/>
                <w:szCs w:val="20"/>
              </w:rPr>
              <w:t>Išplatinta 120</w:t>
            </w:r>
            <w:r w:rsidRPr="00C70ACC">
              <w:rPr>
                <w:rFonts w:ascii="Cambria" w:hAnsi="Cambria"/>
                <w:sz w:val="20"/>
                <w:szCs w:val="20"/>
              </w:rPr>
              <w:t xml:space="preserve"> vnt </w:t>
            </w:r>
            <w:r>
              <w:rPr>
                <w:rFonts w:ascii="Cambria" w:hAnsi="Cambria"/>
                <w:sz w:val="20"/>
                <w:szCs w:val="20"/>
              </w:rPr>
              <w:t xml:space="preserve">informacinių plakatų </w:t>
            </w:r>
            <w:r w:rsidRPr="00C70ACC">
              <w:rPr>
                <w:rFonts w:ascii="Cambria" w:hAnsi="Cambria"/>
                <w:sz w:val="20"/>
                <w:szCs w:val="20"/>
                <w:lang w:val="lt-LT"/>
              </w:rPr>
              <w:t>transporto priemonių techninės priežiūros ir remonto įmonėse</w:t>
            </w:r>
            <w:r>
              <w:rPr>
                <w:rFonts w:ascii="Cambria" w:hAnsi="Cambria"/>
                <w:sz w:val="20"/>
                <w:szCs w:val="20"/>
                <w:lang w:val="lt-LT"/>
              </w:rPr>
              <w:t>.Priėmimo-perdavimo aktai pridedami.</w:t>
            </w:r>
          </w:p>
          <w:p w:rsidR="00745B2E" w:rsidRDefault="00745B2E" w:rsidP="00EB41F2">
            <w:pPr>
              <w:jc w:val="both"/>
              <w:rPr>
                <w:rFonts w:ascii="Cambria" w:eastAsia="Calibri" w:hAnsi="Cambria"/>
                <w:sz w:val="20"/>
                <w:szCs w:val="20"/>
              </w:rPr>
            </w:pPr>
            <w:r>
              <w:rPr>
                <w:rFonts w:ascii="Cambria" w:eastAsia="Calibri" w:hAnsi="Cambria"/>
                <w:sz w:val="20"/>
                <w:szCs w:val="20"/>
              </w:rPr>
              <w:t>Informacija paskelbta dienraščiuose “Lietuvos žinios” 2016-12-07 ir “Kauno diena” 2016-12-17</w:t>
            </w:r>
          </w:p>
          <w:p w:rsidR="00745B2E" w:rsidRDefault="00C06EF4" w:rsidP="00EB41F2">
            <w:pPr>
              <w:jc w:val="both"/>
              <w:rPr>
                <w:rFonts w:ascii="Cambria" w:eastAsia="Calibri" w:hAnsi="Cambria"/>
                <w:sz w:val="20"/>
                <w:szCs w:val="20"/>
              </w:rPr>
            </w:pPr>
            <w:hyperlink r:id="rId27" w:history="1">
              <w:r w:rsidR="00745B2E" w:rsidRPr="00750881">
                <w:rPr>
                  <w:rStyle w:val="Hyperlink"/>
                  <w:rFonts w:ascii="Cambria" w:eastAsia="Calibri" w:hAnsi="Cambria"/>
                  <w:sz w:val="20"/>
                  <w:szCs w:val="20"/>
                </w:rPr>
                <w:t>www.kauno.diena.lt</w:t>
              </w:r>
            </w:hyperlink>
            <w:r w:rsidR="00745B2E">
              <w:rPr>
                <w:rFonts w:ascii="Cambria" w:eastAsia="Calibri" w:hAnsi="Cambria"/>
                <w:sz w:val="20"/>
                <w:szCs w:val="20"/>
              </w:rPr>
              <w:t xml:space="preserve">  2016-12-17</w:t>
            </w:r>
          </w:p>
          <w:p w:rsidR="00745B2E" w:rsidRDefault="00745B2E" w:rsidP="00EB41F2">
            <w:pPr>
              <w:jc w:val="both"/>
              <w:rPr>
                <w:rFonts w:ascii="Cambria" w:eastAsia="Calibri" w:hAnsi="Cambria"/>
                <w:sz w:val="20"/>
                <w:szCs w:val="20"/>
              </w:rPr>
            </w:pPr>
            <w:r>
              <w:rPr>
                <w:rFonts w:ascii="Cambria" w:eastAsia="Calibri" w:hAnsi="Cambria"/>
                <w:sz w:val="20"/>
                <w:szCs w:val="20"/>
              </w:rPr>
              <w:t>LRT radijas laida”112 “ 2016-11-29</w:t>
            </w:r>
          </w:p>
          <w:p w:rsidR="00745B2E" w:rsidRPr="006C45E9" w:rsidRDefault="00C06EF4" w:rsidP="00EB41F2">
            <w:pPr>
              <w:spacing w:after="0" w:line="240" w:lineRule="auto"/>
              <w:rPr>
                <w:rFonts w:cstheme="minorHAnsi"/>
                <w:sz w:val="20"/>
                <w:szCs w:val="20"/>
                <w:lang w:val="lt-LT"/>
              </w:rPr>
            </w:pPr>
            <w:hyperlink r:id="rId28" w:history="1">
              <w:r w:rsidR="00745B2E" w:rsidRPr="006C45E9">
                <w:rPr>
                  <w:rStyle w:val="Hyperlink"/>
                  <w:rFonts w:cstheme="minorHAnsi"/>
                  <w:sz w:val="20"/>
                  <w:szCs w:val="20"/>
                  <w:lang w:val="lt-LT"/>
                </w:rPr>
                <w:t>http://agia.lt/alyvos/alyvos-platintojam/</w:t>
              </w:r>
            </w:hyperlink>
          </w:p>
          <w:p w:rsidR="00745B2E" w:rsidRPr="00434660" w:rsidRDefault="00745B2E" w:rsidP="00EB41F2">
            <w:pPr>
              <w:jc w:val="both"/>
              <w:rPr>
                <w:rFonts w:ascii="Cambria" w:hAnsi="Cambria"/>
                <w:sz w:val="20"/>
                <w:szCs w:val="20"/>
                <w:lang w:val="lt-LT"/>
              </w:rPr>
            </w:pPr>
            <w:r>
              <w:rPr>
                <w:rFonts w:ascii="Cambria" w:hAnsi="Cambria"/>
                <w:sz w:val="20"/>
                <w:szCs w:val="20"/>
                <w:lang w:val="lt-LT"/>
              </w:rPr>
              <w:t>Į</w:t>
            </w:r>
            <w:r w:rsidRPr="00434660">
              <w:rPr>
                <w:rFonts w:ascii="Cambria" w:hAnsi="Cambria"/>
                <w:sz w:val="20"/>
                <w:szCs w:val="20"/>
                <w:lang w:val="lt-LT"/>
              </w:rPr>
              <w:t>vykdymo data – 2016-12-31</w:t>
            </w:r>
          </w:p>
          <w:p w:rsidR="00745B2E" w:rsidRPr="00C77B98" w:rsidRDefault="00745B2E" w:rsidP="00EB41F2">
            <w:pPr>
              <w:jc w:val="both"/>
              <w:rPr>
                <w:rFonts w:ascii="Cambria" w:hAnsi="Cambria"/>
                <w:sz w:val="20"/>
                <w:szCs w:val="20"/>
                <w:lang w:val="lt-LT"/>
              </w:rPr>
            </w:pPr>
            <w:r w:rsidRPr="00434660">
              <w:rPr>
                <w:rFonts w:ascii="Cambria" w:hAnsi="Cambria"/>
                <w:sz w:val="20"/>
                <w:szCs w:val="20"/>
              </w:rPr>
              <w:lastRenderedPageBreak/>
              <w:t>Skirta preliminari lėšų suma-</w:t>
            </w:r>
            <w:r>
              <w:rPr>
                <w:rFonts w:ascii="Cambria" w:hAnsi="Cambria"/>
                <w:sz w:val="20"/>
                <w:szCs w:val="20"/>
              </w:rPr>
              <w:t xml:space="preserve"> 881</w:t>
            </w:r>
            <w:r w:rsidRPr="00434660">
              <w:rPr>
                <w:rFonts w:ascii="Cambria" w:hAnsi="Cambria"/>
                <w:sz w:val="20"/>
                <w:szCs w:val="20"/>
              </w:rPr>
              <w:t>,</w:t>
            </w:r>
            <w:r>
              <w:rPr>
                <w:rFonts w:ascii="Cambria" w:hAnsi="Cambria"/>
                <w:sz w:val="20"/>
                <w:szCs w:val="20"/>
              </w:rPr>
              <w:t>79</w:t>
            </w:r>
            <w:r w:rsidRPr="00434660">
              <w:rPr>
                <w:rFonts w:ascii="Cambria" w:hAnsi="Cambria"/>
                <w:sz w:val="20"/>
                <w:szCs w:val="20"/>
              </w:rPr>
              <w:t xml:space="preserve"> eurų</w:t>
            </w:r>
          </w:p>
        </w:tc>
      </w:tr>
      <w:tr w:rsidR="00745B2E" w:rsidRPr="003E50CC" w:rsidTr="00EB41F2">
        <w:tc>
          <w:tcPr>
            <w:tcW w:w="3681" w:type="dxa"/>
          </w:tcPr>
          <w:p w:rsidR="00745B2E" w:rsidRPr="004C7C63" w:rsidRDefault="00745B2E" w:rsidP="00EB41F2">
            <w:pPr>
              <w:pStyle w:val="BodyText1"/>
              <w:tabs>
                <w:tab w:val="left" w:pos="540"/>
                <w:tab w:val="left" w:pos="720"/>
              </w:tabs>
              <w:spacing w:line="240" w:lineRule="auto"/>
              <w:ind w:firstLine="0"/>
              <w:jc w:val="left"/>
              <w:rPr>
                <w:rFonts w:ascii="Cambria" w:eastAsia="Calibri" w:hAnsi="Cambria"/>
                <w:color w:val="auto"/>
              </w:rPr>
            </w:pPr>
            <w:r w:rsidRPr="004C7C63">
              <w:rPr>
                <w:rFonts w:ascii="Cambria" w:eastAsia="Calibri" w:hAnsi="Cambria"/>
                <w:color w:val="auto"/>
              </w:rPr>
              <w:lastRenderedPageBreak/>
              <w:t>Metodinės medžiagos , informacinių stendų dėl alyvų atliekų platintojams parengimas ir išdalinimas.</w:t>
            </w:r>
          </w:p>
        </w:tc>
        <w:tc>
          <w:tcPr>
            <w:tcW w:w="2410" w:type="dxa"/>
          </w:tcPr>
          <w:p w:rsidR="00745B2E" w:rsidRPr="004C7C63" w:rsidRDefault="00745B2E" w:rsidP="00EB41F2">
            <w:pPr>
              <w:pStyle w:val="BodyText1"/>
              <w:tabs>
                <w:tab w:val="left" w:pos="540"/>
                <w:tab w:val="left" w:pos="720"/>
              </w:tabs>
              <w:spacing w:line="240" w:lineRule="auto"/>
              <w:ind w:firstLine="0"/>
              <w:jc w:val="left"/>
              <w:rPr>
                <w:rFonts w:ascii="Cambria" w:hAnsi="Cambria"/>
              </w:rPr>
            </w:pPr>
            <w:r w:rsidRPr="004C7C63">
              <w:rPr>
                <w:rFonts w:ascii="Cambria" w:hAnsi="Cambria"/>
              </w:rPr>
              <w:t>Visi vartotojai , įmonės, transporto priemonių techninės priežiūros ir remonto įmonės</w:t>
            </w:r>
          </w:p>
        </w:tc>
        <w:tc>
          <w:tcPr>
            <w:tcW w:w="3871" w:type="dxa"/>
          </w:tcPr>
          <w:p w:rsidR="00745B2E" w:rsidRDefault="00745B2E" w:rsidP="00EB41F2">
            <w:pPr>
              <w:spacing w:after="0" w:line="240" w:lineRule="auto"/>
              <w:rPr>
                <w:rFonts w:ascii="Cambria" w:hAnsi="Cambria" w:cstheme="minorHAnsi"/>
                <w:sz w:val="20"/>
                <w:szCs w:val="20"/>
                <w:lang w:val="lt-LT"/>
              </w:rPr>
            </w:pPr>
            <w:r>
              <w:rPr>
                <w:rFonts w:ascii="Cambria" w:hAnsi="Cambria" w:cstheme="minorHAnsi"/>
                <w:sz w:val="20"/>
                <w:szCs w:val="20"/>
                <w:lang w:val="lt-LT"/>
              </w:rPr>
              <w:t>M</w:t>
            </w:r>
            <w:r w:rsidRPr="004C7C63">
              <w:rPr>
                <w:rFonts w:ascii="Cambria" w:hAnsi="Cambria" w:cstheme="minorHAnsi"/>
                <w:sz w:val="20"/>
                <w:szCs w:val="20"/>
                <w:lang w:val="lt-LT"/>
              </w:rPr>
              <w:t>etodinė</w:t>
            </w:r>
            <w:r>
              <w:rPr>
                <w:rFonts w:ascii="Cambria" w:hAnsi="Cambria" w:cstheme="minorHAnsi"/>
                <w:sz w:val="20"/>
                <w:szCs w:val="20"/>
                <w:lang w:val="lt-LT"/>
              </w:rPr>
              <w:t xml:space="preserve"> medžiaga</w:t>
            </w:r>
            <w:r w:rsidRPr="004C7C63">
              <w:rPr>
                <w:rFonts w:ascii="Cambria" w:hAnsi="Cambria" w:cstheme="minorHAnsi"/>
                <w:sz w:val="20"/>
                <w:szCs w:val="20"/>
                <w:lang w:val="lt-LT"/>
              </w:rPr>
              <w:t xml:space="preserve"> </w:t>
            </w:r>
            <w:r>
              <w:rPr>
                <w:rFonts w:ascii="Cambria" w:hAnsi="Cambria" w:cstheme="minorHAnsi"/>
                <w:sz w:val="20"/>
                <w:szCs w:val="20"/>
                <w:lang w:val="lt-LT"/>
              </w:rPr>
              <w:t xml:space="preserve">150 vnt informacinių stendų apie netinkamo alyvos atliekų tvarkymo poveikį ir galimybes tinkamai tvarkyti alyvos atliekas išdalinta ir išplatinta el.būdu. </w:t>
            </w:r>
          </w:p>
          <w:p w:rsidR="00745B2E" w:rsidRDefault="00745B2E" w:rsidP="00EB41F2">
            <w:pPr>
              <w:spacing w:after="0" w:line="240" w:lineRule="auto"/>
              <w:rPr>
                <w:rFonts w:ascii="Cambria" w:hAnsi="Cambria" w:cstheme="minorHAnsi"/>
                <w:sz w:val="20"/>
                <w:szCs w:val="20"/>
                <w:lang w:val="lt-LT"/>
              </w:rPr>
            </w:pPr>
            <w:r>
              <w:rPr>
                <w:rFonts w:ascii="Cambria" w:hAnsi="Cambria" w:cstheme="minorHAnsi"/>
                <w:sz w:val="20"/>
                <w:szCs w:val="20"/>
                <w:lang w:val="lt-LT"/>
              </w:rPr>
              <w:t>Įvykdymo data – 2016-12-31</w:t>
            </w:r>
          </w:p>
          <w:p w:rsidR="00745B2E" w:rsidRDefault="00745B2E" w:rsidP="00EB41F2">
            <w:pPr>
              <w:spacing w:after="0" w:line="240" w:lineRule="auto"/>
              <w:rPr>
                <w:rFonts w:ascii="Cambria" w:hAnsi="Cambria" w:cstheme="minorHAnsi"/>
                <w:sz w:val="20"/>
                <w:szCs w:val="20"/>
                <w:lang w:val="lt-LT"/>
              </w:rPr>
            </w:pPr>
          </w:p>
          <w:p w:rsidR="00745B2E" w:rsidRPr="004C7C63" w:rsidRDefault="00745B2E" w:rsidP="00EB41F2">
            <w:pPr>
              <w:spacing w:after="0" w:line="240" w:lineRule="auto"/>
              <w:rPr>
                <w:rFonts w:ascii="Cambria" w:hAnsi="Cambria" w:cstheme="minorHAnsi"/>
                <w:sz w:val="20"/>
                <w:szCs w:val="20"/>
                <w:lang w:val="lt-LT"/>
              </w:rPr>
            </w:pPr>
            <w:r>
              <w:rPr>
                <w:rFonts w:ascii="Cambria" w:hAnsi="Cambria" w:cstheme="minorHAnsi"/>
                <w:sz w:val="20"/>
                <w:szCs w:val="20"/>
                <w:lang w:val="lt-LT"/>
              </w:rPr>
              <w:t>Skirta preliminari lėšų suma – 84,70 eurai</w:t>
            </w:r>
          </w:p>
        </w:tc>
      </w:tr>
      <w:tr w:rsidR="00745B2E" w:rsidRPr="003E50CC" w:rsidTr="00EB41F2">
        <w:tc>
          <w:tcPr>
            <w:tcW w:w="3681" w:type="dxa"/>
          </w:tcPr>
          <w:p w:rsidR="00745B2E" w:rsidRPr="00E31927" w:rsidRDefault="00745B2E" w:rsidP="00EB41F2">
            <w:pPr>
              <w:pStyle w:val="BodyText1"/>
              <w:tabs>
                <w:tab w:val="left" w:pos="540"/>
                <w:tab w:val="left" w:pos="720"/>
              </w:tabs>
              <w:spacing w:line="240" w:lineRule="auto"/>
              <w:ind w:firstLine="0"/>
              <w:jc w:val="left"/>
              <w:rPr>
                <w:rFonts w:ascii="Cambria" w:eastAsia="Calibri" w:hAnsi="Cambria"/>
                <w:color w:val="auto"/>
              </w:rPr>
            </w:pPr>
            <w:r w:rsidRPr="00E31927">
              <w:rPr>
                <w:rFonts w:ascii="Cambria" w:eastAsia="Calibri" w:hAnsi="Cambria"/>
                <w:color w:val="auto"/>
              </w:rPr>
              <w:t>Surengti  alyvos atliekų surinkimo iš gyventojų ir įmonių akciją, jos informaciniam palaikymu per naujienų portalą  organizuoti viktoriną, kurios metu bus galima laimėti prizus</w:t>
            </w:r>
          </w:p>
        </w:tc>
        <w:tc>
          <w:tcPr>
            <w:tcW w:w="2410" w:type="dxa"/>
          </w:tcPr>
          <w:p w:rsidR="00745B2E" w:rsidRPr="00E31927" w:rsidRDefault="00745B2E" w:rsidP="00EB41F2">
            <w:pPr>
              <w:pStyle w:val="BodyText1"/>
              <w:tabs>
                <w:tab w:val="left" w:pos="540"/>
                <w:tab w:val="left" w:pos="720"/>
              </w:tabs>
              <w:spacing w:line="240" w:lineRule="auto"/>
              <w:ind w:firstLine="0"/>
              <w:jc w:val="left"/>
              <w:rPr>
                <w:rFonts w:ascii="Cambria" w:hAnsi="Cambria"/>
              </w:rPr>
            </w:pPr>
            <w:r w:rsidRPr="00E31927">
              <w:rPr>
                <w:rFonts w:ascii="Cambria" w:hAnsi="Cambria"/>
              </w:rPr>
              <w:t>Gyventojai, įmonės</w:t>
            </w:r>
          </w:p>
        </w:tc>
        <w:tc>
          <w:tcPr>
            <w:tcW w:w="3871" w:type="dxa"/>
          </w:tcPr>
          <w:p w:rsidR="00745B2E" w:rsidRPr="00D7256B" w:rsidRDefault="00745B2E" w:rsidP="00EB41F2">
            <w:pPr>
              <w:spacing w:line="240" w:lineRule="auto"/>
              <w:jc w:val="center"/>
              <w:rPr>
                <w:rFonts w:ascii="Cambria" w:hAnsi="Cambria" w:cs="Calibri"/>
                <w:sz w:val="20"/>
                <w:szCs w:val="20"/>
              </w:rPr>
            </w:pPr>
            <w:r w:rsidRPr="00D7256B">
              <w:rPr>
                <w:rFonts w:ascii="Cambria" w:hAnsi="Cambria" w:cs="Calibri"/>
                <w:sz w:val="20"/>
                <w:szCs w:val="20"/>
              </w:rPr>
              <w:t>2016 m. rugsėjo 30d. Marijampolės savivaldybėje organizuota atliekų surinkimo akcija,</w:t>
            </w:r>
          </w:p>
          <w:p w:rsidR="00745B2E" w:rsidRPr="00D7256B" w:rsidRDefault="00745B2E" w:rsidP="00EB41F2">
            <w:pPr>
              <w:spacing w:line="240" w:lineRule="auto"/>
              <w:jc w:val="center"/>
              <w:rPr>
                <w:rFonts w:ascii="Cambria" w:hAnsi="Cambria" w:cs="Calibri"/>
                <w:sz w:val="20"/>
                <w:szCs w:val="20"/>
              </w:rPr>
            </w:pPr>
            <w:r w:rsidRPr="00D7256B">
              <w:rPr>
                <w:rFonts w:ascii="Cambria" w:hAnsi="Cambria" w:cs="Calibri"/>
                <w:sz w:val="20"/>
                <w:szCs w:val="20"/>
              </w:rPr>
              <w:t xml:space="preserve">2016 m. spalio 20 d.Vilkaviškio savivaldybėje organizuota atliekų surinkimo akcija, </w:t>
            </w:r>
          </w:p>
          <w:p w:rsidR="00745B2E" w:rsidRPr="00D7256B" w:rsidRDefault="00745B2E" w:rsidP="00EB41F2">
            <w:pPr>
              <w:spacing w:line="240" w:lineRule="auto"/>
              <w:jc w:val="center"/>
              <w:rPr>
                <w:rFonts w:ascii="Cambria" w:hAnsi="Cambria" w:cs="Calibri"/>
                <w:sz w:val="20"/>
                <w:szCs w:val="20"/>
              </w:rPr>
            </w:pPr>
            <w:r w:rsidRPr="00D7256B">
              <w:rPr>
                <w:rFonts w:ascii="Cambria" w:hAnsi="Cambria" w:cs="Calibri"/>
                <w:sz w:val="20"/>
                <w:szCs w:val="20"/>
              </w:rPr>
              <w:t xml:space="preserve">2016 m. spalio 28 d. Tauragės r. ir Šilutės r. savivaldybėse organizuotos atliekų surinkimo akcijos, </w:t>
            </w:r>
          </w:p>
          <w:p w:rsidR="00745B2E" w:rsidRDefault="00745B2E" w:rsidP="00EB41F2">
            <w:pPr>
              <w:spacing w:line="240" w:lineRule="auto"/>
              <w:jc w:val="center"/>
              <w:rPr>
                <w:rFonts w:ascii="Cambria" w:hAnsi="Cambria" w:cs="Calibri"/>
                <w:sz w:val="20"/>
                <w:szCs w:val="20"/>
              </w:rPr>
            </w:pPr>
            <w:r w:rsidRPr="00D7256B">
              <w:rPr>
                <w:rFonts w:ascii="Cambria" w:hAnsi="Cambria" w:cs="Calibri"/>
                <w:sz w:val="20"/>
                <w:szCs w:val="20"/>
              </w:rPr>
              <w:t xml:space="preserve">2016 m. lapkričio 18 d. Kazlų Rūdos </w:t>
            </w:r>
            <w:proofErr w:type="gramStart"/>
            <w:r w:rsidRPr="00D7256B">
              <w:rPr>
                <w:rFonts w:ascii="Cambria" w:hAnsi="Cambria" w:cs="Calibri"/>
                <w:sz w:val="20"/>
                <w:szCs w:val="20"/>
              </w:rPr>
              <w:t>savivaldybėje  organizuota</w:t>
            </w:r>
            <w:proofErr w:type="gramEnd"/>
            <w:r w:rsidRPr="00D7256B">
              <w:rPr>
                <w:rFonts w:ascii="Cambria" w:hAnsi="Cambria" w:cs="Calibri"/>
                <w:sz w:val="20"/>
                <w:szCs w:val="20"/>
              </w:rPr>
              <w:t xml:space="preserve"> atliekų surinkimo akcija.</w:t>
            </w:r>
          </w:p>
          <w:p w:rsidR="00745B2E" w:rsidRDefault="00C06EF4" w:rsidP="00EB41F2">
            <w:pPr>
              <w:spacing w:line="240" w:lineRule="auto"/>
              <w:jc w:val="center"/>
              <w:rPr>
                <w:rFonts w:ascii="Cambria" w:hAnsi="Cambria" w:cs="Calibri"/>
                <w:sz w:val="20"/>
                <w:szCs w:val="20"/>
              </w:rPr>
            </w:pPr>
            <w:hyperlink r:id="rId29" w:history="1">
              <w:r w:rsidR="00745B2E" w:rsidRPr="00451F3A">
                <w:rPr>
                  <w:rStyle w:val="Hyperlink"/>
                  <w:rFonts w:ascii="Cambria" w:hAnsi="Cambria" w:cs="Calibri"/>
                  <w:sz w:val="20"/>
                  <w:szCs w:val="20"/>
                </w:rPr>
                <w:t>www.kurjeris.lt</w:t>
              </w:r>
            </w:hyperlink>
          </w:p>
          <w:p w:rsidR="00745B2E" w:rsidRDefault="00C06EF4" w:rsidP="00EB41F2">
            <w:pPr>
              <w:spacing w:line="240" w:lineRule="auto"/>
              <w:jc w:val="center"/>
              <w:rPr>
                <w:rFonts w:ascii="Cambria" w:hAnsi="Cambria" w:cs="Calibri"/>
                <w:sz w:val="20"/>
                <w:szCs w:val="20"/>
              </w:rPr>
            </w:pPr>
            <w:hyperlink r:id="rId30" w:history="1">
              <w:r w:rsidR="00745B2E" w:rsidRPr="00451F3A">
                <w:rPr>
                  <w:rStyle w:val="Hyperlink"/>
                  <w:rFonts w:ascii="Cambria" w:hAnsi="Cambria" w:cs="Calibri"/>
                  <w:sz w:val="20"/>
                  <w:szCs w:val="20"/>
                </w:rPr>
                <w:t>www.silutesnaujienos.lt</w:t>
              </w:r>
            </w:hyperlink>
          </w:p>
          <w:p w:rsidR="00745B2E" w:rsidRPr="00A81647" w:rsidRDefault="00745B2E" w:rsidP="00EB41F2">
            <w:pPr>
              <w:spacing w:line="240" w:lineRule="auto"/>
              <w:jc w:val="center"/>
              <w:rPr>
                <w:rFonts w:ascii="Cambria" w:hAnsi="Cambria" w:cs="Calibri"/>
                <w:sz w:val="20"/>
                <w:szCs w:val="20"/>
              </w:rPr>
            </w:pPr>
            <w:r w:rsidRPr="00D7256B">
              <w:rPr>
                <w:rFonts w:ascii="Cambria" w:hAnsi="Cambria" w:cs="CalibriLight"/>
                <w:color w:val="000000"/>
                <w:sz w:val="20"/>
                <w:szCs w:val="20"/>
                <w:lang w:val="lt-LT"/>
              </w:rPr>
              <w:t xml:space="preserve">Viktorina organizuota </w:t>
            </w:r>
            <w:hyperlink r:id="rId31" w:history="1">
              <w:r w:rsidRPr="00D7256B">
                <w:rPr>
                  <w:rStyle w:val="Hyperlink"/>
                  <w:rFonts w:ascii="Cambria" w:hAnsi="Cambria" w:cs="CalibriLight"/>
                  <w:sz w:val="20"/>
                  <w:szCs w:val="20"/>
                  <w:lang w:val="lt-LT"/>
                </w:rPr>
                <w:t>http://www.santaka.info/</w:t>
              </w:r>
            </w:hyperlink>
          </w:p>
          <w:p w:rsidR="00745B2E" w:rsidRPr="00D7256B" w:rsidRDefault="00745B2E" w:rsidP="00EB41F2">
            <w:pPr>
              <w:spacing w:after="0" w:line="240" w:lineRule="auto"/>
              <w:rPr>
                <w:rFonts w:ascii="Cambria" w:hAnsi="Cambria" w:cs="CalibriLight"/>
                <w:color w:val="000000"/>
                <w:sz w:val="20"/>
                <w:szCs w:val="20"/>
                <w:lang w:val="lt-LT"/>
              </w:rPr>
            </w:pPr>
            <w:r w:rsidRPr="00D7256B">
              <w:rPr>
                <w:rFonts w:ascii="Cambria" w:hAnsi="Cambria" w:cs="CalibriLight"/>
                <w:color w:val="000000"/>
                <w:sz w:val="20"/>
                <w:szCs w:val="20"/>
                <w:lang w:val="lt-LT"/>
              </w:rPr>
              <w:t xml:space="preserve">Laimėtas prizas atsiimtas 2016-11-08 </w:t>
            </w:r>
          </w:p>
          <w:p w:rsidR="00745B2E" w:rsidRPr="00D7256B" w:rsidRDefault="00745B2E" w:rsidP="00EB41F2">
            <w:pPr>
              <w:spacing w:after="0" w:line="240" w:lineRule="auto"/>
              <w:rPr>
                <w:rFonts w:ascii="Cambria" w:hAnsi="Cambria" w:cs="CalibriLight"/>
                <w:color w:val="000000"/>
                <w:sz w:val="20"/>
                <w:szCs w:val="20"/>
                <w:lang w:val="lt-LT"/>
              </w:rPr>
            </w:pPr>
          </w:p>
          <w:p w:rsidR="00745B2E" w:rsidRPr="00D7256B" w:rsidRDefault="00745B2E" w:rsidP="00EB41F2">
            <w:pPr>
              <w:spacing w:after="0" w:line="240" w:lineRule="auto"/>
              <w:rPr>
                <w:rFonts w:ascii="Cambria" w:hAnsi="Cambria" w:cstheme="minorHAnsi"/>
                <w:sz w:val="20"/>
                <w:szCs w:val="20"/>
                <w:lang w:val="lt-LT"/>
              </w:rPr>
            </w:pPr>
            <w:r w:rsidRPr="00D7256B">
              <w:rPr>
                <w:rFonts w:ascii="Cambria" w:hAnsi="Cambria" w:cs="CalibriLight"/>
                <w:color w:val="000000"/>
                <w:sz w:val="20"/>
                <w:szCs w:val="20"/>
                <w:lang w:val="lt-LT"/>
              </w:rPr>
              <w:t xml:space="preserve">Skirta preliminari lėšų suma </w:t>
            </w:r>
            <w:r>
              <w:rPr>
                <w:rFonts w:ascii="Cambria" w:hAnsi="Cambria" w:cs="CalibriLight"/>
                <w:color w:val="000000"/>
                <w:sz w:val="20"/>
                <w:szCs w:val="20"/>
                <w:lang w:val="lt-LT"/>
              </w:rPr>
              <w:t>– 73,85 eurai</w:t>
            </w:r>
          </w:p>
        </w:tc>
      </w:tr>
      <w:tr w:rsidR="00745B2E" w:rsidRPr="003E50CC" w:rsidTr="00EB41F2">
        <w:tc>
          <w:tcPr>
            <w:tcW w:w="3681" w:type="dxa"/>
          </w:tcPr>
          <w:p w:rsidR="00745B2E" w:rsidRPr="00E31927" w:rsidRDefault="00745B2E" w:rsidP="00EB41F2">
            <w:pPr>
              <w:pStyle w:val="BodyText1"/>
              <w:tabs>
                <w:tab w:val="left" w:pos="540"/>
                <w:tab w:val="left" w:pos="720"/>
              </w:tabs>
              <w:spacing w:line="240" w:lineRule="auto"/>
              <w:ind w:firstLine="0"/>
              <w:jc w:val="left"/>
              <w:rPr>
                <w:rFonts w:ascii="Cambria" w:eastAsia="Calibri" w:hAnsi="Cambria"/>
                <w:color w:val="auto"/>
              </w:rPr>
            </w:pPr>
            <w:r w:rsidRPr="006D450B">
              <w:rPr>
                <w:rFonts w:asciiTheme="majorHAnsi" w:eastAsia="Calibri" w:hAnsiTheme="majorHAnsi"/>
                <w:color w:val="auto"/>
              </w:rPr>
              <w:t>Atlikti alyvos atliekų tvarkymo situacijos analizę, analizės rezultatų pagrindu parengti pranešimą visuomenei (paskelbiant naujienų tinklapiuose bei organizuojant radijo laidą</w:t>
            </w:r>
            <w:r>
              <w:rPr>
                <w:rFonts w:asciiTheme="majorHAnsi" w:eastAsia="Calibri" w:hAnsiTheme="majorHAnsi"/>
                <w:color w:val="auto"/>
              </w:rPr>
              <w:t>)</w:t>
            </w:r>
          </w:p>
        </w:tc>
        <w:tc>
          <w:tcPr>
            <w:tcW w:w="2410" w:type="dxa"/>
          </w:tcPr>
          <w:p w:rsidR="00745B2E" w:rsidRPr="00E31927" w:rsidRDefault="00745B2E" w:rsidP="00EB41F2">
            <w:pPr>
              <w:pStyle w:val="BodyText1"/>
              <w:tabs>
                <w:tab w:val="left" w:pos="540"/>
                <w:tab w:val="left" w:pos="720"/>
              </w:tabs>
              <w:spacing w:line="240" w:lineRule="auto"/>
              <w:ind w:firstLine="0"/>
              <w:jc w:val="left"/>
              <w:rPr>
                <w:rFonts w:ascii="Cambria" w:hAnsi="Cambria"/>
              </w:rPr>
            </w:pPr>
            <w:r w:rsidRPr="006D450B">
              <w:rPr>
                <w:rFonts w:asciiTheme="majorHAnsi" w:hAnsiTheme="majorHAnsi"/>
              </w:rPr>
              <w:t>Valstybės institucijų atsakingi darbuotojai</w:t>
            </w:r>
          </w:p>
        </w:tc>
        <w:tc>
          <w:tcPr>
            <w:tcW w:w="3871" w:type="dxa"/>
          </w:tcPr>
          <w:p w:rsidR="00745B2E" w:rsidRDefault="00745B2E" w:rsidP="00EB41F2">
            <w:pPr>
              <w:spacing w:line="240" w:lineRule="auto"/>
              <w:jc w:val="center"/>
              <w:rPr>
                <w:rFonts w:ascii="Cambria" w:hAnsi="Cambria" w:cs="Calibri"/>
                <w:sz w:val="20"/>
                <w:szCs w:val="20"/>
              </w:rPr>
            </w:pPr>
            <w:r>
              <w:rPr>
                <w:rFonts w:ascii="Cambria" w:hAnsi="Cambria" w:cs="Calibri"/>
                <w:sz w:val="20"/>
                <w:szCs w:val="20"/>
              </w:rPr>
              <w:t>Alyvos atliekų tvarkymo analizė pristatyta radijo laidoje radijo stotyje “Pūkas” 2016-12-29.Kvietimai dalyvauti laidoje buvo teikiami valstybinių institucijų darbuotojams.</w:t>
            </w:r>
          </w:p>
          <w:p w:rsidR="00745B2E" w:rsidRPr="00D7256B" w:rsidRDefault="00745B2E" w:rsidP="00EB41F2">
            <w:pPr>
              <w:spacing w:line="240" w:lineRule="auto"/>
              <w:jc w:val="center"/>
              <w:rPr>
                <w:rFonts w:ascii="Cambria" w:hAnsi="Cambria" w:cs="Calibri"/>
                <w:sz w:val="20"/>
                <w:szCs w:val="20"/>
              </w:rPr>
            </w:pPr>
            <w:r>
              <w:rPr>
                <w:rFonts w:ascii="Cambria" w:hAnsi="Cambria" w:cs="Calibri"/>
                <w:sz w:val="20"/>
                <w:szCs w:val="20"/>
              </w:rPr>
              <w:t>Skirta preliminari lėšų suma – 423,50 eurų</w:t>
            </w:r>
          </w:p>
        </w:tc>
      </w:tr>
    </w:tbl>
    <w:p w:rsidR="00745B2E" w:rsidRPr="003E50CC" w:rsidRDefault="00745B2E" w:rsidP="00745B2E">
      <w:pPr>
        <w:jc w:val="both"/>
        <w:rPr>
          <w:rFonts w:ascii="Cambria" w:hAnsi="Cambria"/>
          <w:lang w:val="lt-LT"/>
        </w:rPr>
      </w:pPr>
    </w:p>
    <w:p w:rsidR="00745B2E" w:rsidRDefault="00745B2E" w:rsidP="00745B2E">
      <w:r>
        <w:t>Autogamintojų ir importuotojų asociacijos direktorė</w:t>
      </w:r>
      <w:r>
        <w:tab/>
      </w:r>
      <w:r>
        <w:tab/>
      </w:r>
      <w:r>
        <w:tab/>
        <w:t>Rita Zdanevičienė</w:t>
      </w:r>
    </w:p>
    <w:p w:rsidR="00C62E96" w:rsidRDefault="00C62E96"/>
    <w:sectPr w:rsidR="00C62E96" w:rsidSect="00C93271">
      <w:pgSz w:w="12240" w:h="15840"/>
      <w:pgMar w:top="397" w:right="567"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Ligh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0EE8"/>
    <w:multiLevelType w:val="multilevel"/>
    <w:tmpl w:val="23A00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C14046F"/>
    <w:multiLevelType w:val="hybridMultilevel"/>
    <w:tmpl w:val="3BDCD6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71F68DE"/>
    <w:multiLevelType w:val="multilevel"/>
    <w:tmpl w:val="ACA494C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2E"/>
    <w:rsid w:val="000B4A1D"/>
    <w:rsid w:val="00245A89"/>
    <w:rsid w:val="00650EBE"/>
    <w:rsid w:val="00745B2E"/>
    <w:rsid w:val="00A317F9"/>
    <w:rsid w:val="00C06EF4"/>
    <w:rsid w:val="00C62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0069D-4D0C-4D0D-ADFB-01AF90C6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2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5B2E"/>
    <w:pPr>
      <w:ind w:left="720"/>
      <w:contextualSpacing/>
    </w:pPr>
  </w:style>
  <w:style w:type="table" w:styleId="TableGrid">
    <w:name w:val="Table Grid"/>
    <w:basedOn w:val="TableNormal"/>
    <w:uiPriority w:val="59"/>
    <w:rsid w:val="00745B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rsid w:val="00745B2E"/>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NoSpacing">
    <w:name w:val="No Spacing"/>
    <w:uiPriority w:val="1"/>
    <w:qFormat/>
    <w:rsid w:val="00745B2E"/>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745B2E"/>
    <w:rPr>
      <w:color w:val="0563C1" w:themeColor="hyperlink"/>
      <w:u w:val="single"/>
    </w:rPr>
  </w:style>
  <w:style w:type="character" w:customStyle="1" w:styleId="apple-converted-space">
    <w:name w:val="apple-converted-space"/>
    <w:basedOn w:val="DefaultParagraphFont"/>
    <w:rsid w:val="00745B2E"/>
  </w:style>
  <w:style w:type="character" w:styleId="Emphasis">
    <w:name w:val="Emphasis"/>
    <w:basedOn w:val="DefaultParagraphFont"/>
    <w:uiPriority w:val="20"/>
    <w:qFormat/>
    <w:rsid w:val="00745B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letiskis.lt" TargetMode="External"/><Relationship Id="rId18" Type="http://schemas.openxmlformats.org/officeDocument/2006/relationships/hyperlink" Target="http://www.elektreniskis.lt" TargetMode="External"/><Relationship Id="rId26" Type="http://schemas.openxmlformats.org/officeDocument/2006/relationships/hyperlink" Target="http://agia.lt/wp-content/uploads/2016/11/Info-Alyvu-turetojams-apie-galimybes-bendradarbiauti.pdf" TargetMode="External"/><Relationship Id="rId3" Type="http://schemas.openxmlformats.org/officeDocument/2006/relationships/settings" Target="settings.xml"/><Relationship Id="rId21" Type="http://schemas.openxmlformats.org/officeDocument/2006/relationships/hyperlink" Target="http://www.prieniskis.lt" TargetMode="External"/><Relationship Id="rId7" Type="http://schemas.openxmlformats.org/officeDocument/2006/relationships/hyperlink" Target="http://www.kl.lt" TargetMode="External"/><Relationship Id="rId12" Type="http://schemas.openxmlformats.org/officeDocument/2006/relationships/hyperlink" Target="http://www.vz.lt" TargetMode="External"/><Relationship Id="rId17" Type="http://schemas.openxmlformats.org/officeDocument/2006/relationships/hyperlink" Target="http://www.kaunietis.lt" TargetMode="External"/><Relationship Id="rId25" Type="http://schemas.openxmlformats.org/officeDocument/2006/relationships/hyperlink" Target="http://agia.lt/wp-content/uploads/2016/11/Info-atlieku-tvarkytojams-apie-galimybes-bendradarbiauti.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aisiadorietis.lt" TargetMode="External"/><Relationship Id="rId20" Type="http://schemas.openxmlformats.org/officeDocument/2006/relationships/hyperlink" Target="http://www.anykstenas.lt" TargetMode="External"/><Relationship Id="rId29" Type="http://schemas.openxmlformats.org/officeDocument/2006/relationships/hyperlink" Target="http://www.kurjeris.lt" TargetMode="External"/><Relationship Id="rId1" Type="http://schemas.openxmlformats.org/officeDocument/2006/relationships/numbering" Target="numbering.xml"/><Relationship Id="rId6" Type="http://schemas.openxmlformats.org/officeDocument/2006/relationships/hyperlink" Target="http://www.diena.lt" TargetMode="External"/><Relationship Id="rId11" Type="http://schemas.openxmlformats.org/officeDocument/2006/relationships/hyperlink" Target="http://www.elektronika.lt" TargetMode="External"/><Relationship Id="rId24" Type="http://schemas.openxmlformats.org/officeDocument/2006/relationships/hyperlink" Target="http://www.agia.lt" TargetMode="External"/><Relationship Id="rId32" Type="http://schemas.openxmlformats.org/officeDocument/2006/relationships/fontTable" Target="fontTable.xml"/><Relationship Id="rId5" Type="http://schemas.openxmlformats.org/officeDocument/2006/relationships/hyperlink" Target="http://www.agia.lt" TargetMode="External"/><Relationship Id="rId15" Type="http://schemas.openxmlformats.org/officeDocument/2006/relationships/hyperlink" Target="http://www.jonavietis.lt" TargetMode="External"/><Relationship Id="rId23" Type="http://schemas.openxmlformats.org/officeDocument/2006/relationships/hyperlink" Target="http://www.ignalinietis.lt" TargetMode="External"/><Relationship Id="rId28" Type="http://schemas.openxmlformats.org/officeDocument/2006/relationships/hyperlink" Target="http://agia.lt/alyvos/alyvos-platintojam/" TargetMode="External"/><Relationship Id="rId10" Type="http://schemas.openxmlformats.org/officeDocument/2006/relationships/hyperlink" Target="http://www.ve.lt" TargetMode="External"/><Relationship Id="rId19" Type="http://schemas.openxmlformats.org/officeDocument/2006/relationships/hyperlink" Target="http://www.plungiskis.lt" TargetMode="External"/><Relationship Id="rId31" Type="http://schemas.openxmlformats.org/officeDocument/2006/relationships/hyperlink" Target="http://www.santaka.info/" TargetMode="External"/><Relationship Id="rId4" Type="http://schemas.openxmlformats.org/officeDocument/2006/relationships/webSettings" Target="webSettings.xml"/><Relationship Id="rId9" Type="http://schemas.openxmlformats.org/officeDocument/2006/relationships/hyperlink" Target="http://www.pranesimai.elta.lt" TargetMode="External"/><Relationship Id="rId14" Type="http://schemas.openxmlformats.org/officeDocument/2006/relationships/hyperlink" Target="http://www.radviliskietis.lt" TargetMode="External"/><Relationship Id="rId22" Type="http://schemas.openxmlformats.org/officeDocument/2006/relationships/hyperlink" Target="http://www.rietaviskis.lt" TargetMode="External"/><Relationship Id="rId27" Type="http://schemas.openxmlformats.org/officeDocument/2006/relationships/hyperlink" Target="http://www.kauno.diena.lt" TargetMode="External"/><Relationship Id="rId30" Type="http://schemas.openxmlformats.org/officeDocument/2006/relationships/hyperlink" Target="http://www.silutesnaujienos.lt" TargetMode="External"/><Relationship Id="rId8" Type="http://schemas.openxmlformats.org/officeDocument/2006/relationships/hyperlink" Target="http://www.kaunodien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11860</Words>
  <Characters>6761</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2017-06-05T09:28:00Z</dcterms:created>
  <dcterms:modified xsi:type="dcterms:W3CDTF">2017-06-07T07:39:00Z</dcterms:modified>
</cp:coreProperties>
</file>