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204" w:rsidRPr="00841345" w:rsidRDefault="00302204" w:rsidP="00302204">
      <w:pPr>
        <w:jc w:val="center"/>
        <w:rPr>
          <w:b/>
          <w:sz w:val="44"/>
          <w:szCs w:val="44"/>
        </w:rPr>
      </w:pPr>
      <w:r>
        <w:rPr>
          <w:b/>
          <w:sz w:val="44"/>
          <w:szCs w:val="44"/>
        </w:rPr>
        <w:t>PATIKSLINTA ATASKAITA APIE 2016</w:t>
      </w:r>
      <w:r w:rsidRPr="00841345">
        <w:rPr>
          <w:b/>
          <w:sz w:val="44"/>
          <w:szCs w:val="44"/>
        </w:rPr>
        <w:t xml:space="preserve"> METAIS VYKDYTĄ APMOKESTINAMŲJŲ GAMINIŲ (ĮSKAITANT BATERIJAS IR AKUMULIATORIUS) ATLIEKŲ TVARKYMO VEIKLOS ORGANIZAVIMO PLANĄ, FINANSAVIMO SCHEMOJE IR ŠVIETIMO PROGRAMOJE NUMATYTŲ PRIEMONIŲ ĮGYVENDINIMĄ</w:t>
      </w:r>
    </w:p>
    <w:p w:rsidR="00302204" w:rsidRPr="00841345" w:rsidRDefault="00302204" w:rsidP="00302204">
      <w:pPr>
        <w:jc w:val="center"/>
        <w:rPr>
          <w:b/>
          <w:sz w:val="44"/>
          <w:szCs w:val="44"/>
        </w:rPr>
      </w:pPr>
    </w:p>
    <w:p w:rsidR="00302204" w:rsidRDefault="00302204" w:rsidP="00302204">
      <w:pPr>
        <w:jc w:val="center"/>
        <w:rPr>
          <w:b/>
          <w:sz w:val="44"/>
          <w:szCs w:val="44"/>
        </w:rPr>
      </w:pPr>
    </w:p>
    <w:p w:rsidR="00302204" w:rsidRDefault="00302204" w:rsidP="00302204">
      <w:pPr>
        <w:jc w:val="center"/>
        <w:rPr>
          <w:sz w:val="24"/>
          <w:szCs w:val="24"/>
        </w:rPr>
      </w:pPr>
    </w:p>
    <w:p w:rsidR="00302204" w:rsidRDefault="00302204" w:rsidP="00302204">
      <w:pPr>
        <w:jc w:val="center"/>
        <w:rPr>
          <w:sz w:val="24"/>
          <w:szCs w:val="24"/>
        </w:rPr>
      </w:pPr>
    </w:p>
    <w:p w:rsidR="00302204" w:rsidRDefault="00302204" w:rsidP="00302204">
      <w:pPr>
        <w:jc w:val="center"/>
        <w:rPr>
          <w:sz w:val="24"/>
          <w:szCs w:val="24"/>
        </w:rPr>
      </w:pPr>
    </w:p>
    <w:p w:rsidR="00302204" w:rsidRDefault="00302204" w:rsidP="00302204">
      <w:pPr>
        <w:jc w:val="center"/>
        <w:rPr>
          <w:sz w:val="24"/>
          <w:szCs w:val="24"/>
        </w:rPr>
      </w:pPr>
    </w:p>
    <w:p w:rsidR="00302204" w:rsidRDefault="00302204" w:rsidP="00302204">
      <w:pPr>
        <w:jc w:val="center"/>
        <w:rPr>
          <w:sz w:val="24"/>
          <w:szCs w:val="24"/>
        </w:rPr>
      </w:pPr>
      <w:r w:rsidRPr="004E588A">
        <w:rPr>
          <w:sz w:val="24"/>
          <w:szCs w:val="24"/>
        </w:rPr>
        <w:t>Vilnius, 2016m.</w:t>
      </w:r>
    </w:p>
    <w:p w:rsidR="00302204" w:rsidRDefault="00302204" w:rsidP="00302204">
      <w:pPr>
        <w:jc w:val="center"/>
        <w:rPr>
          <w:sz w:val="24"/>
          <w:szCs w:val="24"/>
        </w:rPr>
      </w:pPr>
    </w:p>
    <w:p w:rsidR="00302204" w:rsidRDefault="00302204" w:rsidP="00302204">
      <w:pPr>
        <w:jc w:val="center"/>
        <w:rPr>
          <w:sz w:val="24"/>
          <w:szCs w:val="24"/>
        </w:rPr>
      </w:pPr>
    </w:p>
    <w:p w:rsidR="00DF1291" w:rsidRDefault="00DF1291" w:rsidP="00302204">
      <w:pPr>
        <w:jc w:val="center"/>
        <w:rPr>
          <w:sz w:val="24"/>
          <w:szCs w:val="24"/>
        </w:rPr>
      </w:pPr>
    </w:p>
    <w:p w:rsidR="00DF1291" w:rsidRDefault="00DF1291" w:rsidP="00302204">
      <w:pPr>
        <w:jc w:val="center"/>
        <w:rPr>
          <w:sz w:val="24"/>
          <w:szCs w:val="24"/>
        </w:rPr>
      </w:pPr>
    </w:p>
    <w:p w:rsidR="00DF1291" w:rsidRDefault="00DF1291" w:rsidP="00302204">
      <w:pPr>
        <w:jc w:val="center"/>
        <w:rPr>
          <w:sz w:val="24"/>
          <w:szCs w:val="24"/>
        </w:rPr>
      </w:pPr>
    </w:p>
    <w:p w:rsidR="00DF1291" w:rsidRDefault="00DF1291" w:rsidP="00302204">
      <w:pPr>
        <w:jc w:val="center"/>
        <w:rPr>
          <w:sz w:val="24"/>
          <w:szCs w:val="24"/>
        </w:rPr>
      </w:pPr>
    </w:p>
    <w:p w:rsidR="00DF1291" w:rsidRDefault="00DF1291" w:rsidP="00302204">
      <w:pPr>
        <w:jc w:val="center"/>
        <w:rPr>
          <w:sz w:val="24"/>
          <w:szCs w:val="24"/>
        </w:rPr>
      </w:pPr>
    </w:p>
    <w:p w:rsidR="00302204" w:rsidRDefault="00302204" w:rsidP="00302204">
      <w:pPr>
        <w:jc w:val="center"/>
        <w:rPr>
          <w:sz w:val="24"/>
          <w:szCs w:val="24"/>
        </w:rPr>
      </w:pPr>
    </w:p>
    <w:p w:rsidR="00302204" w:rsidRDefault="00302204" w:rsidP="00302204">
      <w:pPr>
        <w:jc w:val="center"/>
        <w:rPr>
          <w:sz w:val="24"/>
          <w:szCs w:val="24"/>
        </w:rPr>
      </w:pPr>
    </w:p>
    <w:p w:rsidR="00302204" w:rsidRDefault="00302204" w:rsidP="00302204">
      <w:pPr>
        <w:pStyle w:val="ListParagraph"/>
        <w:numPr>
          <w:ilvl w:val="0"/>
          <w:numId w:val="2"/>
        </w:numPr>
        <w:jc w:val="both"/>
      </w:pPr>
      <w:r>
        <w:lastRenderedPageBreak/>
        <w:t>Autogamintojų ir Importuotojų Asociacijai (toliau – Asociacija) 2016 m. apmokestinamųjų gaminių atliekų tvarkymą pavedusių Asociacijos steigėjų, dalyvių ir pavedimo davėjų sąrašas pateiktas Lentelėje Nr.1.</w:t>
      </w:r>
    </w:p>
    <w:p w:rsidR="00302204" w:rsidRDefault="00302204" w:rsidP="00302204">
      <w:pPr>
        <w:pStyle w:val="ListParagraph"/>
        <w:ind w:left="7776"/>
        <w:jc w:val="both"/>
      </w:pPr>
      <w:r>
        <w:t>Lentelė Nr.1</w:t>
      </w:r>
    </w:p>
    <w:tbl>
      <w:tblPr>
        <w:tblW w:w="9540" w:type="dxa"/>
        <w:tblInd w:w="-5" w:type="dxa"/>
        <w:tblLook w:val="04A0" w:firstRow="1" w:lastRow="0" w:firstColumn="1" w:lastColumn="0" w:noHBand="0" w:noVBand="1"/>
      </w:tblPr>
      <w:tblGrid>
        <w:gridCol w:w="644"/>
        <w:gridCol w:w="1664"/>
        <w:gridCol w:w="1232"/>
        <w:gridCol w:w="1160"/>
        <w:gridCol w:w="3522"/>
        <w:gridCol w:w="1318"/>
      </w:tblGrid>
      <w:tr w:rsidR="00302204" w:rsidRPr="00FB3BA5" w:rsidTr="009C4B79">
        <w:trPr>
          <w:trHeight w:val="1131"/>
        </w:trPr>
        <w:tc>
          <w:tcPr>
            <w:tcW w:w="6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rPr>
                <w:rFonts w:ascii="Arial Narrow" w:eastAsia="Times New Roman" w:hAnsi="Arial Narrow" w:cs="Calibri"/>
                <w:b/>
                <w:bCs/>
                <w:color w:val="000000"/>
                <w:sz w:val="18"/>
                <w:szCs w:val="18"/>
                <w:lang w:eastAsia="lt-LT"/>
              </w:rPr>
            </w:pPr>
            <w:r w:rsidRPr="00FB3BA5">
              <w:rPr>
                <w:rFonts w:ascii="Arial Narrow" w:eastAsia="Times New Roman" w:hAnsi="Arial Narrow" w:cs="Calibri"/>
                <w:b/>
                <w:bCs/>
                <w:color w:val="000000"/>
                <w:sz w:val="18"/>
                <w:szCs w:val="18"/>
                <w:lang w:val="lv-LV" w:eastAsia="lt-LT"/>
              </w:rPr>
              <w:t>Eil.Nr.</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Arial Narrow" w:eastAsia="Times New Roman" w:hAnsi="Arial Narrow" w:cs="Calibri"/>
                <w:b/>
                <w:bCs/>
                <w:color w:val="000000"/>
                <w:sz w:val="18"/>
                <w:szCs w:val="18"/>
                <w:lang w:eastAsia="lt-LT"/>
              </w:rPr>
            </w:pPr>
            <w:r w:rsidRPr="00FB3BA5">
              <w:rPr>
                <w:rFonts w:ascii="Arial Narrow" w:eastAsia="Times New Roman" w:hAnsi="Arial Narrow" w:cs="Calibri"/>
                <w:b/>
                <w:bCs/>
                <w:color w:val="000000"/>
                <w:sz w:val="18"/>
                <w:szCs w:val="18"/>
                <w:lang w:val="lv-LV" w:eastAsia="lt-LT"/>
              </w:rPr>
              <w:t>Įmonės pavadinimas</w:t>
            </w:r>
          </w:p>
        </w:tc>
        <w:tc>
          <w:tcPr>
            <w:tcW w:w="1232" w:type="dxa"/>
            <w:tcBorders>
              <w:top w:val="single" w:sz="4" w:space="0" w:color="auto"/>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Arial Narrow" w:eastAsia="Times New Roman" w:hAnsi="Arial Narrow" w:cs="Calibri"/>
                <w:b/>
                <w:bCs/>
                <w:color w:val="000000"/>
                <w:sz w:val="18"/>
                <w:szCs w:val="18"/>
                <w:lang w:eastAsia="lt-LT"/>
              </w:rPr>
            </w:pPr>
            <w:r w:rsidRPr="00FB3BA5">
              <w:rPr>
                <w:rFonts w:ascii="Arial Narrow" w:eastAsia="Times New Roman" w:hAnsi="Arial Narrow" w:cs="Calibri"/>
                <w:b/>
                <w:bCs/>
                <w:color w:val="000000"/>
                <w:sz w:val="18"/>
                <w:szCs w:val="18"/>
                <w:lang w:val="lv-LV" w:eastAsia="lt-LT"/>
              </w:rPr>
              <w:t>Įmonės kodas</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Arial Narrow" w:eastAsia="Times New Roman" w:hAnsi="Arial Narrow" w:cs="Calibri"/>
                <w:b/>
                <w:bCs/>
                <w:color w:val="000000"/>
                <w:sz w:val="18"/>
                <w:szCs w:val="18"/>
                <w:lang w:eastAsia="lt-LT"/>
              </w:rPr>
            </w:pPr>
            <w:r w:rsidRPr="00FB3BA5">
              <w:rPr>
                <w:rFonts w:ascii="Arial Narrow" w:eastAsia="Times New Roman" w:hAnsi="Arial Narrow" w:cs="Calibri"/>
                <w:b/>
                <w:bCs/>
                <w:color w:val="000000"/>
                <w:sz w:val="18"/>
                <w:szCs w:val="18"/>
                <w:lang w:val="lv-LV" w:eastAsia="lt-LT"/>
              </w:rPr>
              <w:t>Dalyvavimo organizacijos veikloje forma</w:t>
            </w:r>
          </w:p>
        </w:tc>
        <w:tc>
          <w:tcPr>
            <w:tcW w:w="3522" w:type="dxa"/>
            <w:tcBorders>
              <w:top w:val="single" w:sz="4" w:space="0" w:color="auto"/>
              <w:left w:val="nil"/>
              <w:bottom w:val="single" w:sz="4" w:space="0" w:color="auto"/>
              <w:right w:val="single" w:sz="4" w:space="0" w:color="auto"/>
            </w:tcBorders>
            <w:shd w:val="clear" w:color="auto" w:fill="auto"/>
            <w:vAlign w:val="center"/>
            <w:hideMark/>
          </w:tcPr>
          <w:p w:rsidR="00302204" w:rsidRPr="0047762B" w:rsidRDefault="00302204" w:rsidP="00953A0C">
            <w:pPr>
              <w:spacing w:after="0" w:line="240" w:lineRule="auto"/>
              <w:jc w:val="center"/>
              <w:rPr>
                <w:rFonts w:ascii="Arial Narrow" w:eastAsia="Times New Roman" w:hAnsi="Arial Narrow" w:cs="Calibri"/>
                <w:b/>
                <w:bCs/>
                <w:color w:val="000000"/>
                <w:sz w:val="18"/>
                <w:szCs w:val="18"/>
                <w:lang w:eastAsia="lt-LT"/>
              </w:rPr>
            </w:pPr>
            <w:r w:rsidRPr="0047762B">
              <w:rPr>
                <w:rFonts w:ascii="Arial Narrow" w:hAnsi="Arial Narrow"/>
                <w:b/>
                <w:sz w:val="18"/>
                <w:szCs w:val="18"/>
              </w:rPr>
              <w:t>Atliekų, kurių tvarkymo organizavimas pavestas Asociacijai, rūšis</w:t>
            </w:r>
          </w:p>
        </w:tc>
        <w:tc>
          <w:tcPr>
            <w:tcW w:w="1318" w:type="dxa"/>
            <w:tcBorders>
              <w:top w:val="single" w:sz="4" w:space="0" w:color="auto"/>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Arial Narrow" w:eastAsia="Times New Roman" w:hAnsi="Arial Narrow" w:cs="Calibri"/>
                <w:b/>
                <w:bCs/>
                <w:color w:val="000000"/>
                <w:sz w:val="18"/>
                <w:szCs w:val="18"/>
                <w:lang w:eastAsia="lt-LT"/>
              </w:rPr>
            </w:pPr>
            <w:r w:rsidRPr="00FB3BA5">
              <w:rPr>
                <w:rFonts w:ascii="Arial Narrow" w:eastAsia="Times New Roman" w:hAnsi="Arial Narrow" w:cs="Calibri"/>
                <w:b/>
                <w:bCs/>
                <w:color w:val="000000"/>
                <w:sz w:val="18"/>
                <w:szCs w:val="18"/>
                <w:lang w:val="lv-LV" w:eastAsia="lt-LT"/>
              </w:rPr>
              <w:t>Sutarties, kai Asociacija pradeda vykdyti pavestas pareigas data</w:t>
            </w:r>
          </w:p>
        </w:tc>
      </w:tr>
      <w:tr w:rsidR="00302204" w:rsidRPr="00FB3BA5" w:rsidTr="009C4B79">
        <w:trPr>
          <w:trHeight w:val="1446"/>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center"/>
              <w:rPr>
                <w:rFonts w:ascii="Calibri" w:eastAsia="Times New Roman" w:hAnsi="Calibri" w:cs="Calibri"/>
                <w:color w:val="000000"/>
                <w:lang w:eastAsia="lt-LT"/>
              </w:rPr>
            </w:pPr>
            <w:r w:rsidRPr="00FB3BA5">
              <w:rPr>
                <w:rFonts w:ascii="Calibri" w:eastAsia="Times New Roman" w:hAnsi="Calibri" w:cs="Calibri"/>
                <w:color w:val="000000"/>
                <w:lang w:eastAsia="lt-LT"/>
              </w:rPr>
              <w:t>1</w:t>
            </w:r>
          </w:p>
        </w:tc>
        <w:tc>
          <w:tcPr>
            <w:tcW w:w="1664"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lang w:eastAsia="lt-LT"/>
              </w:rPr>
            </w:pPr>
            <w:r w:rsidRPr="00FB3BA5">
              <w:rPr>
                <w:rFonts w:ascii="Calibri" w:eastAsia="Times New Roman" w:hAnsi="Calibri" w:cs="Calibri"/>
                <w:color w:val="000000"/>
                <w:lang w:eastAsia="lt-LT"/>
              </w:rPr>
              <w:t>UAB „Autojuta“</w:t>
            </w:r>
            <w:r w:rsidR="009277EB">
              <w:rPr>
                <w:rFonts w:ascii="Calibri" w:eastAsia="Times New Roman" w:hAnsi="Calibri" w:cs="Calibri"/>
                <w:color w:val="000000"/>
                <w:lang w:eastAsia="lt-LT"/>
              </w:rPr>
              <w:t>*</w:t>
            </w:r>
          </w:p>
        </w:tc>
        <w:tc>
          <w:tcPr>
            <w:tcW w:w="123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sz w:val="20"/>
                <w:szCs w:val="20"/>
                <w:lang w:eastAsia="lt-LT"/>
              </w:rPr>
            </w:pPr>
            <w:r w:rsidRPr="00FB3BA5">
              <w:rPr>
                <w:rFonts w:ascii="Calibri" w:eastAsia="Times New Roman" w:hAnsi="Calibri" w:cs="Calibri"/>
                <w:color w:val="000000"/>
                <w:sz w:val="20"/>
                <w:szCs w:val="20"/>
                <w:lang w:eastAsia="lt-LT"/>
              </w:rPr>
              <w:t>135168464</w:t>
            </w:r>
          </w:p>
        </w:tc>
        <w:tc>
          <w:tcPr>
            <w:tcW w:w="1160"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center"/>
              <w:rPr>
                <w:rFonts w:ascii="Calibri" w:eastAsia="Times New Roman" w:hAnsi="Calibri" w:cs="Calibri"/>
                <w:color w:val="000000"/>
                <w:lang w:eastAsia="lt-LT"/>
              </w:rPr>
            </w:pPr>
            <w:r w:rsidRPr="00FB3BA5">
              <w:rPr>
                <w:rFonts w:ascii="Calibri" w:eastAsia="Times New Roman" w:hAnsi="Calibri" w:cs="Calibri"/>
                <w:color w:val="000000"/>
                <w:lang w:eastAsia="lt-LT"/>
              </w:rPr>
              <w:t>steigėjas</w:t>
            </w:r>
          </w:p>
        </w:tc>
        <w:tc>
          <w:tcPr>
            <w:tcW w:w="352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rPr>
                <w:rFonts w:ascii="Arial Narrow" w:eastAsia="Times New Roman" w:hAnsi="Arial Narrow" w:cs="Calibri"/>
                <w:color w:val="000000"/>
                <w:sz w:val="18"/>
                <w:szCs w:val="18"/>
                <w:lang w:eastAsia="lt-LT"/>
              </w:rPr>
            </w:pPr>
            <w:r w:rsidRPr="00FB3BA5">
              <w:rPr>
                <w:rFonts w:ascii="Arial Narrow" w:eastAsia="Times New Roman" w:hAnsi="Arial Narrow" w:cs="Calibri"/>
                <w:color w:val="000000"/>
                <w:sz w:val="18"/>
                <w:szCs w:val="18"/>
                <w:lang w:val="lv-LV" w:eastAsia="lt-LT"/>
              </w:rPr>
              <w:t xml:space="preserve"> akumuliatoriai, vidaus degimo variklių degalų arba tepalų filtrai, vidaus degimo variklių įsiurbimo oro filtrai, automobilių hidrauliniai (tepaliniai) amortizatoriai, Baterijos (galvaniniai elementai), į prietaisus įmontuotos baterijos (galvaniniai elementai), automobiliams skirti akumuliatoriai, įmontuoti į transporto priemones</w:t>
            </w:r>
            <w:r>
              <w:rPr>
                <w:rFonts w:ascii="Arial Narrow" w:eastAsia="Times New Roman" w:hAnsi="Arial Narrow" w:cs="Calibri"/>
                <w:color w:val="000000"/>
                <w:sz w:val="18"/>
                <w:szCs w:val="18"/>
                <w:lang w:val="lv-LV" w:eastAsia="lt-LT"/>
              </w:rPr>
              <w:t>, alyva</w:t>
            </w:r>
          </w:p>
        </w:tc>
        <w:tc>
          <w:tcPr>
            <w:tcW w:w="1318"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right"/>
              <w:rPr>
                <w:rFonts w:ascii="Calibri" w:eastAsia="Times New Roman" w:hAnsi="Calibri" w:cs="Calibri"/>
                <w:color w:val="000000"/>
                <w:lang w:eastAsia="lt-LT"/>
              </w:rPr>
            </w:pPr>
            <w:r w:rsidRPr="00FB3BA5">
              <w:rPr>
                <w:rFonts w:ascii="Calibri" w:eastAsia="Times New Roman" w:hAnsi="Calibri" w:cs="Calibri"/>
                <w:color w:val="000000"/>
                <w:lang w:eastAsia="lt-LT"/>
              </w:rPr>
              <w:t>2016-09-01</w:t>
            </w:r>
          </w:p>
        </w:tc>
      </w:tr>
      <w:tr w:rsidR="00302204" w:rsidRPr="00FB3BA5" w:rsidTr="009C4B79">
        <w:trPr>
          <w:trHeight w:val="828"/>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center"/>
              <w:rPr>
                <w:rFonts w:ascii="Calibri" w:eastAsia="Times New Roman" w:hAnsi="Calibri" w:cs="Calibri"/>
                <w:color w:val="000000"/>
                <w:lang w:eastAsia="lt-LT"/>
              </w:rPr>
            </w:pPr>
            <w:r w:rsidRPr="00FB3BA5">
              <w:rPr>
                <w:rFonts w:ascii="Calibri" w:eastAsia="Times New Roman" w:hAnsi="Calibri" w:cs="Calibri"/>
                <w:color w:val="000000"/>
                <w:lang w:eastAsia="lt-LT"/>
              </w:rPr>
              <w:t>2</w:t>
            </w:r>
          </w:p>
        </w:tc>
        <w:tc>
          <w:tcPr>
            <w:tcW w:w="1664"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sz w:val="20"/>
                <w:szCs w:val="20"/>
                <w:lang w:eastAsia="lt-LT"/>
              </w:rPr>
            </w:pPr>
            <w:r w:rsidRPr="00FB3BA5">
              <w:rPr>
                <w:rFonts w:ascii="Calibri" w:eastAsia="Times New Roman" w:hAnsi="Calibri" w:cs="Calibri"/>
                <w:color w:val="000000"/>
                <w:sz w:val="20"/>
                <w:szCs w:val="20"/>
                <w:lang w:eastAsia="lt-LT"/>
              </w:rPr>
              <w:t>Jiezno UAB „Juta“</w:t>
            </w:r>
          </w:p>
        </w:tc>
        <w:tc>
          <w:tcPr>
            <w:tcW w:w="123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sz w:val="20"/>
                <w:szCs w:val="20"/>
                <w:lang w:eastAsia="lt-LT"/>
              </w:rPr>
            </w:pPr>
            <w:r w:rsidRPr="00FB3BA5">
              <w:rPr>
                <w:rFonts w:ascii="Calibri" w:eastAsia="Times New Roman" w:hAnsi="Calibri" w:cs="Calibri"/>
                <w:color w:val="000000"/>
                <w:sz w:val="20"/>
                <w:szCs w:val="20"/>
                <w:lang w:eastAsia="lt-LT"/>
              </w:rPr>
              <w:t>170633757</w:t>
            </w:r>
          </w:p>
        </w:tc>
        <w:tc>
          <w:tcPr>
            <w:tcW w:w="1160"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rPr>
                <w:rFonts w:ascii="Calibri" w:eastAsia="Times New Roman" w:hAnsi="Calibri" w:cs="Calibri"/>
                <w:color w:val="000000"/>
                <w:lang w:eastAsia="lt-LT"/>
              </w:rPr>
            </w:pPr>
            <w:r w:rsidRPr="00FB3BA5">
              <w:rPr>
                <w:rFonts w:ascii="Calibri" w:eastAsia="Times New Roman" w:hAnsi="Calibri" w:cs="Calibri"/>
                <w:color w:val="000000"/>
                <w:lang w:eastAsia="lt-LT"/>
              </w:rPr>
              <w:t>steigėjas</w:t>
            </w:r>
          </w:p>
        </w:tc>
        <w:tc>
          <w:tcPr>
            <w:tcW w:w="352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rPr>
                <w:rFonts w:ascii="Arial Narrow" w:eastAsia="Times New Roman" w:hAnsi="Arial Narrow" w:cs="Calibri"/>
                <w:color w:val="000000"/>
                <w:sz w:val="18"/>
                <w:szCs w:val="18"/>
                <w:lang w:eastAsia="lt-LT"/>
              </w:rPr>
            </w:pPr>
            <w:r w:rsidRPr="00FB3BA5">
              <w:rPr>
                <w:rFonts w:ascii="Arial Narrow" w:eastAsia="Times New Roman" w:hAnsi="Arial Narrow" w:cs="Calibri"/>
                <w:color w:val="000000"/>
                <w:sz w:val="18"/>
                <w:szCs w:val="18"/>
                <w:lang w:val="lv-LV" w:eastAsia="lt-LT"/>
              </w:rPr>
              <w:t>padangos, akumuliatoriai, vidaus degimo variklių degalų arba tepalų filtrai, vidaus degimo variklių įsiurbimo oro filtrai, automobilių hidrauliniai (tepaliniai) amortizatoriai</w:t>
            </w:r>
            <w:r>
              <w:rPr>
                <w:rFonts w:ascii="Arial Narrow" w:eastAsia="Times New Roman" w:hAnsi="Arial Narrow" w:cs="Calibri"/>
                <w:color w:val="000000"/>
                <w:sz w:val="18"/>
                <w:szCs w:val="18"/>
                <w:lang w:val="lv-LV" w:eastAsia="lt-LT"/>
              </w:rPr>
              <w:t>, alyva</w:t>
            </w:r>
          </w:p>
        </w:tc>
        <w:tc>
          <w:tcPr>
            <w:tcW w:w="1318"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right"/>
              <w:rPr>
                <w:rFonts w:ascii="Calibri" w:eastAsia="Times New Roman" w:hAnsi="Calibri" w:cs="Calibri"/>
                <w:color w:val="000000"/>
                <w:lang w:eastAsia="lt-LT"/>
              </w:rPr>
            </w:pPr>
            <w:r w:rsidRPr="00FB3BA5">
              <w:rPr>
                <w:rFonts w:ascii="Calibri" w:eastAsia="Times New Roman" w:hAnsi="Calibri" w:cs="Calibri"/>
                <w:color w:val="000000"/>
                <w:lang w:eastAsia="lt-LT"/>
              </w:rPr>
              <w:t>2016-09-01</w:t>
            </w:r>
          </w:p>
        </w:tc>
      </w:tr>
      <w:tr w:rsidR="00302204" w:rsidRPr="00FB3BA5" w:rsidTr="009C4B79">
        <w:trPr>
          <w:trHeight w:val="42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center"/>
              <w:rPr>
                <w:rFonts w:ascii="Calibri" w:eastAsia="Times New Roman" w:hAnsi="Calibri" w:cs="Calibri"/>
                <w:color w:val="000000"/>
                <w:lang w:eastAsia="lt-LT"/>
              </w:rPr>
            </w:pPr>
            <w:r w:rsidRPr="00FB3BA5">
              <w:rPr>
                <w:rFonts w:ascii="Calibri" w:eastAsia="Times New Roman" w:hAnsi="Calibri" w:cs="Calibri"/>
                <w:color w:val="000000"/>
                <w:lang w:eastAsia="lt-LT"/>
              </w:rPr>
              <w:t>3</w:t>
            </w:r>
          </w:p>
        </w:tc>
        <w:tc>
          <w:tcPr>
            <w:tcW w:w="1664"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sz w:val="20"/>
                <w:szCs w:val="20"/>
                <w:lang w:eastAsia="lt-LT"/>
              </w:rPr>
            </w:pPr>
            <w:r w:rsidRPr="00FB3BA5">
              <w:rPr>
                <w:rFonts w:ascii="Calibri" w:eastAsia="Times New Roman" w:hAnsi="Calibri" w:cs="Calibri"/>
                <w:color w:val="000000"/>
                <w:sz w:val="20"/>
                <w:szCs w:val="20"/>
                <w:lang w:eastAsia="lt-LT"/>
              </w:rPr>
              <w:t>UAB „Auviras“</w:t>
            </w:r>
          </w:p>
        </w:tc>
        <w:tc>
          <w:tcPr>
            <w:tcW w:w="123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sz w:val="20"/>
                <w:szCs w:val="20"/>
                <w:lang w:eastAsia="lt-LT"/>
              </w:rPr>
            </w:pPr>
            <w:r w:rsidRPr="00FB3BA5">
              <w:rPr>
                <w:rFonts w:ascii="Calibri" w:eastAsia="Times New Roman" w:hAnsi="Calibri" w:cs="Calibri"/>
                <w:color w:val="000000"/>
                <w:sz w:val="20"/>
                <w:szCs w:val="20"/>
                <w:lang w:eastAsia="lt-LT"/>
              </w:rPr>
              <w:t>133937622</w:t>
            </w:r>
          </w:p>
        </w:tc>
        <w:tc>
          <w:tcPr>
            <w:tcW w:w="1160"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rPr>
                <w:rFonts w:ascii="Calibri" w:eastAsia="Times New Roman" w:hAnsi="Calibri" w:cs="Calibri"/>
                <w:color w:val="000000"/>
                <w:lang w:eastAsia="lt-LT"/>
              </w:rPr>
            </w:pPr>
            <w:r w:rsidRPr="00FB3BA5">
              <w:rPr>
                <w:rFonts w:ascii="Calibri" w:eastAsia="Times New Roman" w:hAnsi="Calibri" w:cs="Calibri"/>
                <w:color w:val="000000"/>
                <w:lang w:eastAsia="lt-LT"/>
              </w:rPr>
              <w:t>steigėjas</w:t>
            </w:r>
          </w:p>
        </w:tc>
        <w:tc>
          <w:tcPr>
            <w:tcW w:w="352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rPr>
                <w:rFonts w:ascii="Arial Narrow" w:eastAsia="Times New Roman" w:hAnsi="Arial Narrow" w:cs="Calibri"/>
                <w:color w:val="000000"/>
                <w:sz w:val="18"/>
                <w:szCs w:val="18"/>
                <w:lang w:eastAsia="lt-LT"/>
              </w:rPr>
            </w:pPr>
            <w:r w:rsidRPr="00FB3BA5">
              <w:rPr>
                <w:rFonts w:ascii="Arial Narrow" w:eastAsia="Times New Roman" w:hAnsi="Arial Narrow" w:cs="Calibri"/>
                <w:color w:val="000000"/>
                <w:sz w:val="18"/>
                <w:szCs w:val="18"/>
                <w:lang w:eastAsia="lt-LT"/>
              </w:rPr>
              <w:t>automobiliams skirti akumuliatoriai</w:t>
            </w:r>
          </w:p>
        </w:tc>
        <w:tc>
          <w:tcPr>
            <w:tcW w:w="1318"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right"/>
              <w:rPr>
                <w:rFonts w:ascii="Calibri" w:eastAsia="Times New Roman" w:hAnsi="Calibri" w:cs="Calibri"/>
                <w:color w:val="000000"/>
                <w:lang w:eastAsia="lt-LT"/>
              </w:rPr>
            </w:pPr>
            <w:r w:rsidRPr="00FB3BA5">
              <w:rPr>
                <w:rFonts w:ascii="Calibri" w:eastAsia="Times New Roman" w:hAnsi="Calibri" w:cs="Calibri"/>
                <w:color w:val="000000"/>
                <w:lang w:eastAsia="lt-LT"/>
              </w:rPr>
              <w:t>2016-09-01</w:t>
            </w:r>
          </w:p>
        </w:tc>
      </w:tr>
      <w:tr w:rsidR="00302204" w:rsidRPr="00FB3BA5" w:rsidTr="009C4B79">
        <w:trPr>
          <w:trHeight w:val="549"/>
        </w:trPr>
        <w:tc>
          <w:tcPr>
            <w:tcW w:w="644" w:type="dxa"/>
            <w:tcBorders>
              <w:top w:val="nil"/>
              <w:left w:val="single" w:sz="4" w:space="0" w:color="auto"/>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center"/>
              <w:rPr>
                <w:rFonts w:ascii="Calibri" w:eastAsia="Times New Roman" w:hAnsi="Calibri" w:cs="Calibri"/>
                <w:color w:val="000000"/>
                <w:lang w:eastAsia="lt-LT"/>
              </w:rPr>
            </w:pPr>
            <w:r w:rsidRPr="00FB3BA5">
              <w:rPr>
                <w:rFonts w:ascii="Calibri" w:eastAsia="Times New Roman" w:hAnsi="Calibri" w:cs="Calibri"/>
                <w:color w:val="000000"/>
                <w:lang w:eastAsia="lt-LT"/>
              </w:rPr>
              <w:t>4</w:t>
            </w:r>
          </w:p>
        </w:tc>
        <w:tc>
          <w:tcPr>
            <w:tcW w:w="1664"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sz w:val="20"/>
                <w:szCs w:val="20"/>
                <w:lang w:eastAsia="lt-LT"/>
              </w:rPr>
            </w:pPr>
            <w:r w:rsidRPr="00FB3BA5">
              <w:rPr>
                <w:rFonts w:ascii="Calibri" w:eastAsia="Times New Roman" w:hAnsi="Calibri" w:cs="Calibri"/>
                <w:color w:val="000000"/>
                <w:sz w:val="20"/>
                <w:szCs w:val="20"/>
                <w:lang w:eastAsia="lt-LT"/>
              </w:rPr>
              <w:t>UAB „Baltic Filter“</w:t>
            </w:r>
          </w:p>
        </w:tc>
        <w:tc>
          <w:tcPr>
            <w:tcW w:w="123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jc w:val="center"/>
              <w:rPr>
                <w:rFonts w:ascii="Calibri" w:eastAsia="Times New Roman" w:hAnsi="Calibri" w:cs="Calibri"/>
                <w:color w:val="000000"/>
                <w:sz w:val="20"/>
                <w:szCs w:val="20"/>
                <w:lang w:eastAsia="lt-LT"/>
              </w:rPr>
            </w:pPr>
            <w:r w:rsidRPr="00FB3BA5">
              <w:rPr>
                <w:rFonts w:ascii="Calibri" w:eastAsia="Times New Roman" w:hAnsi="Calibri" w:cs="Calibri"/>
                <w:color w:val="000000"/>
                <w:sz w:val="20"/>
                <w:szCs w:val="20"/>
                <w:lang w:eastAsia="lt-LT"/>
              </w:rPr>
              <w:t>178297529</w:t>
            </w:r>
          </w:p>
        </w:tc>
        <w:tc>
          <w:tcPr>
            <w:tcW w:w="1160"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rPr>
                <w:rFonts w:ascii="Calibri" w:eastAsia="Times New Roman" w:hAnsi="Calibri" w:cs="Calibri"/>
                <w:color w:val="000000"/>
                <w:lang w:eastAsia="lt-LT"/>
              </w:rPr>
            </w:pPr>
            <w:r w:rsidRPr="00FB3BA5">
              <w:rPr>
                <w:rFonts w:ascii="Calibri" w:eastAsia="Times New Roman" w:hAnsi="Calibri" w:cs="Calibri"/>
                <w:color w:val="000000"/>
                <w:lang w:eastAsia="lt-LT"/>
              </w:rPr>
              <w:t>steigėjas</w:t>
            </w:r>
          </w:p>
        </w:tc>
        <w:tc>
          <w:tcPr>
            <w:tcW w:w="3522" w:type="dxa"/>
            <w:tcBorders>
              <w:top w:val="nil"/>
              <w:left w:val="nil"/>
              <w:bottom w:val="single" w:sz="4" w:space="0" w:color="auto"/>
              <w:right w:val="single" w:sz="4" w:space="0" w:color="auto"/>
            </w:tcBorders>
            <w:shd w:val="clear" w:color="auto" w:fill="auto"/>
            <w:vAlign w:val="center"/>
            <w:hideMark/>
          </w:tcPr>
          <w:p w:rsidR="00302204" w:rsidRPr="00FB3BA5" w:rsidRDefault="00302204" w:rsidP="00953A0C">
            <w:pPr>
              <w:spacing w:after="0" w:line="240" w:lineRule="auto"/>
              <w:rPr>
                <w:rFonts w:ascii="Arial Narrow" w:eastAsia="Times New Roman" w:hAnsi="Arial Narrow" w:cs="Calibri"/>
                <w:color w:val="000000"/>
                <w:sz w:val="18"/>
                <w:szCs w:val="18"/>
                <w:lang w:eastAsia="lt-LT"/>
              </w:rPr>
            </w:pPr>
            <w:r w:rsidRPr="00FB3BA5">
              <w:rPr>
                <w:rFonts w:ascii="Arial Narrow" w:eastAsia="Times New Roman" w:hAnsi="Arial Narrow" w:cs="Calibri"/>
                <w:color w:val="000000"/>
                <w:sz w:val="18"/>
                <w:szCs w:val="18"/>
                <w:lang w:val="lv-LV" w:eastAsia="lt-LT"/>
              </w:rPr>
              <w:t xml:space="preserve"> vidaus degimo variklių degalų arba tepalų filtrai, vidaus degimo variklių įsiurbimo oro filtrai</w:t>
            </w:r>
          </w:p>
        </w:tc>
        <w:tc>
          <w:tcPr>
            <w:tcW w:w="1318" w:type="dxa"/>
            <w:tcBorders>
              <w:top w:val="nil"/>
              <w:left w:val="nil"/>
              <w:bottom w:val="single" w:sz="4" w:space="0" w:color="auto"/>
              <w:right w:val="single" w:sz="4" w:space="0" w:color="auto"/>
            </w:tcBorders>
            <w:shd w:val="clear" w:color="auto" w:fill="auto"/>
            <w:noWrap/>
            <w:vAlign w:val="center"/>
            <w:hideMark/>
          </w:tcPr>
          <w:p w:rsidR="00302204" w:rsidRPr="00FB3BA5" w:rsidRDefault="00302204" w:rsidP="00953A0C">
            <w:pPr>
              <w:spacing w:after="0" w:line="240" w:lineRule="auto"/>
              <w:jc w:val="right"/>
              <w:rPr>
                <w:rFonts w:ascii="Calibri" w:eastAsia="Times New Roman" w:hAnsi="Calibri" w:cs="Calibri"/>
                <w:color w:val="000000"/>
                <w:lang w:eastAsia="lt-LT"/>
              </w:rPr>
            </w:pPr>
            <w:r w:rsidRPr="00FB3BA5">
              <w:rPr>
                <w:rFonts w:ascii="Calibri" w:eastAsia="Times New Roman" w:hAnsi="Calibri" w:cs="Calibri"/>
                <w:color w:val="000000"/>
                <w:lang w:eastAsia="lt-LT"/>
              </w:rPr>
              <w:t>2016-09-01</w:t>
            </w:r>
          </w:p>
        </w:tc>
      </w:tr>
    </w:tbl>
    <w:p w:rsidR="00B321CD" w:rsidRDefault="00B321CD" w:rsidP="00B321CD">
      <w:pPr>
        <w:pStyle w:val="ListParagraph"/>
        <w:ind w:left="660"/>
        <w:jc w:val="both"/>
        <w:rPr>
          <w:rFonts w:cstheme="minorHAnsi"/>
          <w:sz w:val="20"/>
          <w:szCs w:val="20"/>
        </w:rPr>
      </w:pPr>
    </w:p>
    <w:p w:rsidR="00B321CD" w:rsidRPr="00B321CD" w:rsidRDefault="009277EB" w:rsidP="00B321CD">
      <w:pPr>
        <w:pStyle w:val="ListParagraph"/>
        <w:ind w:left="660"/>
        <w:jc w:val="both"/>
        <w:rPr>
          <w:rFonts w:cstheme="minorHAnsi"/>
        </w:rPr>
      </w:pPr>
      <w:r w:rsidRPr="00B321CD">
        <w:rPr>
          <w:rFonts w:cstheme="minorHAnsi"/>
        </w:rPr>
        <w:t>*</w:t>
      </w:r>
      <w:r w:rsidR="00B321CD" w:rsidRPr="00B321CD">
        <w:rPr>
          <w:rFonts w:cstheme="minorHAnsi"/>
        </w:rPr>
        <w:t xml:space="preserve"> UAB “Autojuta” baterijų ir akumuliatorių atliekų tvarkymą 2016 metais (nuo metų pradžios) buvo pavedusi kitai gamintojų ir importuotojų organizacijai. UAB „Autojuta“taip pat </w:t>
      </w:r>
      <w:r w:rsidR="00DB3886">
        <w:rPr>
          <w:rFonts w:cstheme="minorHAnsi"/>
        </w:rPr>
        <w:t xml:space="preserve">papildomai </w:t>
      </w:r>
      <w:bookmarkStart w:id="0" w:name="_GoBack"/>
      <w:bookmarkEnd w:id="0"/>
      <w:r w:rsidR="00B321CD" w:rsidRPr="00B321CD">
        <w:rPr>
          <w:rFonts w:cstheme="minorHAnsi"/>
        </w:rPr>
        <w:t xml:space="preserve">finansavo Asociacijos AGIA vykdytą baterijų ir akumuliatorių atliekų tvarkymo organizavimą. </w:t>
      </w:r>
    </w:p>
    <w:p w:rsidR="00302204" w:rsidRPr="003C4DAE" w:rsidRDefault="009277EB" w:rsidP="00B321CD">
      <w:pPr>
        <w:jc w:val="both"/>
      </w:pPr>
      <w:r>
        <w:t xml:space="preserve">2. </w:t>
      </w:r>
      <w:r w:rsidR="00302204">
        <w:t>Asociacijos steigėjų, dalyvių ir pavedimo davėjų LR vidaus rinkai 2016 m. tiektas apmokestinamųjų gaminių kiekis pateiktas Lentelėje Nr. 2:</w:t>
      </w:r>
      <w:r w:rsidR="00302204">
        <w:tab/>
      </w:r>
      <w:r w:rsidR="00302204">
        <w:tab/>
      </w:r>
      <w:r w:rsidR="00302204">
        <w:tab/>
      </w:r>
      <w:r w:rsidR="00302204">
        <w:tab/>
      </w:r>
      <w:r w:rsidR="00302204">
        <w:tab/>
      </w:r>
      <w:r w:rsidR="00302204">
        <w:tab/>
      </w:r>
      <w:r w:rsidR="00302204">
        <w:tab/>
      </w:r>
      <w:r w:rsidR="00302204">
        <w:tab/>
        <w:t xml:space="preserve">                                                     </w:t>
      </w:r>
      <w:r w:rsidR="0069036E">
        <w:tab/>
      </w:r>
      <w:r w:rsidR="0069036E">
        <w:tab/>
      </w:r>
      <w:r w:rsidR="0069036E">
        <w:tab/>
      </w:r>
      <w:r w:rsidR="00302204">
        <w:t xml:space="preserve">          Lentelė Nr.2</w:t>
      </w:r>
    </w:p>
    <w:tbl>
      <w:tblPr>
        <w:tblW w:w="9629" w:type="dxa"/>
        <w:tblInd w:w="-5" w:type="dxa"/>
        <w:tblLook w:val="04A0" w:firstRow="1" w:lastRow="0" w:firstColumn="1" w:lastColumn="0" w:noHBand="0" w:noVBand="1"/>
      </w:tblPr>
      <w:tblGrid>
        <w:gridCol w:w="755"/>
        <w:gridCol w:w="6060"/>
        <w:gridCol w:w="1407"/>
        <w:gridCol w:w="1407"/>
      </w:tblGrid>
      <w:tr w:rsidR="00C16C95" w:rsidRPr="0028079F" w:rsidTr="00C16C95">
        <w:trPr>
          <w:trHeight w:val="33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rPr>
                <w:rFonts w:ascii="Calibri" w:eastAsia="Times New Roman" w:hAnsi="Calibri" w:cs="Calibri"/>
                <w:color w:val="000000"/>
                <w:lang w:eastAsia="lt-LT"/>
              </w:rPr>
            </w:pPr>
            <w:r w:rsidRPr="0028079F">
              <w:rPr>
                <w:rFonts w:ascii="Calibri" w:eastAsia="Times New Roman" w:hAnsi="Calibri" w:cs="Calibri"/>
                <w:color w:val="000000"/>
                <w:lang w:eastAsia="lt-LT"/>
              </w:rPr>
              <w:t>Eil.Nr.</w:t>
            </w:r>
          </w:p>
        </w:tc>
        <w:tc>
          <w:tcPr>
            <w:tcW w:w="6060" w:type="dxa"/>
            <w:tcBorders>
              <w:top w:val="single" w:sz="4" w:space="0" w:color="auto"/>
              <w:left w:val="nil"/>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rPr>
                <w:rFonts w:ascii="Calibri" w:eastAsia="Times New Roman" w:hAnsi="Calibri" w:cs="Calibri"/>
                <w:color w:val="000000"/>
                <w:lang w:eastAsia="lt-LT"/>
              </w:rPr>
            </w:pPr>
            <w:r w:rsidRPr="0028079F">
              <w:rPr>
                <w:rFonts w:ascii="Calibri" w:eastAsia="Times New Roman" w:hAnsi="Calibri" w:cs="Calibri"/>
                <w:color w:val="000000"/>
                <w:lang w:eastAsia="lt-LT"/>
              </w:rPr>
              <w:t>Apmokestinamųjų gaminių, baterijų ir akumuliatorių rūšis</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C16C95" w:rsidRPr="0028079F" w:rsidRDefault="00C16C95" w:rsidP="00B425FE">
            <w:pPr>
              <w:spacing w:after="0" w:line="240" w:lineRule="auto"/>
              <w:jc w:val="center"/>
              <w:rPr>
                <w:rFonts w:ascii="Calibri" w:eastAsia="Times New Roman" w:hAnsi="Calibri" w:cs="Calibri"/>
                <w:color w:val="000000"/>
                <w:lang w:eastAsia="lt-LT"/>
              </w:rPr>
            </w:pPr>
            <w:r w:rsidRPr="0028079F">
              <w:rPr>
                <w:rFonts w:ascii="Calibri" w:eastAsia="Times New Roman" w:hAnsi="Calibri" w:cs="Calibri"/>
                <w:color w:val="000000"/>
                <w:lang w:eastAsia="lt-LT"/>
              </w:rPr>
              <w:t xml:space="preserve">Kiekis </w:t>
            </w:r>
            <w:r w:rsidR="00B425FE">
              <w:rPr>
                <w:rFonts w:ascii="Calibri" w:eastAsia="Times New Roman" w:hAnsi="Calibri" w:cs="Calibri"/>
                <w:color w:val="000000"/>
                <w:lang w:eastAsia="lt-LT"/>
              </w:rPr>
              <w:t>t, tiektas 2016m.</w:t>
            </w:r>
          </w:p>
        </w:tc>
        <w:tc>
          <w:tcPr>
            <w:tcW w:w="1407" w:type="dxa"/>
            <w:tcBorders>
              <w:top w:val="single" w:sz="4" w:space="0" w:color="auto"/>
              <w:left w:val="nil"/>
              <w:bottom w:val="single" w:sz="4" w:space="0" w:color="auto"/>
              <w:right w:val="single" w:sz="4" w:space="0" w:color="auto"/>
            </w:tcBorders>
          </w:tcPr>
          <w:p w:rsidR="00C16C95" w:rsidRPr="0028079F" w:rsidRDefault="0058562C" w:rsidP="0058562C">
            <w:pPr>
              <w:spacing w:after="0" w:line="240" w:lineRule="auto"/>
              <w:jc w:val="center"/>
              <w:rPr>
                <w:rFonts w:ascii="Calibri" w:eastAsia="Times New Roman" w:hAnsi="Calibri" w:cs="Calibri"/>
                <w:color w:val="000000"/>
                <w:lang w:eastAsia="lt-LT"/>
              </w:rPr>
            </w:pPr>
            <w:r>
              <w:rPr>
                <w:rFonts w:ascii="Calibri" w:eastAsia="Times New Roman" w:hAnsi="Calibri" w:cs="Calibri"/>
                <w:color w:val="000000"/>
                <w:lang w:eastAsia="lt-LT"/>
              </w:rPr>
              <w:t>Tame tarpe k</w:t>
            </w:r>
            <w:r w:rsidR="00B425FE">
              <w:rPr>
                <w:rFonts w:ascii="Calibri" w:eastAsia="Times New Roman" w:hAnsi="Calibri" w:cs="Calibri"/>
                <w:color w:val="000000"/>
                <w:lang w:eastAsia="lt-LT"/>
              </w:rPr>
              <w:t>iekis t, tiektas 2016m.09-12 mėn.</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1</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Vidaus degimo variklių degalų arba tepalų filtrai</w:t>
            </w:r>
          </w:p>
        </w:tc>
        <w:tc>
          <w:tcPr>
            <w:tcW w:w="1407"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jc w:val="center"/>
              <w:rPr>
                <w:rFonts w:ascii="Calibri" w:eastAsia="Times New Roman" w:hAnsi="Calibri" w:cs="Calibri"/>
                <w:color w:val="000000"/>
                <w:sz w:val="20"/>
                <w:szCs w:val="20"/>
                <w:lang w:eastAsia="lt-LT"/>
              </w:rPr>
            </w:pPr>
            <w:r w:rsidRPr="0028079F">
              <w:rPr>
                <w:rFonts w:ascii="Calibri" w:eastAsia="Times New Roman" w:hAnsi="Calibri" w:cs="Calibri"/>
                <w:color w:val="000000"/>
                <w:sz w:val="20"/>
                <w:szCs w:val="20"/>
                <w:lang w:eastAsia="lt-LT"/>
              </w:rPr>
              <w:t> </w:t>
            </w:r>
            <w:r>
              <w:rPr>
                <w:rFonts w:ascii="Calibri" w:eastAsia="Times New Roman" w:hAnsi="Calibri" w:cs="Calibri"/>
                <w:color w:val="000000"/>
                <w:sz w:val="20"/>
                <w:szCs w:val="20"/>
                <w:lang w:eastAsia="lt-LT"/>
              </w:rPr>
              <w:t>18,084</w:t>
            </w:r>
          </w:p>
        </w:tc>
        <w:tc>
          <w:tcPr>
            <w:tcW w:w="1407" w:type="dxa"/>
            <w:tcBorders>
              <w:top w:val="nil"/>
              <w:left w:val="nil"/>
              <w:bottom w:val="single" w:sz="4" w:space="0" w:color="auto"/>
              <w:right w:val="single" w:sz="4" w:space="0" w:color="auto"/>
            </w:tcBorders>
          </w:tcPr>
          <w:p w:rsidR="00C16C95" w:rsidRPr="0028079F"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7,1</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2</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Vidaus degimo variklių įsiurbimo oro filtrai</w:t>
            </w:r>
          </w:p>
        </w:tc>
        <w:tc>
          <w:tcPr>
            <w:tcW w:w="1407" w:type="dxa"/>
            <w:tcBorders>
              <w:top w:val="nil"/>
              <w:left w:val="nil"/>
              <w:bottom w:val="single" w:sz="4" w:space="0" w:color="auto"/>
              <w:right w:val="single" w:sz="4" w:space="0" w:color="auto"/>
            </w:tcBorders>
            <w:shd w:val="clear" w:color="auto" w:fill="auto"/>
            <w:vAlign w:val="center"/>
            <w:hideMark/>
          </w:tcPr>
          <w:p w:rsidR="00C16C95" w:rsidRPr="00AB4071" w:rsidRDefault="00C16C95" w:rsidP="002E1453">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34,537</w:t>
            </w:r>
          </w:p>
        </w:tc>
        <w:tc>
          <w:tcPr>
            <w:tcW w:w="1407" w:type="dxa"/>
            <w:tcBorders>
              <w:top w:val="nil"/>
              <w:left w:val="nil"/>
              <w:bottom w:val="single" w:sz="4" w:space="0" w:color="auto"/>
              <w:right w:val="single" w:sz="4" w:space="0" w:color="auto"/>
            </w:tcBorders>
          </w:tcPr>
          <w:p w:rsidR="00C16C95" w:rsidRDefault="00B425FE" w:rsidP="002E1453">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25,32</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3</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Automobilių hidrauliniai (tepaliniai) amortizatoriai</w:t>
            </w:r>
          </w:p>
        </w:tc>
        <w:tc>
          <w:tcPr>
            <w:tcW w:w="1407"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7,368</w:t>
            </w:r>
            <w:r w:rsidRPr="0028079F">
              <w:rPr>
                <w:rFonts w:ascii="Calibri" w:eastAsia="Times New Roman" w:hAnsi="Calibri" w:cs="Calibri"/>
                <w:color w:val="000000"/>
                <w:sz w:val="20"/>
                <w:szCs w:val="20"/>
                <w:lang w:eastAsia="lt-LT"/>
              </w:rPr>
              <w:t> </w:t>
            </w:r>
          </w:p>
        </w:tc>
        <w:tc>
          <w:tcPr>
            <w:tcW w:w="1407" w:type="dxa"/>
            <w:tcBorders>
              <w:top w:val="nil"/>
              <w:left w:val="nil"/>
              <w:bottom w:val="single" w:sz="4" w:space="0" w:color="auto"/>
              <w:right w:val="single" w:sz="4" w:space="0" w:color="auto"/>
            </w:tcBorders>
          </w:tcPr>
          <w:p w:rsidR="00C16C95"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2,159</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4</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Automobiliams skirti akumuliatoriai</w:t>
            </w:r>
          </w:p>
        </w:tc>
        <w:tc>
          <w:tcPr>
            <w:tcW w:w="1407" w:type="dxa"/>
            <w:tcBorders>
              <w:top w:val="nil"/>
              <w:left w:val="nil"/>
              <w:bottom w:val="single" w:sz="4" w:space="0" w:color="auto"/>
              <w:right w:val="single" w:sz="4" w:space="0" w:color="auto"/>
            </w:tcBorders>
            <w:shd w:val="clear" w:color="auto" w:fill="auto"/>
            <w:vAlign w:val="center"/>
            <w:hideMark/>
          </w:tcPr>
          <w:p w:rsidR="00C16C95" w:rsidRPr="0055484D" w:rsidRDefault="00C16C95" w:rsidP="007E2747">
            <w:pPr>
              <w:spacing w:after="0" w:line="240" w:lineRule="auto"/>
              <w:jc w:val="center"/>
              <w:rPr>
                <w:rFonts w:ascii="Calibri" w:eastAsia="Times New Roman" w:hAnsi="Calibri" w:cs="Calibri"/>
                <w:color w:val="000000"/>
                <w:sz w:val="20"/>
                <w:szCs w:val="20"/>
                <w:highlight w:val="yellow"/>
                <w:lang w:eastAsia="lt-LT"/>
              </w:rPr>
            </w:pPr>
            <w:r w:rsidRPr="002E1453">
              <w:rPr>
                <w:rFonts w:ascii="Calibri" w:eastAsia="Times New Roman" w:hAnsi="Calibri" w:cs="Calibri"/>
                <w:color w:val="000000"/>
                <w:sz w:val="20"/>
                <w:szCs w:val="20"/>
                <w:lang w:eastAsia="lt-LT"/>
              </w:rPr>
              <w:t>1434,228</w:t>
            </w:r>
          </w:p>
        </w:tc>
        <w:tc>
          <w:tcPr>
            <w:tcW w:w="1407" w:type="dxa"/>
            <w:tcBorders>
              <w:top w:val="nil"/>
              <w:left w:val="nil"/>
              <w:bottom w:val="single" w:sz="4" w:space="0" w:color="auto"/>
              <w:right w:val="single" w:sz="4" w:space="0" w:color="auto"/>
            </w:tcBorders>
          </w:tcPr>
          <w:p w:rsidR="00C16C95" w:rsidRPr="002E1453" w:rsidRDefault="00B425FE" w:rsidP="007E2747">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688,633</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5</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Baterijos (galvaniniai elementai)</w:t>
            </w:r>
          </w:p>
        </w:tc>
        <w:tc>
          <w:tcPr>
            <w:tcW w:w="1407" w:type="dxa"/>
            <w:tcBorders>
              <w:top w:val="nil"/>
              <w:left w:val="nil"/>
              <w:bottom w:val="single" w:sz="4" w:space="0" w:color="auto"/>
              <w:right w:val="single" w:sz="4" w:space="0" w:color="auto"/>
            </w:tcBorders>
            <w:shd w:val="clear" w:color="auto" w:fill="auto"/>
            <w:vAlign w:val="center"/>
          </w:tcPr>
          <w:p w:rsidR="00C16C95" w:rsidRPr="0055484D" w:rsidRDefault="00C16C95" w:rsidP="00953A0C">
            <w:pPr>
              <w:spacing w:after="0" w:line="240" w:lineRule="auto"/>
              <w:jc w:val="center"/>
              <w:rPr>
                <w:rFonts w:ascii="Calibri" w:eastAsia="Times New Roman" w:hAnsi="Calibri" w:cs="Calibri"/>
                <w:color w:val="000000"/>
                <w:sz w:val="20"/>
                <w:szCs w:val="20"/>
                <w:highlight w:val="yellow"/>
                <w:lang w:eastAsia="lt-LT"/>
              </w:rPr>
            </w:pPr>
            <w:r w:rsidRPr="0019320E">
              <w:rPr>
                <w:rFonts w:ascii="Calibri" w:eastAsia="Times New Roman" w:hAnsi="Calibri" w:cs="Calibri"/>
                <w:color w:val="000000"/>
                <w:sz w:val="20"/>
                <w:szCs w:val="20"/>
                <w:lang w:eastAsia="lt-LT"/>
              </w:rPr>
              <w:t xml:space="preserve">0,004 </w:t>
            </w:r>
          </w:p>
        </w:tc>
        <w:tc>
          <w:tcPr>
            <w:tcW w:w="1407" w:type="dxa"/>
            <w:tcBorders>
              <w:top w:val="nil"/>
              <w:left w:val="nil"/>
              <w:bottom w:val="single" w:sz="4" w:space="0" w:color="auto"/>
              <w:right w:val="single" w:sz="4" w:space="0" w:color="auto"/>
            </w:tcBorders>
          </w:tcPr>
          <w:p w:rsidR="00C16C95" w:rsidRPr="0019320E"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6</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įmontuotos baterijos (galvaniniai elementai)</w:t>
            </w:r>
          </w:p>
        </w:tc>
        <w:tc>
          <w:tcPr>
            <w:tcW w:w="1407" w:type="dxa"/>
            <w:tcBorders>
              <w:top w:val="nil"/>
              <w:left w:val="nil"/>
              <w:bottom w:val="single" w:sz="4" w:space="0" w:color="auto"/>
              <w:right w:val="single" w:sz="4" w:space="0" w:color="auto"/>
            </w:tcBorders>
            <w:shd w:val="clear" w:color="auto" w:fill="auto"/>
            <w:vAlign w:val="center"/>
          </w:tcPr>
          <w:p w:rsidR="00C16C95" w:rsidRPr="00AB4071" w:rsidRDefault="00C16C95" w:rsidP="00953A0C">
            <w:pPr>
              <w:spacing w:after="0" w:line="240" w:lineRule="auto"/>
              <w:jc w:val="center"/>
              <w:rPr>
                <w:rFonts w:ascii="Calibri" w:eastAsia="Times New Roman" w:hAnsi="Calibri" w:cs="Calibri"/>
                <w:color w:val="000000"/>
                <w:sz w:val="20"/>
                <w:szCs w:val="20"/>
                <w:lang w:eastAsia="lt-LT"/>
              </w:rPr>
            </w:pPr>
            <w:r w:rsidRPr="00AB4071">
              <w:rPr>
                <w:rFonts w:ascii="Calibri" w:eastAsia="Times New Roman" w:hAnsi="Calibri" w:cs="Calibri"/>
                <w:color w:val="000000"/>
                <w:sz w:val="20"/>
                <w:szCs w:val="20"/>
                <w:lang w:eastAsia="lt-LT"/>
              </w:rPr>
              <w:t>0,012</w:t>
            </w:r>
          </w:p>
        </w:tc>
        <w:tc>
          <w:tcPr>
            <w:tcW w:w="1407" w:type="dxa"/>
            <w:tcBorders>
              <w:top w:val="nil"/>
              <w:left w:val="nil"/>
              <w:bottom w:val="single" w:sz="4" w:space="0" w:color="auto"/>
              <w:right w:val="single" w:sz="4" w:space="0" w:color="auto"/>
            </w:tcBorders>
          </w:tcPr>
          <w:p w:rsidR="00C16C95" w:rsidRPr="00AB4071"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tcPr>
          <w:p w:rsidR="00C16C95" w:rsidRPr="0028079F" w:rsidRDefault="00C16C95"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7</w:t>
            </w:r>
          </w:p>
        </w:tc>
        <w:tc>
          <w:tcPr>
            <w:tcW w:w="6060" w:type="dxa"/>
            <w:tcBorders>
              <w:top w:val="nil"/>
              <w:left w:val="nil"/>
              <w:bottom w:val="single" w:sz="4" w:space="0" w:color="auto"/>
              <w:right w:val="single" w:sz="4" w:space="0" w:color="auto"/>
            </w:tcBorders>
            <w:shd w:val="clear" w:color="auto" w:fill="auto"/>
            <w:vAlign w:val="center"/>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Automobiliams skirti akumuliatoriai, įmontuoti į  transporto priemones</w:t>
            </w:r>
          </w:p>
        </w:tc>
        <w:tc>
          <w:tcPr>
            <w:tcW w:w="1407" w:type="dxa"/>
            <w:tcBorders>
              <w:top w:val="nil"/>
              <w:left w:val="nil"/>
              <w:bottom w:val="single" w:sz="4" w:space="0" w:color="auto"/>
              <w:right w:val="single" w:sz="4" w:space="0" w:color="auto"/>
            </w:tcBorders>
            <w:shd w:val="clear" w:color="auto" w:fill="auto"/>
            <w:vAlign w:val="center"/>
          </w:tcPr>
          <w:p w:rsidR="00C16C95" w:rsidRPr="00C266C1" w:rsidRDefault="00C16C95"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29,008</w:t>
            </w:r>
          </w:p>
        </w:tc>
        <w:tc>
          <w:tcPr>
            <w:tcW w:w="1407" w:type="dxa"/>
            <w:tcBorders>
              <w:top w:val="nil"/>
              <w:left w:val="nil"/>
              <w:bottom w:val="single" w:sz="4" w:space="0" w:color="auto"/>
              <w:right w:val="single" w:sz="4" w:space="0" w:color="auto"/>
            </w:tcBorders>
          </w:tcPr>
          <w:p w:rsidR="00C16C95"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8</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Pramoniniai akumuliatoriai</w:t>
            </w:r>
          </w:p>
        </w:tc>
        <w:tc>
          <w:tcPr>
            <w:tcW w:w="1407" w:type="dxa"/>
            <w:tcBorders>
              <w:top w:val="nil"/>
              <w:left w:val="nil"/>
              <w:bottom w:val="single" w:sz="4" w:space="0" w:color="auto"/>
              <w:right w:val="single" w:sz="4" w:space="0" w:color="auto"/>
            </w:tcBorders>
            <w:shd w:val="clear" w:color="auto" w:fill="auto"/>
            <w:vAlign w:val="center"/>
          </w:tcPr>
          <w:p w:rsidR="00C16C95" w:rsidRPr="00C266C1" w:rsidRDefault="00C16C95"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29,623</w:t>
            </w:r>
          </w:p>
        </w:tc>
        <w:tc>
          <w:tcPr>
            <w:tcW w:w="1407" w:type="dxa"/>
            <w:tcBorders>
              <w:top w:val="nil"/>
              <w:left w:val="nil"/>
              <w:bottom w:val="single" w:sz="4" w:space="0" w:color="auto"/>
              <w:right w:val="single" w:sz="4" w:space="0" w:color="auto"/>
            </w:tcBorders>
          </w:tcPr>
          <w:p w:rsidR="00C16C95"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4,443</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9</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įmontuoti pramoniniai akumuliatoriai</w:t>
            </w:r>
          </w:p>
        </w:tc>
        <w:tc>
          <w:tcPr>
            <w:tcW w:w="1407" w:type="dxa"/>
            <w:tcBorders>
              <w:top w:val="nil"/>
              <w:left w:val="nil"/>
              <w:bottom w:val="single" w:sz="4" w:space="0" w:color="auto"/>
              <w:right w:val="single" w:sz="4" w:space="0" w:color="auto"/>
            </w:tcBorders>
            <w:shd w:val="clear" w:color="auto" w:fill="auto"/>
            <w:vAlign w:val="center"/>
          </w:tcPr>
          <w:p w:rsidR="00C16C95" w:rsidRPr="00C266C1" w:rsidRDefault="00C16C95" w:rsidP="00953A0C">
            <w:pPr>
              <w:spacing w:after="0" w:line="240" w:lineRule="auto"/>
              <w:jc w:val="center"/>
              <w:rPr>
                <w:rFonts w:ascii="Calibri" w:eastAsia="Times New Roman" w:hAnsi="Calibri" w:cs="Calibri"/>
                <w:color w:val="000000"/>
                <w:sz w:val="20"/>
                <w:szCs w:val="20"/>
                <w:lang w:eastAsia="lt-LT"/>
              </w:rPr>
            </w:pPr>
            <w:r w:rsidRPr="00C266C1">
              <w:rPr>
                <w:rFonts w:ascii="Calibri" w:eastAsia="Times New Roman" w:hAnsi="Calibri" w:cs="Calibri"/>
                <w:color w:val="000000"/>
                <w:sz w:val="20"/>
                <w:szCs w:val="20"/>
                <w:lang w:eastAsia="lt-LT"/>
              </w:rPr>
              <w:t>0,00</w:t>
            </w:r>
          </w:p>
        </w:tc>
        <w:tc>
          <w:tcPr>
            <w:tcW w:w="1407" w:type="dxa"/>
            <w:tcBorders>
              <w:top w:val="nil"/>
              <w:left w:val="nil"/>
              <w:bottom w:val="single" w:sz="4" w:space="0" w:color="auto"/>
              <w:right w:val="single" w:sz="4" w:space="0" w:color="auto"/>
            </w:tcBorders>
          </w:tcPr>
          <w:p w:rsidR="00C16C95" w:rsidRPr="00C266C1"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10</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Nešiojami akumuliatoriai</w:t>
            </w:r>
          </w:p>
        </w:tc>
        <w:tc>
          <w:tcPr>
            <w:tcW w:w="1407" w:type="dxa"/>
            <w:tcBorders>
              <w:top w:val="nil"/>
              <w:left w:val="nil"/>
              <w:bottom w:val="single" w:sz="4" w:space="0" w:color="auto"/>
              <w:right w:val="single" w:sz="4" w:space="0" w:color="auto"/>
            </w:tcBorders>
            <w:shd w:val="clear" w:color="auto" w:fill="auto"/>
            <w:vAlign w:val="center"/>
          </w:tcPr>
          <w:p w:rsidR="00C16C95" w:rsidRPr="00C266C1" w:rsidRDefault="00C16C95" w:rsidP="00953A0C">
            <w:pPr>
              <w:spacing w:after="0" w:line="240" w:lineRule="auto"/>
              <w:jc w:val="center"/>
              <w:rPr>
                <w:rFonts w:ascii="Calibri" w:eastAsia="Times New Roman" w:hAnsi="Calibri" w:cs="Calibri"/>
                <w:color w:val="000000"/>
                <w:sz w:val="20"/>
                <w:szCs w:val="20"/>
                <w:lang w:eastAsia="lt-LT"/>
              </w:rPr>
            </w:pPr>
            <w:r w:rsidRPr="00C266C1">
              <w:rPr>
                <w:rFonts w:ascii="Calibri" w:eastAsia="Times New Roman" w:hAnsi="Calibri" w:cs="Calibri"/>
                <w:color w:val="000000"/>
                <w:sz w:val="20"/>
                <w:szCs w:val="20"/>
                <w:lang w:eastAsia="lt-LT"/>
              </w:rPr>
              <w:t>0,00</w:t>
            </w:r>
          </w:p>
        </w:tc>
        <w:tc>
          <w:tcPr>
            <w:tcW w:w="1407" w:type="dxa"/>
            <w:tcBorders>
              <w:top w:val="nil"/>
              <w:left w:val="nil"/>
              <w:bottom w:val="single" w:sz="4" w:space="0" w:color="auto"/>
              <w:right w:val="single" w:sz="4" w:space="0" w:color="auto"/>
            </w:tcBorders>
          </w:tcPr>
          <w:p w:rsidR="00C16C95" w:rsidRPr="00C266C1"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11</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įmontuoti nešiojami akumuliatoriai</w:t>
            </w:r>
          </w:p>
        </w:tc>
        <w:tc>
          <w:tcPr>
            <w:tcW w:w="1407" w:type="dxa"/>
            <w:tcBorders>
              <w:top w:val="nil"/>
              <w:left w:val="nil"/>
              <w:bottom w:val="single" w:sz="4" w:space="0" w:color="auto"/>
              <w:right w:val="single" w:sz="4" w:space="0" w:color="auto"/>
            </w:tcBorders>
            <w:shd w:val="clear" w:color="auto" w:fill="auto"/>
            <w:vAlign w:val="center"/>
          </w:tcPr>
          <w:p w:rsidR="00C16C95" w:rsidRPr="00C266C1" w:rsidRDefault="00C16C95" w:rsidP="00953A0C">
            <w:pPr>
              <w:spacing w:after="0" w:line="240" w:lineRule="auto"/>
              <w:jc w:val="center"/>
              <w:rPr>
                <w:rFonts w:ascii="Calibri" w:eastAsia="Times New Roman" w:hAnsi="Calibri" w:cs="Calibri"/>
                <w:color w:val="000000"/>
                <w:sz w:val="20"/>
                <w:szCs w:val="20"/>
                <w:lang w:eastAsia="lt-LT"/>
              </w:rPr>
            </w:pPr>
            <w:r w:rsidRPr="00C266C1">
              <w:rPr>
                <w:rFonts w:ascii="Calibri" w:eastAsia="Times New Roman" w:hAnsi="Calibri" w:cs="Calibri"/>
                <w:color w:val="000000"/>
                <w:sz w:val="20"/>
                <w:szCs w:val="20"/>
                <w:lang w:eastAsia="lt-LT"/>
              </w:rPr>
              <w:t>0,00</w:t>
            </w:r>
          </w:p>
        </w:tc>
        <w:tc>
          <w:tcPr>
            <w:tcW w:w="1407" w:type="dxa"/>
            <w:tcBorders>
              <w:top w:val="nil"/>
              <w:left w:val="nil"/>
              <w:bottom w:val="single" w:sz="4" w:space="0" w:color="auto"/>
              <w:right w:val="single" w:sz="4" w:space="0" w:color="auto"/>
            </w:tcBorders>
          </w:tcPr>
          <w:p w:rsidR="00C16C95" w:rsidRPr="00C266C1"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C16C95" w:rsidRPr="0028079F" w:rsidTr="00C16C95">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C16C95" w:rsidRPr="0028079F" w:rsidRDefault="00C16C95"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12</w:t>
            </w:r>
          </w:p>
        </w:tc>
        <w:tc>
          <w:tcPr>
            <w:tcW w:w="6060" w:type="dxa"/>
            <w:tcBorders>
              <w:top w:val="nil"/>
              <w:left w:val="nil"/>
              <w:bottom w:val="single" w:sz="4" w:space="0" w:color="auto"/>
              <w:right w:val="single" w:sz="4" w:space="0" w:color="auto"/>
            </w:tcBorders>
            <w:shd w:val="clear" w:color="auto" w:fill="auto"/>
            <w:vAlign w:val="center"/>
            <w:hideMark/>
          </w:tcPr>
          <w:p w:rsidR="00C16C95" w:rsidRPr="0028079F" w:rsidRDefault="00C16C95"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Padangos</w:t>
            </w:r>
          </w:p>
        </w:tc>
        <w:tc>
          <w:tcPr>
            <w:tcW w:w="1407" w:type="dxa"/>
            <w:tcBorders>
              <w:top w:val="nil"/>
              <w:left w:val="nil"/>
              <w:bottom w:val="single" w:sz="4" w:space="0" w:color="auto"/>
              <w:right w:val="single" w:sz="4" w:space="0" w:color="auto"/>
            </w:tcBorders>
            <w:shd w:val="clear" w:color="auto" w:fill="auto"/>
            <w:vAlign w:val="center"/>
          </w:tcPr>
          <w:p w:rsidR="00C16C95" w:rsidRPr="00C266C1" w:rsidRDefault="00C16C95" w:rsidP="00953A0C">
            <w:pPr>
              <w:spacing w:after="0" w:line="240" w:lineRule="auto"/>
              <w:jc w:val="center"/>
              <w:rPr>
                <w:rFonts w:ascii="Calibri" w:eastAsia="Times New Roman" w:hAnsi="Calibri" w:cs="Calibri"/>
                <w:color w:val="000000"/>
                <w:sz w:val="20"/>
                <w:szCs w:val="20"/>
                <w:lang w:eastAsia="lt-LT"/>
              </w:rPr>
            </w:pPr>
            <w:r w:rsidRPr="0019320E">
              <w:rPr>
                <w:rFonts w:ascii="Calibri" w:eastAsia="Times New Roman" w:hAnsi="Calibri" w:cs="Calibri"/>
                <w:color w:val="000000"/>
                <w:sz w:val="20"/>
                <w:szCs w:val="20"/>
                <w:lang w:eastAsia="lt-LT"/>
              </w:rPr>
              <w:t>772.81</w:t>
            </w:r>
          </w:p>
        </w:tc>
        <w:tc>
          <w:tcPr>
            <w:tcW w:w="1407" w:type="dxa"/>
            <w:tcBorders>
              <w:top w:val="nil"/>
              <w:left w:val="nil"/>
              <w:bottom w:val="single" w:sz="4" w:space="0" w:color="auto"/>
              <w:right w:val="single" w:sz="4" w:space="0" w:color="auto"/>
            </w:tcBorders>
          </w:tcPr>
          <w:p w:rsidR="00C16C95" w:rsidRPr="0019320E" w:rsidRDefault="00B425FE"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537,626</w:t>
            </w:r>
          </w:p>
        </w:tc>
      </w:tr>
    </w:tbl>
    <w:p w:rsidR="00302204" w:rsidRDefault="00302204" w:rsidP="00302204"/>
    <w:p w:rsidR="00302204" w:rsidRDefault="00302204" w:rsidP="00302204">
      <w:pPr>
        <w:pStyle w:val="ListParagraph"/>
        <w:numPr>
          <w:ilvl w:val="0"/>
          <w:numId w:val="2"/>
        </w:numPr>
      </w:pPr>
      <w:r>
        <w:lastRenderedPageBreak/>
        <w:t>Asociacijos 2016 metais surinktų ir sutvarkytų apmokestinamųjų gaminių atliekų kiekis  pateiktas Lentelėje Nr. 3.</w:t>
      </w:r>
    </w:p>
    <w:p w:rsidR="00855A00" w:rsidRDefault="00855A00" w:rsidP="00855A00"/>
    <w:p w:rsidR="00302204" w:rsidRPr="00997C32" w:rsidRDefault="00302204" w:rsidP="00302204">
      <w:pPr>
        <w:pStyle w:val="ListParagraph"/>
        <w:ind w:left="7776"/>
      </w:pPr>
      <w:r w:rsidRPr="00997C32">
        <w:t>Lentelė Nr.3</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085"/>
        <w:gridCol w:w="1701"/>
        <w:gridCol w:w="1276"/>
        <w:gridCol w:w="1699"/>
      </w:tblGrid>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rPr>
                <w:rFonts w:ascii="Calibri" w:eastAsia="Times New Roman" w:hAnsi="Calibri" w:cs="Calibri"/>
                <w:color w:val="000000"/>
                <w:lang w:eastAsia="lt-LT"/>
              </w:rPr>
            </w:pPr>
            <w:r w:rsidRPr="0028079F">
              <w:rPr>
                <w:rFonts w:ascii="Calibri" w:eastAsia="Times New Roman" w:hAnsi="Calibri" w:cs="Calibri"/>
                <w:color w:val="000000"/>
                <w:lang w:eastAsia="lt-LT"/>
              </w:rPr>
              <w:t>Eil.Nr.</w:t>
            </w:r>
          </w:p>
        </w:tc>
        <w:tc>
          <w:tcPr>
            <w:tcW w:w="4085" w:type="dxa"/>
            <w:shd w:val="clear" w:color="auto" w:fill="auto"/>
            <w:noWrap/>
            <w:vAlign w:val="bottom"/>
            <w:hideMark/>
          </w:tcPr>
          <w:p w:rsidR="00443EFA" w:rsidRPr="0028079F" w:rsidRDefault="00443EFA" w:rsidP="00953A0C">
            <w:pPr>
              <w:spacing w:after="0" w:line="240" w:lineRule="auto"/>
              <w:rPr>
                <w:rFonts w:ascii="Calibri" w:eastAsia="Times New Roman" w:hAnsi="Calibri" w:cs="Calibri"/>
                <w:color w:val="000000"/>
                <w:lang w:eastAsia="lt-LT"/>
              </w:rPr>
            </w:pPr>
            <w:r w:rsidRPr="0028079F">
              <w:rPr>
                <w:rFonts w:ascii="Calibri" w:eastAsia="Times New Roman" w:hAnsi="Calibri" w:cs="Calibri"/>
                <w:color w:val="000000"/>
                <w:lang w:eastAsia="lt-LT"/>
              </w:rPr>
              <w:t>Apmokestinamųjų gaminių, baterijų ir akumuliatorių rūšis</w:t>
            </w:r>
          </w:p>
        </w:tc>
        <w:tc>
          <w:tcPr>
            <w:tcW w:w="1701" w:type="dxa"/>
          </w:tcPr>
          <w:p w:rsidR="00443EFA" w:rsidRPr="0028079F" w:rsidRDefault="00443EFA" w:rsidP="00855A00">
            <w:pPr>
              <w:spacing w:after="0" w:line="240" w:lineRule="auto"/>
              <w:rPr>
                <w:rFonts w:ascii="Calibri" w:eastAsia="Times New Roman" w:hAnsi="Calibri" w:cs="Calibri"/>
                <w:color w:val="000000"/>
                <w:lang w:eastAsia="lt-LT"/>
              </w:rPr>
            </w:pPr>
            <w:r>
              <w:rPr>
                <w:rFonts w:ascii="Calibri" w:eastAsia="Times New Roman" w:hAnsi="Calibri" w:cs="Calibri"/>
                <w:color w:val="000000"/>
                <w:lang w:eastAsia="lt-LT"/>
              </w:rPr>
              <w:t>Kiekis t, sutvarkytas individualia atsakomybe arba kitų organizacijų iki 2016-08-31</w:t>
            </w:r>
          </w:p>
        </w:tc>
        <w:tc>
          <w:tcPr>
            <w:tcW w:w="1276" w:type="dxa"/>
            <w:shd w:val="clear" w:color="auto" w:fill="auto"/>
            <w:noWrap/>
            <w:vAlign w:val="bottom"/>
            <w:hideMark/>
          </w:tcPr>
          <w:p w:rsidR="00443EFA" w:rsidRPr="0028079F" w:rsidRDefault="00443EFA" w:rsidP="00585D79">
            <w:pPr>
              <w:spacing w:after="0" w:line="240" w:lineRule="auto"/>
              <w:jc w:val="center"/>
              <w:rPr>
                <w:rFonts w:ascii="Calibri" w:eastAsia="Times New Roman" w:hAnsi="Calibri" w:cs="Calibri"/>
                <w:color w:val="000000"/>
                <w:lang w:eastAsia="lt-LT"/>
              </w:rPr>
            </w:pPr>
            <w:r>
              <w:rPr>
                <w:rFonts w:ascii="Calibri" w:eastAsia="Times New Roman" w:hAnsi="Calibri" w:cs="Calibri"/>
                <w:color w:val="000000"/>
                <w:lang w:eastAsia="lt-LT"/>
              </w:rPr>
              <w:t>Kiekis t, sutvarkytas nuo 2016-09-01 iki 2016-12-31</w:t>
            </w:r>
          </w:p>
        </w:tc>
        <w:tc>
          <w:tcPr>
            <w:tcW w:w="1699" w:type="dxa"/>
          </w:tcPr>
          <w:p w:rsidR="00443EFA" w:rsidRDefault="00443EFA" w:rsidP="00585D79">
            <w:pPr>
              <w:spacing w:after="0" w:line="240" w:lineRule="auto"/>
              <w:jc w:val="center"/>
              <w:rPr>
                <w:rFonts w:ascii="Calibri" w:eastAsia="Times New Roman" w:hAnsi="Calibri" w:cs="Calibri"/>
                <w:color w:val="000000"/>
                <w:lang w:eastAsia="lt-LT"/>
              </w:rPr>
            </w:pPr>
            <w:r>
              <w:rPr>
                <w:rFonts w:ascii="Calibri" w:eastAsia="Times New Roman" w:hAnsi="Calibri" w:cs="Calibri"/>
                <w:color w:val="000000"/>
                <w:lang w:eastAsia="lt-LT"/>
              </w:rPr>
              <w:t>Kiekis t, sutvarkytas per 2016 m</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1</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Vidaus degimo variklių degalų arba tepalų filtrai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p>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3.578</w:t>
            </w:r>
          </w:p>
        </w:tc>
        <w:tc>
          <w:tcPr>
            <w:tcW w:w="1276" w:type="dxa"/>
            <w:shd w:val="clear" w:color="auto" w:fill="auto"/>
            <w:vAlign w:val="center"/>
            <w:hideMark/>
          </w:tcPr>
          <w:p w:rsidR="00443EFA" w:rsidRDefault="00443EFA" w:rsidP="00585D79">
            <w:pPr>
              <w:spacing w:after="0" w:line="240" w:lineRule="auto"/>
              <w:jc w:val="center"/>
              <w:rPr>
                <w:rFonts w:ascii="Calibri" w:eastAsia="Times New Roman" w:hAnsi="Calibri" w:cs="Calibri"/>
                <w:color w:val="000000"/>
                <w:sz w:val="20"/>
                <w:szCs w:val="20"/>
                <w:lang w:eastAsia="lt-LT"/>
              </w:rPr>
            </w:pPr>
          </w:p>
          <w:p w:rsidR="00443EFA" w:rsidRPr="0028079F"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10.89</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p>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14,468</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2</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Vidaus degimo variklių įsiurbimo oro filtrai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3.117</w:t>
            </w:r>
          </w:p>
        </w:tc>
        <w:tc>
          <w:tcPr>
            <w:tcW w:w="1276" w:type="dxa"/>
            <w:shd w:val="clear" w:color="auto" w:fill="auto"/>
            <w:vAlign w:val="center"/>
          </w:tcPr>
          <w:p w:rsidR="00443EFA" w:rsidRPr="0028079F"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24.515</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27,632</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3</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Automobilių hidrauliniai (tepaliniai) amortizatoriai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p>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3.221</w:t>
            </w:r>
          </w:p>
          <w:p w:rsidR="00443EFA" w:rsidRDefault="00443EFA" w:rsidP="00585D79">
            <w:pPr>
              <w:spacing w:after="0" w:line="240" w:lineRule="auto"/>
              <w:jc w:val="center"/>
              <w:rPr>
                <w:rFonts w:ascii="Calibri" w:eastAsia="Times New Roman" w:hAnsi="Calibri" w:cs="Calibri"/>
                <w:color w:val="000000"/>
                <w:sz w:val="20"/>
                <w:szCs w:val="20"/>
                <w:lang w:eastAsia="lt-LT"/>
              </w:rPr>
            </w:pPr>
          </w:p>
        </w:tc>
        <w:tc>
          <w:tcPr>
            <w:tcW w:w="1276" w:type="dxa"/>
            <w:shd w:val="clear" w:color="auto" w:fill="auto"/>
            <w:vAlign w:val="center"/>
          </w:tcPr>
          <w:p w:rsidR="00443EFA" w:rsidRPr="0028079F"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2.674</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p>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5,895</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4</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Automobiliams skirti akumuliatoriai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199.161</w:t>
            </w:r>
          </w:p>
        </w:tc>
        <w:tc>
          <w:tcPr>
            <w:tcW w:w="1276" w:type="dxa"/>
            <w:shd w:val="clear" w:color="auto" w:fill="auto"/>
            <w:vAlign w:val="center"/>
          </w:tcPr>
          <w:p w:rsidR="00443EFA" w:rsidRPr="00585D79" w:rsidRDefault="00443EFA" w:rsidP="00585D79">
            <w:pPr>
              <w:spacing w:after="0" w:line="240" w:lineRule="auto"/>
              <w:jc w:val="center"/>
              <w:rPr>
                <w:rFonts w:ascii="Calibri" w:eastAsia="Times New Roman" w:hAnsi="Calibri" w:cs="Calibri"/>
                <w:color w:val="000000"/>
                <w:sz w:val="20"/>
                <w:szCs w:val="20"/>
                <w:lang w:val="en-US" w:eastAsia="lt-LT"/>
              </w:rPr>
            </w:pPr>
            <w:r>
              <w:rPr>
                <w:rFonts w:ascii="Calibri" w:eastAsia="Times New Roman" w:hAnsi="Calibri" w:cs="Calibri"/>
                <w:color w:val="000000"/>
                <w:sz w:val="20"/>
                <w:szCs w:val="20"/>
                <w:lang w:val="en-US" w:eastAsia="lt-LT"/>
              </w:rPr>
              <w:t>446.675</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val="en-US" w:eastAsia="lt-LT"/>
              </w:rPr>
            </w:pPr>
            <w:r>
              <w:rPr>
                <w:rFonts w:ascii="Calibri" w:eastAsia="Times New Roman" w:hAnsi="Calibri" w:cs="Calibri"/>
                <w:color w:val="000000"/>
                <w:sz w:val="20"/>
                <w:szCs w:val="20"/>
                <w:lang w:val="en-US" w:eastAsia="lt-LT"/>
              </w:rPr>
              <w:t>645,836</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5</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Baterijos (galvaniniai elementai)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0.003</w:t>
            </w:r>
          </w:p>
        </w:tc>
        <w:tc>
          <w:tcPr>
            <w:tcW w:w="1276" w:type="dxa"/>
            <w:shd w:val="clear" w:color="auto" w:fill="auto"/>
            <w:vAlign w:val="center"/>
          </w:tcPr>
          <w:p w:rsidR="00443EFA" w:rsidRPr="00722FE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0.001</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0,004</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6</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įmontuotos baterijos (galvaniniai elementai)</w:t>
            </w:r>
          </w:p>
        </w:tc>
        <w:tc>
          <w:tcPr>
            <w:tcW w:w="1701" w:type="dxa"/>
          </w:tcPr>
          <w:p w:rsidR="00443EFA" w:rsidRDefault="00443EFA" w:rsidP="00953A0C">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276" w:type="dxa"/>
            <w:shd w:val="clear" w:color="auto" w:fill="auto"/>
            <w:vAlign w:val="center"/>
          </w:tcPr>
          <w:p w:rsidR="00443EFA" w:rsidRPr="00722FE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7</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Automobiliams skirti akumuliatoriai, įmontuoti į  transporto priemones</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276" w:type="dxa"/>
            <w:shd w:val="clear" w:color="auto" w:fill="auto"/>
            <w:vAlign w:val="center"/>
          </w:tcPr>
          <w:p w:rsidR="00443EFA" w:rsidRPr="00722FE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8</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Pramoniniai akumuliatoriai</w:t>
            </w:r>
          </w:p>
        </w:tc>
        <w:tc>
          <w:tcPr>
            <w:tcW w:w="1701" w:type="dxa"/>
          </w:tcPr>
          <w:p w:rsidR="00443EFA" w:rsidRPr="00722FE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13.330</w:t>
            </w:r>
          </w:p>
        </w:tc>
        <w:tc>
          <w:tcPr>
            <w:tcW w:w="1276" w:type="dxa"/>
            <w:shd w:val="clear" w:color="auto" w:fill="auto"/>
            <w:vAlign w:val="center"/>
          </w:tcPr>
          <w:p w:rsidR="00443EFA" w:rsidRPr="00722FE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699" w:type="dxa"/>
          </w:tcPr>
          <w:p w:rsidR="00443EFA" w:rsidRDefault="007F45CD"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13,330</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9</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įmontuoti pramoniniai akumuliatoriai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276" w:type="dxa"/>
            <w:shd w:val="clear" w:color="auto" w:fill="auto"/>
            <w:vAlign w:val="center"/>
          </w:tcPr>
          <w:p w:rsidR="00443EFA" w:rsidRPr="00722FE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699"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p>
          <w:p w:rsidR="007F45CD" w:rsidRDefault="007F45CD"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10</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Nešiojami akumuliatoriai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276" w:type="dxa"/>
            <w:shd w:val="clear" w:color="auto" w:fill="auto"/>
            <w:vAlign w:val="center"/>
          </w:tcPr>
          <w:p w:rsidR="00443EFA" w:rsidRPr="00722FE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699" w:type="dxa"/>
          </w:tcPr>
          <w:p w:rsidR="00443EFA" w:rsidRDefault="007F45CD"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11</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įmontuoti nešiojami akumuliatoriai</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276" w:type="dxa"/>
            <w:shd w:val="clear" w:color="auto" w:fill="auto"/>
            <w:vAlign w:val="center"/>
          </w:tcPr>
          <w:p w:rsidR="00443EFA" w:rsidRPr="00075F82"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c>
          <w:tcPr>
            <w:tcW w:w="1699" w:type="dxa"/>
          </w:tcPr>
          <w:p w:rsidR="00443EFA" w:rsidRDefault="007F45CD"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w:t>
            </w:r>
          </w:p>
        </w:tc>
      </w:tr>
      <w:tr w:rsidR="00443EFA" w:rsidRPr="0028079F" w:rsidTr="00443EFA">
        <w:trPr>
          <w:trHeight w:val="330"/>
        </w:trPr>
        <w:tc>
          <w:tcPr>
            <w:tcW w:w="735" w:type="dxa"/>
            <w:shd w:val="clear" w:color="auto" w:fill="auto"/>
            <w:noWrap/>
            <w:vAlign w:val="bottom"/>
            <w:hideMark/>
          </w:tcPr>
          <w:p w:rsidR="00443EFA" w:rsidRPr="0028079F" w:rsidRDefault="00443EFA"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12</w:t>
            </w:r>
          </w:p>
        </w:tc>
        <w:tc>
          <w:tcPr>
            <w:tcW w:w="4085" w:type="dxa"/>
            <w:shd w:val="clear" w:color="auto" w:fill="auto"/>
            <w:vAlign w:val="center"/>
            <w:hideMark/>
          </w:tcPr>
          <w:p w:rsidR="00443EFA" w:rsidRPr="0028079F" w:rsidRDefault="00443EFA"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Padangos</w:t>
            </w:r>
          </w:p>
        </w:tc>
        <w:tc>
          <w:tcPr>
            <w:tcW w:w="1701" w:type="dxa"/>
          </w:tcPr>
          <w:p w:rsidR="00443EFA"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420.539</w:t>
            </w:r>
          </w:p>
        </w:tc>
        <w:tc>
          <w:tcPr>
            <w:tcW w:w="1276" w:type="dxa"/>
            <w:shd w:val="clear" w:color="auto" w:fill="auto"/>
            <w:vAlign w:val="center"/>
          </w:tcPr>
          <w:p w:rsidR="00443EFA" w:rsidRPr="0028079F" w:rsidRDefault="00443EFA"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198.421</w:t>
            </w:r>
          </w:p>
        </w:tc>
        <w:tc>
          <w:tcPr>
            <w:tcW w:w="1699" w:type="dxa"/>
          </w:tcPr>
          <w:p w:rsidR="00443EFA" w:rsidRDefault="007F45CD" w:rsidP="00585D79">
            <w:pPr>
              <w:spacing w:after="0" w:line="240" w:lineRule="auto"/>
              <w:jc w:val="center"/>
              <w:rPr>
                <w:rFonts w:ascii="Calibri" w:eastAsia="Times New Roman" w:hAnsi="Calibri" w:cs="Calibri"/>
                <w:color w:val="000000"/>
                <w:sz w:val="20"/>
                <w:szCs w:val="20"/>
                <w:lang w:eastAsia="lt-LT"/>
              </w:rPr>
            </w:pPr>
            <w:r>
              <w:rPr>
                <w:rFonts w:ascii="Calibri" w:eastAsia="Times New Roman" w:hAnsi="Calibri" w:cs="Calibri"/>
                <w:color w:val="000000"/>
                <w:sz w:val="20"/>
                <w:szCs w:val="20"/>
                <w:lang w:eastAsia="lt-LT"/>
              </w:rPr>
              <w:t>618,96</w:t>
            </w:r>
          </w:p>
        </w:tc>
      </w:tr>
    </w:tbl>
    <w:p w:rsidR="00302204" w:rsidRDefault="00302204" w:rsidP="00302204"/>
    <w:p w:rsidR="00302204" w:rsidRPr="00997C32" w:rsidRDefault="00302204" w:rsidP="00302204">
      <w:pPr>
        <w:pStyle w:val="ListParagraph"/>
        <w:numPr>
          <w:ilvl w:val="0"/>
          <w:numId w:val="2"/>
        </w:numPr>
        <w:jc w:val="both"/>
      </w:pPr>
      <w:r w:rsidRPr="00997C32">
        <w:t>Informacija apie 2016m. As</w:t>
      </w:r>
      <w:r>
        <w:t xml:space="preserve">ociacijos </w:t>
      </w:r>
      <w:r w:rsidRPr="00997C32">
        <w:t>vykdytas apmokestinamųjų gaminių atliekų tvarkymo veiklos organizavimo plane numatytas priemones pateikta Lentelėje Nr.</w:t>
      </w:r>
      <w:r>
        <w:t>4</w:t>
      </w:r>
      <w:r w:rsidRPr="00F8127A">
        <w:t>:</w:t>
      </w:r>
    </w:p>
    <w:p w:rsidR="00302204" w:rsidRDefault="00302204" w:rsidP="00302204">
      <w:pPr>
        <w:ind w:left="7920"/>
        <w:jc w:val="both"/>
      </w:pPr>
      <w:r>
        <w:t xml:space="preserve">           Lentelė Nr.4</w:t>
      </w:r>
    </w:p>
    <w:tbl>
      <w:tblPr>
        <w:tblpPr w:leftFromText="180" w:rightFromText="180" w:vertAnchor="text" w:horzAnchor="margin" w:tblpY="41"/>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53"/>
        <w:gridCol w:w="6893"/>
      </w:tblGrid>
      <w:tr w:rsidR="00302204" w:rsidRPr="00E71CF2" w:rsidTr="00953A0C">
        <w:trPr>
          <w:trHeight w:val="270"/>
          <w:tblHeader/>
        </w:trPr>
        <w:tc>
          <w:tcPr>
            <w:tcW w:w="2600" w:type="dxa"/>
            <w:gridSpan w:val="2"/>
            <w:vMerge w:val="restart"/>
            <w:vAlign w:val="center"/>
          </w:tcPr>
          <w:p w:rsidR="00302204" w:rsidRPr="00C4780E" w:rsidRDefault="00302204" w:rsidP="00953A0C">
            <w:pPr>
              <w:spacing w:after="0" w:line="240" w:lineRule="auto"/>
              <w:jc w:val="center"/>
              <w:rPr>
                <w:sz w:val="18"/>
                <w:szCs w:val="18"/>
              </w:rPr>
            </w:pPr>
            <w:r>
              <w:t>Priemonės</w:t>
            </w:r>
          </w:p>
        </w:tc>
        <w:tc>
          <w:tcPr>
            <w:tcW w:w="6893" w:type="dxa"/>
            <w:vMerge w:val="restart"/>
          </w:tcPr>
          <w:p w:rsidR="00302204" w:rsidRDefault="00302204" w:rsidP="00953A0C">
            <w:pPr>
              <w:spacing w:line="240" w:lineRule="auto"/>
              <w:jc w:val="center"/>
            </w:pPr>
          </w:p>
          <w:p w:rsidR="00302204" w:rsidRPr="00E71CF2" w:rsidRDefault="00302204" w:rsidP="00953A0C">
            <w:pPr>
              <w:spacing w:line="240" w:lineRule="auto"/>
              <w:jc w:val="center"/>
              <w:rPr>
                <w:rFonts w:ascii="Times New Roman" w:hAnsi="Times New Roman"/>
                <w:b/>
                <w:sz w:val="18"/>
              </w:rPr>
            </w:pPr>
            <w:r>
              <w:t>Įvykdymo data, apimtis, skirta preliminari lėšų suma su PVM, EUR</w:t>
            </w:r>
          </w:p>
        </w:tc>
      </w:tr>
      <w:tr w:rsidR="00302204" w:rsidRPr="00E71CF2" w:rsidTr="00953A0C">
        <w:trPr>
          <w:trHeight w:val="420"/>
          <w:tblHeader/>
        </w:trPr>
        <w:tc>
          <w:tcPr>
            <w:tcW w:w="2600" w:type="dxa"/>
            <w:gridSpan w:val="2"/>
            <w:vMerge/>
          </w:tcPr>
          <w:p w:rsidR="00302204" w:rsidRPr="00E71CF2" w:rsidRDefault="00302204" w:rsidP="00953A0C">
            <w:pPr>
              <w:spacing w:line="240" w:lineRule="auto"/>
              <w:jc w:val="center"/>
              <w:rPr>
                <w:sz w:val="18"/>
              </w:rPr>
            </w:pPr>
          </w:p>
        </w:tc>
        <w:tc>
          <w:tcPr>
            <w:tcW w:w="6893" w:type="dxa"/>
            <w:vMerge/>
          </w:tcPr>
          <w:p w:rsidR="00302204" w:rsidRPr="00E71CF2" w:rsidRDefault="00302204" w:rsidP="00953A0C">
            <w:pPr>
              <w:spacing w:line="240" w:lineRule="auto"/>
              <w:jc w:val="center"/>
              <w:rPr>
                <w:sz w:val="18"/>
              </w:rPr>
            </w:pPr>
          </w:p>
        </w:tc>
      </w:tr>
      <w:tr w:rsidR="00302204" w:rsidRPr="00E71CF2" w:rsidTr="00953A0C">
        <w:trPr>
          <w:trHeight w:val="548"/>
        </w:trPr>
        <w:tc>
          <w:tcPr>
            <w:tcW w:w="2600" w:type="dxa"/>
            <w:gridSpan w:val="2"/>
            <w:vAlign w:val="center"/>
          </w:tcPr>
          <w:p w:rsidR="00302204" w:rsidRPr="00175678" w:rsidRDefault="00302204" w:rsidP="00953A0C">
            <w:pPr>
              <w:spacing w:line="240" w:lineRule="auto"/>
              <w:jc w:val="center"/>
              <w:rPr>
                <w:rFonts w:ascii="Calibri" w:hAnsi="Calibri"/>
                <w:sz w:val="20"/>
                <w:szCs w:val="20"/>
              </w:rPr>
            </w:pPr>
            <w:r w:rsidRPr="00175678">
              <w:rPr>
                <w:rFonts w:ascii="Calibri" w:hAnsi="Calibri"/>
                <w:sz w:val="20"/>
                <w:szCs w:val="20"/>
              </w:rPr>
              <w:t>Asociacijos steigimas, licencijavimo dokumentų parengimas, licencijos gavimas</w:t>
            </w:r>
          </w:p>
          <w:p w:rsidR="00302204" w:rsidRPr="00175678" w:rsidRDefault="00302204" w:rsidP="00953A0C">
            <w:pPr>
              <w:spacing w:line="240" w:lineRule="auto"/>
              <w:jc w:val="center"/>
              <w:rPr>
                <w:rFonts w:ascii="Calibri" w:hAnsi="Calibri"/>
                <w:sz w:val="20"/>
                <w:szCs w:val="20"/>
              </w:rPr>
            </w:pPr>
          </w:p>
        </w:tc>
        <w:tc>
          <w:tcPr>
            <w:tcW w:w="6893" w:type="dxa"/>
            <w:tcBorders>
              <w:bottom w:val="single" w:sz="4" w:space="0" w:color="auto"/>
            </w:tcBorders>
            <w:vAlign w:val="center"/>
          </w:tcPr>
          <w:p w:rsidR="00302204" w:rsidRDefault="00302204" w:rsidP="00953A0C">
            <w:pPr>
              <w:jc w:val="both"/>
              <w:rPr>
                <w:rFonts w:ascii="Calibri" w:hAnsi="Calibri" w:cs="Calibri"/>
                <w:sz w:val="20"/>
                <w:szCs w:val="20"/>
              </w:rPr>
            </w:pPr>
            <w:r w:rsidRPr="008D26CE">
              <w:rPr>
                <w:rFonts w:ascii="Calibri" w:hAnsi="Calibri" w:cs="Calibri"/>
                <w:sz w:val="20"/>
                <w:szCs w:val="20"/>
              </w:rPr>
              <w:t xml:space="preserve">Asociacija įsteigta 2015-11-23d. </w:t>
            </w:r>
            <w:r>
              <w:rPr>
                <w:rFonts w:ascii="Calibri" w:hAnsi="Calibri" w:cs="Calibri"/>
                <w:sz w:val="20"/>
                <w:szCs w:val="20"/>
              </w:rPr>
              <w:t>Apmokestinamų gaminių tvarkymo organizavimo l</w:t>
            </w:r>
            <w:r w:rsidRPr="008D26CE">
              <w:rPr>
                <w:rFonts w:ascii="Calibri" w:hAnsi="Calibri" w:cs="Calibri"/>
                <w:sz w:val="20"/>
                <w:szCs w:val="20"/>
              </w:rPr>
              <w:t xml:space="preserve">icencija </w:t>
            </w:r>
            <w:r w:rsidRPr="008D26CE">
              <w:rPr>
                <w:rFonts w:ascii="Calibri" w:hAnsi="Calibri" w:cs="Calibri"/>
                <w:sz w:val="20"/>
                <w:szCs w:val="20"/>
                <w:lang w:val="en-GB"/>
              </w:rPr>
              <w:t xml:space="preserve"> </w:t>
            </w:r>
            <w:r w:rsidRPr="008D26CE">
              <w:rPr>
                <w:rFonts w:ascii="Calibri" w:hAnsi="Calibri" w:cs="Calibri"/>
                <w:sz w:val="20"/>
                <w:szCs w:val="20"/>
              </w:rPr>
              <w:t>atsiimta 2016-08-12d.</w:t>
            </w:r>
          </w:p>
          <w:p w:rsidR="00302204" w:rsidRDefault="00302204" w:rsidP="00953A0C">
            <w:pPr>
              <w:jc w:val="both"/>
              <w:rPr>
                <w:rFonts w:ascii="Calibri" w:hAnsi="Calibri" w:cs="Calibri"/>
                <w:sz w:val="20"/>
                <w:szCs w:val="20"/>
              </w:rPr>
            </w:pPr>
            <w:r>
              <w:rPr>
                <w:rFonts w:ascii="Calibri" w:hAnsi="Calibri" w:cs="Calibri"/>
                <w:sz w:val="20"/>
                <w:szCs w:val="20"/>
              </w:rPr>
              <w:t>Įvykdžius atliekų tvarkymo paslaugų pirkimo konkursą 2016m. rugsėjo mėn.,siekiant pritraukti naujus narius buvo lankomi gamintojai importuotojai, pristatoma Asociacija, teikiami narystės siūlymai.</w:t>
            </w:r>
          </w:p>
          <w:p w:rsidR="00302204" w:rsidRPr="008D26CE" w:rsidRDefault="00302204" w:rsidP="00953A0C">
            <w:pPr>
              <w:jc w:val="both"/>
              <w:rPr>
                <w:rFonts w:ascii="Calibri" w:hAnsi="Calibri" w:cs="Calibri"/>
                <w:sz w:val="20"/>
                <w:szCs w:val="20"/>
              </w:rPr>
            </w:pPr>
            <w:r>
              <w:rPr>
                <w:rFonts w:ascii="Calibri" w:hAnsi="Calibri" w:cs="Calibri"/>
                <w:sz w:val="20"/>
                <w:szCs w:val="20"/>
              </w:rPr>
              <w:t xml:space="preserve">2016m. I ketvirtį sukurta Asociacijos interneto svetainė </w:t>
            </w:r>
            <w:r w:rsidR="00E629E7">
              <w:fldChar w:fldCharType="begin"/>
            </w:r>
            <w:r w:rsidR="00E629E7">
              <w:instrText xml:space="preserve"> HYPERLINK "http://www.agia.lt" </w:instrText>
            </w:r>
            <w:r w:rsidR="00E629E7">
              <w:fldChar w:fldCharType="separate"/>
            </w:r>
            <w:r w:rsidRPr="00402416">
              <w:rPr>
                <w:rStyle w:val="Hyperlink"/>
                <w:rFonts w:ascii="Calibri" w:hAnsi="Calibri" w:cs="Calibri"/>
                <w:sz w:val="20"/>
                <w:szCs w:val="20"/>
              </w:rPr>
              <w:t>www.agia.lt</w:t>
            </w:r>
            <w:r w:rsidR="00E629E7">
              <w:rPr>
                <w:rStyle w:val="Hyperlink"/>
                <w:rFonts w:ascii="Calibri" w:hAnsi="Calibri" w:cs="Calibri"/>
                <w:sz w:val="20"/>
                <w:szCs w:val="20"/>
              </w:rPr>
              <w:fldChar w:fldCharType="end"/>
            </w:r>
            <w:r>
              <w:rPr>
                <w:rFonts w:ascii="Calibri" w:hAnsi="Calibri" w:cs="Calibri"/>
                <w:sz w:val="20"/>
                <w:szCs w:val="20"/>
              </w:rPr>
              <w:t xml:space="preserve"> , kuri palaikoma ir tobulinama visus 2016 metus.</w:t>
            </w:r>
          </w:p>
          <w:p w:rsidR="00302204" w:rsidRPr="008D26CE" w:rsidRDefault="00302204" w:rsidP="00953A0C">
            <w:pPr>
              <w:pStyle w:val="NoSpacing"/>
              <w:rPr>
                <w:rFonts w:cs="Calibri"/>
                <w:sz w:val="20"/>
                <w:szCs w:val="20"/>
              </w:rPr>
            </w:pPr>
            <w:r w:rsidRPr="00542F36">
              <w:rPr>
                <w:rFonts w:cs="Calibri"/>
                <w:sz w:val="20"/>
                <w:szCs w:val="20"/>
              </w:rPr>
              <w:t xml:space="preserve">Įvykdymo data – 2016-12-31. </w:t>
            </w:r>
            <w:r>
              <w:rPr>
                <w:rFonts w:cs="Calibri"/>
                <w:sz w:val="20"/>
                <w:szCs w:val="20"/>
              </w:rPr>
              <w:t xml:space="preserve">Steigimui skirta </w:t>
            </w:r>
            <w:r w:rsidRPr="00542F36">
              <w:rPr>
                <w:rFonts w:cs="Calibri"/>
                <w:sz w:val="20"/>
                <w:szCs w:val="20"/>
              </w:rPr>
              <w:t>preliminari lėšų suma – 637,00</w:t>
            </w:r>
            <w:r w:rsidRPr="008D26CE">
              <w:rPr>
                <w:rFonts w:cs="Calibri"/>
                <w:sz w:val="20"/>
                <w:szCs w:val="20"/>
              </w:rPr>
              <w:t xml:space="preserve"> eurų</w:t>
            </w:r>
          </w:p>
          <w:p w:rsidR="00302204" w:rsidRPr="008D26CE" w:rsidRDefault="00302204" w:rsidP="00953A0C">
            <w:pPr>
              <w:jc w:val="both"/>
              <w:rPr>
                <w:rFonts w:ascii="Calibri" w:hAnsi="Calibri" w:cs="Calibri"/>
                <w:sz w:val="20"/>
                <w:szCs w:val="20"/>
              </w:rPr>
            </w:pPr>
          </w:p>
        </w:tc>
      </w:tr>
      <w:tr w:rsidR="00302204" w:rsidRPr="00E71CF2" w:rsidTr="00953A0C">
        <w:trPr>
          <w:trHeight w:val="1534"/>
        </w:trPr>
        <w:tc>
          <w:tcPr>
            <w:tcW w:w="2600" w:type="dxa"/>
            <w:gridSpan w:val="2"/>
          </w:tcPr>
          <w:p w:rsidR="00302204" w:rsidRPr="00175678" w:rsidRDefault="00302204" w:rsidP="00953A0C">
            <w:pPr>
              <w:spacing w:line="240" w:lineRule="auto"/>
              <w:jc w:val="center"/>
              <w:rPr>
                <w:rFonts w:ascii="Calibri" w:hAnsi="Calibri"/>
                <w:sz w:val="20"/>
                <w:szCs w:val="20"/>
              </w:rPr>
            </w:pPr>
            <w:r w:rsidRPr="00175678">
              <w:rPr>
                <w:rFonts w:ascii="Calibri" w:hAnsi="Calibri"/>
                <w:sz w:val="20"/>
                <w:szCs w:val="20"/>
              </w:rPr>
              <w:lastRenderedPageBreak/>
              <w:t>Organizuoti apmokestinamųjų gaminių atliekų surinkimą iš Asociacijos steigėjų ir narių nurodytų apmokestinamųjų gaminių susidarymo (platinimo) vietų</w:t>
            </w:r>
          </w:p>
          <w:p w:rsidR="00302204" w:rsidRPr="00175678" w:rsidRDefault="00302204" w:rsidP="00953A0C">
            <w:pPr>
              <w:spacing w:line="240" w:lineRule="auto"/>
              <w:jc w:val="center"/>
              <w:rPr>
                <w:rFonts w:ascii="Calibri" w:hAnsi="Calibri"/>
                <w:sz w:val="20"/>
                <w:szCs w:val="20"/>
                <w:lang w:val="lv-LV"/>
              </w:rPr>
            </w:pPr>
            <w:r w:rsidRPr="00175678">
              <w:rPr>
                <w:rFonts w:ascii="Calibri" w:hAnsi="Calibri"/>
                <w:sz w:val="20"/>
                <w:szCs w:val="20"/>
                <w:lang w:val="lv-LV"/>
              </w:rPr>
              <w:t>.</w:t>
            </w:r>
          </w:p>
          <w:p w:rsidR="00302204" w:rsidRPr="00175678" w:rsidRDefault="00302204" w:rsidP="00953A0C">
            <w:pPr>
              <w:spacing w:line="240" w:lineRule="auto"/>
              <w:jc w:val="center"/>
              <w:rPr>
                <w:rFonts w:ascii="Calibri" w:hAnsi="Calibri"/>
                <w:sz w:val="20"/>
                <w:szCs w:val="20"/>
                <w:lang w:val="lv-LV"/>
              </w:rPr>
            </w:pPr>
          </w:p>
        </w:tc>
        <w:tc>
          <w:tcPr>
            <w:tcW w:w="6893" w:type="dxa"/>
          </w:tcPr>
          <w:p w:rsidR="00302204" w:rsidRPr="00EC55F9" w:rsidRDefault="00302204" w:rsidP="00953A0C">
            <w:pPr>
              <w:spacing w:line="240" w:lineRule="auto"/>
              <w:jc w:val="both"/>
              <w:rPr>
                <w:rFonts w:ascii="Calibri" w:hAnsi="Calibri" w:cs="Calibri"/>
                <w:sz w:val="20"/>
                <w:szCs w:val="20"/>
              </w:rPr>
            </w:pPr>
            <w:r w:rsidRPr="008D26CE">
              <w:rPr>
                <w:rFonts w:ascii="Calibri" w:hAnsi="Calibri" w:cs="Calibri"/>
                <w:sz w:val="20"/>
                <w:szCs w:val="20"/>
              </w:rPr>
              <w:t xml:space="preserve">Asociacija organizuoja apmokestinamųjų gaminių </w:t>
            </w:r>
            <w:r>
              <w:rPr>
                <w:rFonts w:ascii="Calibri" w:hAnsi="Calibri" w:cs="Calibri"/>
                <w:sz w:val="20"/>
                <w:szCs w:val="20"/>
              </w:rPr>
              <w:t xml:space="preserve">atliekų </w:t>
            </w:r>
            <w:r w:rsidRPr="008D26CE">
              <w:rPr>
                <w:rFonts w:ascii="Calibri" w:hAnsi="Calibri" w:cs="Calibri"/>
                <w:sz w:val="20"/>
                <w:szCs w:val="20"/>
              </w:rPr>
              <w:t>surinkimą iš Asociacijos steigėjų</w:t>
            </w:r>
            <w:r>
              <w:rPr>
                <w:rFonts w:ascii="Calibri" w:hAnsi="Calibri" w:cs="Calibri"/>
                <w:sz w:val="20"/>
                <w:szCs w:val="20"/>
              </w:rPr>
              <w:t xml:space="preserve"> ir jų nurodytų</w:t>
            </w:r>
            <w:r w:rsidRPr="008D26CE">
              <w:rPr>
                <w:rFonts w:ascii="Calibri" w:hAnsi="Calibri" w:cs="Calibri"/>
                <w:sz w:val="20"/>
                <w:szCs w:val="20"/>
              </w:rPr>
              <w:t xml:space="preserve"> apmokestinamųjų gaminių</w:t>
            </w:r>
            <w:r>
              <w:rPr>
                <w:rFonts w:ascii="Calibri" w:hAnsi="Calibri" w:cs="Calibri"/>
                <w:sz w:val="20"/>
                <w:szCs w:val="20"/>
              </w:rPr>
              <w:t xml:space="preserve"> atliekų </w:t>
            </w:r>
            <w:r w:rsidRPr="008D26CE">
              <w:rPr>
                <w:rFonts w:ascii="Calibri" w:hAnsi="Calibri" w:cs="Calibri"/>
                <w:sz w:val="20"/>
                <w:szCs w:val="20"/>
              </w:rPr>
              <w:t xml:space="preserve"> susidarymo vietų:</w:t>
            </w:r>
          </w:p>
          <w:p w:rsidR="00302204" w:rsidRPr="008D26CE" w:rsidRDefault="00302204" w:rsidP="00953A0C">
            <w:pPr>
              <w:pStyle w:val="NoSpacing"/>
              <w:rPr>
                <w:rFonts w:cs="Calibri"/>
                <w:sz w:val="20"/>
                <w:szCs w:val="20"/>
              </w:rPr>
            </w:pPr>
            <w:r w:rsidRPr="008D26CE">
              <w:rPr>
                <w:rFonts w:cs="Calibri"/>
                <w:sz w:val="20"/>
                <w:szCs w:val="20"/>
              </w:rPr>
              <w:t>Chemijos g.8, Kaunas</w:t>
            </w:r>
          </w:p>
          <w:p w:rsidR="00302204" w:rsidRPr="008D26CE" w:rsidRDefault="00302204" w:rsidP="00953A0C">
            <w:pPr>
              <w:pStyle w:val="NoSpacing"/>
              <w:rPr>
                <w:rFonts w:cs="Calibri"/>
                <w:sz w:val="20"/>
                <w:szCs w:val="20"/>
              </w:rPr>
            </w:pPr>
            <w:r w:rsidRPr="008D26CE">
              <w:rPr>
                <w:rFonts w:cs="Calibri"/>
                <w:sz w:val="20"/>
                <w:szCs w:val="20"/>
              </w:rPr>
              <w:t>Savanorių pr.129, Vilnius</w:t>
            </w:r>
          </w:p>
          <w:p w:rsidR="00302204" w:rsidRPr="008D26CE" w:rsidRDefault="00302204" w:rsidP="00953A0C">
            <w:pPr>
              <w:pStyle w:val="NoSpacing"/>
              <w:rPr>
                <w:rFonts w:cs="Calibri"/>
                <w:sz w:val="20"/>
                <w:szCs w:val="20"/>
              </w:rPr>
            </w:pPr>
            <w:r w:rsidRPr="008D26CE">
              <w:rPr>
                <w:rFonts w:cs="Calibri"/>
                <w:sz w:val="20"/>
                <w:szCs w:val="20"/>
              </w:rPr>
              <w:t>Vasario 16-osios g. 35 , Jonava</w:t>
            </w:r>
          </w:p>
          <w:p w:rsidR="00302204" w:rsidRPr="008D26CE" w:rsidRDefault="00302204" w:rsidP="00953A0C">
            <w:pPr>
              <w:pStyle w:val="NoSpacing"/>
              <w:rPr>
                <w:rFonts w:cs="Calibri"/>
                <w:sz w:val="20"/>
                <w:szCs w:val="20"/>
              </w:rPr>
            </w:pPr>
            <w:r w:rsidRPr="008D26CE">
              <w:rPr>
                <w:rFonts w:cs="Calibri"/>
                <w:sz w:val="20"/>
                <w:szCs w:val="20"/>
              </w:rPr>
              <w:t>Gedimino g. 141, Kaišiadorys</w:t>
            </w:r>
          </w:p>
          <w:p w:rsidR="00302204" w:rsidRPr="008D26CE" w:rsidRDefault="00302204" w:rsidP="00953A0C">
            <w:pPr>
              <w:pStyle w:val="NoSpacing"/>
              <w:rPr>
                <w:rFonts w:cs="Calibri"/>
                <w:sz w:val="20"/>
                <w:szCs w:val="20"/>
              </w:rPr>
            </w:pPr>
            <w:r w:rsidRPr="008D26CE">
              <w:rPr>
                <w:rFonts w:cs="Calibri"/>
                <w:sz w:val="20"/>
                <w:szCs w:val="20"/>
              </w:rPr>
              <w:t>Gamyklos g. 33 , Mažeikiai</w:t>
            </w:r>
          </w:p>
          <w:p w:rsidR="00302204" w:rsidRPr="008D26CE" w:rsidRDefault="00302204" w:rsidP="00953A0C">
            <w:pPr>
              <w:pStyle w:val="NoSpacing"/>
              <w:rPr>
                <w:rFonts w:cs="Calibri"/>
                <w:sz w:val="20"/>
                <w:szCs w:val="20"/>
              </w:rPr>
            </w:pPr>
            <w:r w:rsidRPr="008D26CE">
              <w:rPr>
                <w:rFonts w:cs="Calibri"/>
                <w:sz w:val="20"/>
                <w:szCs w:val="20"/>
              </w:rPr>
              <w:t>Birželio 23-iosios g. 10 , Vilnius</w:t>
            </w:r>
          </w:p>
          <w:p w:rsidR="00302204" w:rsidRDefault="00302204" w:rsidP="00953A0C">
            <w:pPr>
              <w:pStyle w:val="NoSpacing"/>
              <w:rPr>
                <w:rFonts w:cs="Calibri"/>
                <w:sz w:val="20"/>
                <w:szCs w:val="20"/>
              </w:rPr>
            </w:pPr>
            <w:r w:rsidRPr="008D26CE">
              <w:rPr>
                <w:rFonts w:cs="Calibri"/>
                <w:sz w:val="20"/>
                <w:szCs w:val="20"/>
              </w:rPr>
              <w:t xml:space="preserve">Meistrų g. 8 , </w:t>
            </w:r>
            <w:r>
              <w:rPr>
                <w:rFonts w:cs="Calibri"/>
                <w:sz w:val="20"/>
                <w:szCs w:val="20"/>
              </w:rPr>
              <w:t>Vilnius</w:t>
            </w:r>
          </w:p>
          <w:p w:rsidR="00302204" w:rsidRPr="008D26CE" w:rsidRDefault="00302204" w:rsidP="00953A0C">
            <w:pPr>
              <w:pStyle w:val="NoSpacing"/>
              <w:rPr>
                <w:rFonts w:cs="Calibri"/>
                <w:sz w:val="20"/>
                <w:szCs w:val="20"/>
              </w:rPr>
            </w:pPr>
            <w:r w:rsidRPr="008D26CE">
              <w:rPr>
                <w:rFonts w:cs="Calibri"/>
                <w:sz w:val="20"/>
                <w:szCs w:val="20"/>
              </w:rPr>
              <w:t>Vilnius Veiverių g. 61A, Kaunas</w:t>
            </w:r>
          </w:p>
          <w:p w:rsidR="00302204" w:rsidRDefault="00302204" w:rsidP="00953A0C">
            <w:pPr>
              <w:pStyle w:val="NoSpacing"/>
              <w:rPr>
                <w:rFonts w:cs="Calibri"/>
                <w:sz w:val="20"/>
                <w:szCs w:val="20"/>
              </w:rPr>
            </w:pPr>
            <w:r>
              <w:rPr>
                <w:rFonts w:cs="Calibri"/>
                <w:sz w:val="20"/>
                <w:szCs w:val="20"/>
              </w:rPr>
              <w:t>Dubijos g.27, Šiauliai</w:t>
            </w:r>
          </w:p>
          <w:p w:rsidR="00302204" w:rsidRDefault="00302204" w:rsidP="00953A0C">
            <w:pPr>
              <w:pStyle w:val="NoSpacing"/>
              <w:rPr>
                <w:rFonts w:cs="Calibri"/>
                <w:sz w:val="20"/>
                <w:szCs w:val="20"/>
              </w:rPr>
            </w:pPr>
            <w:r>
              <w:rPr>
                <w:rFonts w:cs="Calibri"/>
                <w:sz w:val="20"/>
                <w:szCs w:val="20"/>
              </w:rPr>
              <w:t>Taikos g.9, Raubonių k., Pasvalio r.</w:t>
            </w:r>
          </w:p>
          <w:p w:rsidR="00302204" w:rsidRDefault="00302204" w:rsidP="00953A0C">
            <w:pPr>
              <w:pStyle w:val="NoSpacing"/>
              <w:rPr>
                <w:rFonts w:cs="Calibri"/>
                <w:sz w:val="20"/>
                <w:szCs w:val="20"/>
              </w:rPr>
            </w:pPr>
            <w:r>
              <w:rPr>
                <w:rFonts w:cs="Calibri"/>
                <w:sz w:val="20"/>
                <w:szCs w:val="20"/>
              </w:rPr>
              <w:t>Jovaro g. 55 , Biržai</w:t>
            </w:r>
          </w:p>
          <w:p w:rsidR="00302204" w:rsidRDefault="00302204" w:rsidP="00953A0C">
            <w:pPr>
              <w:pStyle w:val="NoSpacing"/>
              <w:rPr>
                <w:rFonts w:cs="Calibri"/>
                <w:sz w:val="20"/>
                <w:szCs w:val="20"/>
              </w:rPr>
            </w:pPr>
            <w:r>
              <w:rPr>
                <w:rFonts w:cs="Calibri"/>
                <w:sz w:val="20"/>
                <w:szCs w:val="20"/>
              </w:rPr>
              <w:t>J.Basanavičiaus g. 47 , Biržai</w:t>
            </w:r>
          </w:p>
          <w:p w:rsidR="00302204" w:rsidRDefault="00302204" w:rsidP="00953A0C">
            <w:pPr>
              <w:pStyle w:val="NoSpacing"/>
              <w:rPr>
                <w:rFonts w:cs="Calibri"/>
                <w:sz w:val="20"/>
                <w:szCs w:val="20"/>
              </w:rPr>
            </w:pPr>
            <w:r>
              <w:rPr>
                <w:rFonts w:cs="Calibri"/>
                <w:sz w:val="20"/>
                <w:szCs w:val="20"/>
              </w:rPr>
              <w:t>Paberžių k. 9a , Pasvalio r.</w:t>
            </w:r>
          </w:p>
          <w:p w:rsidR="00302204" w:rsidRDefault="00302204" w:rsidP="00953A0C">
            <w:pPr>
              <w:pStyle w:val="NoSpacing"/>
              <w:rPr>
                <w:rFonts w:cs="Calibri"/>
                <w:sz w:val="20"/>
                <w:szCs w:val="20"/>
              </w:rPr>
            </w:pPr>
            <w:r>
              <w:rPr>
                <w:rFonts w:cs="Calibri"/>
                <w:sz w:val="20"/>
                <w:szCs w:val="20"/>
              </w:rPr>
              <w:t>Beržų g.38, Panevėžys</w:t>
            </w:r>
          </w:p>
          <w:p w:rsidR="00302204" w:rsidRDefault="00302204" w:rsidP="00953A0C">
            <w:pPr>
              <w:pStyle w:val="NoSpacing"/>
              <w:rPr>
                <w:rFonts w:cs="Calibri"/>
                <w:sz w:val="20"/>
                <w:szCs w:val="20"/>
              </w:rPr>
            </w:pPr>
            <w:r>
              <w:rPr>
                <w:rFonts w:cs="Calibri"/>
                <w:sz w:val="20"/>
                <w:szCs w:val="20"/>
              </w:rPr>
              <w:t>Gegužių g.2A, Šiauliai</w:t>
            </w:r>
          </w:p>
          <w:p w:rsidR="00302204" w:rsidRDefault="00302204" w:rsidP="00953A0C">
            <w:pPr>
              <w:pStyle w:val="NoSpacing"/>
              <w:rPr>
                <w:rFonts w:cs="Calibri"/>
                <w:sz w:val="20"/>
                <w:szCs w:val="20"/>
              </w:rPr>
            </w:pPr>
            <w:r>
              <w:rPr>
                <w:rFonts w:cs="Calibri"/>
                <w:sz w:val="20"/>
                <w:szCs w:val="20"/>
              </w:rPr>
              <w:t>Gedimino 89 , Marijampolė</w:t>
            </w:r>
          </w:p>
          <w:p w:rsidR="00302204" w:rsidRDefault="00302204" w:rsidP="00953A0C">
            <w:pPr>
              <w:pStyle w:val="NoSpacing"/>
              <w:rPr>
                <w:rFonts w:cs="Calibri"/>
                <w:sz w:val="20"/>
                <w:szCs w:val="20"/>
              </w:rPr>
            </w:pPr>
            <w:r>
              <w:rPr>
                <w:rFonts w:cs="Calibri"/>
                <w:sz w:val="20"/>
                <w:szCs w:val="20"/>
              </w:rPr>
              <w:t>Kauno g.140 , Marijampolė</w:t>
            </w:r>
          </w:p>
          <w:p w:rsidR="00302204" w:rsidRDefault="00302204" w:rsidP="00953A0C">
            <w:pPr>
              <w:pStyle w:val="NoSpacing"/>
              <w:rPr>
                <w:rFonts w:cs="Calibri"/>
                <w:sz w:val="20"/>
                <w:szCs w:val="20"/>
              </w:rPr>
            </w:pPr>
            <w:r>
              <w:rPr>
                <w:rFonts w:cs="Calibri"/>
                <w:sz w:val="20"/>
                <w:szCs w:val="20"/>
              </w:rPr>
              <w:t>P.Armino g. 79 , Marijampolė</w:t>
            </w:r>
          </w:p>
          <w:p w:rsidR="00302204" w:rsidRDefault="00302204" w:rsidP="00953A0C">
            <w:pPr>
              <w:pStyle w:val="NoSpacing"/>
              <w:rPr>
                <w:rFonts w:cs="Calibri"/>
                <w:sz w:val="20"/>
                <w:szCs w:val="20"/>
              </w:rPr>
            </w:pPr>
            <w:r>
              <w:rPr>
                <w:rFonts w:cs="Calibri"/>
                <w:sz w:val="20"/>
                <w:szCs w:val="20"/>
              </w:rPr>
              <w:t>Metalistų g.10 , Šiauliai</w:t>
            </w:r>
          </w:p>
          <w:p w:rsidR="00302204" w:rsidRDefault="00302204" w:rsidP="00953A0C">
            <w:pPr>
              <w:pStyle w:val="NoSpacing"/>
              <w:rPr>
                <w:rFonts w:cs="Calibri"/>
                <w:sz w:val="20"/>
                <w:szCs w:val="20"/>
              </w:rPr>
            </w:pPr>
            <w:r>
              <w:rPr>
                <w:rFonts w:cs="Calibri"/>
                <w:sz w:val="20"/>
                <w:szCs w:val="20"/>
              </w:rPr>
              <w:t>Pramonės g.19 A, Šiauliai</w:t>
            </w:r>
          </w:p>
          <w:p w:rsidR="00302204" w:rsidRDefault="00302204" w:rsidP="00953A0C">
            <w:pPr>
              <w:pStyle w:val="NoSpacing"/>
              <w:rPr>
                <w:rFonts w:cs="Calibri"/>
                <w:sz w:val="20"/>
                <w:szCs w:val="20"/>
              </w:rPr>
            </w:pPr>
            <w:r>
              <w:rPr>
                <w:rFonts w:cs="Calibri"/>
                <w:sz w:val="20"/>
                <w:szCs w:val="20"/>
              </w:rPr>
              <w:t>Daubos 4e, Šiauliai</w:t>
            </w:r>
          </w:p>
          <w:p w:rsidR="00302204" w:rsidRPr="008D26CE" w:rsidRDefault="00302204" w:rsidP="00953A0C">
            <w:pPr>
              <w:pStyle w:val="NoSpacing"/>
              <w:rPr>
                <w:rFonts w:cs="Calibri"/>
                <w:sz w:val="20"/>
                <w:szCs w:val="20"/>
              </w:rPr>
            </w:pPr>
            <w:r w:rsidRPr="008D26CE">
              <w:rPr>
                <w:rFonts w:cs="Calibri"/>
                <w:sz w:val="20"/>
                <w:szCs w:val="20"/>
              </w:rPr>
              <w:t>Įvykdymo data – 2016-12-31. Skirta  lėšų suma – 0,00 eurų</w:t>
            </w:r>
          </w:p>
          <w:p w:rsidR="00302204" w:rsidRPr="008D26CE" w:rsidRDefault="00302204" w:rsidP="00953A0C">
            <w:pPr>
              <w:pStyle w:val="NoSpacing"/>
              <w:rPr>
                <w:rFonts w:cs="Calibri"/>
                <w:sz w:val="20"/>
                <w:szCs w:val="20"/>
              </w:rPr>
            </w:pPr>
          </w:p>
          <w:p w:rsidR="00302204" w:rsidRPr="008D26CE" w:rsidRDefault="00302204" w:rsidP="00953A0C">
            <w:pPr>
              <w:pStyle w:val="NoSpacing"/>
              <w:rPr>
                <w:rFonts w:cs="Calibri"/>
                <w:sz w:val="20"/>
                <w:szCs w:val="20"/>
              </w:rPr>
            </w:pPr>
            <w:r w:rsidRPr="008D26CE">
              <w:rPr>
                <w:rFonts w:cs="Calibri"/>
                <w:sz w:val="20"/>
                <w:szCs w:val="20"/>
              </w:rPr>
              <w:t xml:space="preserve"> </w:t>
            </w:r>
          </w:p>
        </w:tc>
      </w:tr>
      <w:tr w:rsidR="00302204" w:rsidRPr="00E71CF2" w:rsidTr="00953A0C">
        <w:trPr>
          <w:trHeight w:val="1907"/>
        </w:trPr>
        <w:tc>
          <w:tcPr>
            <w:tcW w:w="2547" w:type="dxa"/>
          </w:tcPr>
          <w:p w:rsidR="00302204" w:rsidRPr="00175678" w:rsidRDefault="00302204" w:rsidP="00953A0C">
            <w:pPr>
              <w:spacing w:line="240" w:lineRule="auto"/>
              <w:jc w:val="center"/>
              <w:rPr>
                <w:rFonts w:ascii="Calibri" w:hAnsi="Calibri"/>
                <w:sz w:val="20"/>
                <w:szCs w:val="20"/>
                <w:lang w:val="lv-LV"/>
              </w:rPr>
            </w:pPr>
            <w:r w:rsidRPr="00175678">
              <w:rPr>
                <w:rFonts w:ascii="Calibri" w:hAnsi="Calibri"/>
                <w:sz w:val="20"/>
                <w:szCs w:val="20"/>
                <w:lang w:val="lv-LV"/>
              </w:rPr>
              <w:t>Organizuoti apmokestinamųjų gaminių atliekų surinkimą iš transporto priemonių techninę priežiūrą  ir remontą vykdančių įmonių</w:t>
            </w:r>
          </w:p>
          <w:p w:rsidR="00302204" w:rsidRPr="00E71CF2" w:rsidRDefault="00302204" w:rsidP="00953A0C">
            <w:pPr>
              <w:spacing w:line="240" w:lineRule="auto"/>
              <w:jc w:val="center"/>
              <w:rPr>
                <w:sz w:val="18"/>
              </w:rPr>
            </w:pPr>
          </w:p>
        </w:tc>
        <w:tc>
          <w:tcPr>
            <w:tcW w:w="6946" w:type="dxa"/>
            <w:gridSpan w:val="2"/>
          </w:tcPr>
          <w:p w:rsidR="00302204" w:rsidRPr="0095137D" w:rsidRDefault="00302204" w:rsidP="00953A0C">
            <w:pPr>
              <w:spacing w:line="240" w:lineRule="auto"/>
              <w:jc w:val="center"/>
              <w:rPr>
                <w:rFonts w:ascii="Calibri" w:hAnsi="Calibri"/>
                <w:sz w:val="20"/>
                <w:szCs w:val="20"/>
              </w:rPr>
            </w:pPr>
            <w:r w:rsidRPr="0095137D">
              <w:rPr>
                <w:rFonts w:ascii="Calibri" w:hAnsi="Calibri"/>
                <w:sz w:val="20"/>
                <w:szCs w:val="20"/>
              </w:rPr>
              <w:t xml:space="preserve">Asociacija išplatino informaciją Aplinkos apsaugos agentūroje užsiregistravusioms transporto priemonių techninę priežiūrą ir remontą vykdančioms įmonėms apie galimybę pranešti apie turimas  apmokestinamųjų gaminių atliekas bei Aociacijos organizuojamą jų surinkimą. </w:t>
            </w:r>
          </w:p>
          <w:p w:rsidR="00302204" w:rsidRDefault="00302204" w:rsidP="00953A0C">
            <w:pPr>
              <w:spacing w:line="240" w:lineRule="auto"/>
              <w:jc w:val="center"/>
              <w:rPr>
                <w:rFonts w:ascii="Calibri" w:hAnsi="Calibri"/>
                <w:sz w:val="20"/>
                <w:szCs w:val="20"/>
              </w:rPr>
            </w:pPr>
            <w:r w:rsidRPr="0095137D">
              <w:rPr>
                <w:rFonts w:ascii="Calibri" w:hAnsi="Calibri"/>
                <w:sz w:val="20"/>
                <w:szCs w:val="20"/>
              </w:rPr>
              <w:t>Elektroniniu būdu išplatinta 100 pranešimų.</w:t>
            </w:r>
          </w:p>
          <w:p w:rsidR="00302204" w:rsidRPr="00175678" w:rsidRDefault="00302204" w:rsidP="00953A0C">
            <w:pPr>
              <w:spacing w:line="240" w:lineRule="auto"/>
              <w:jc w:val="center"/>
              <w:rPr>
                <w:rFonts w:ascii="Calibri" w:hAnsi="Calibri"/>
                <w:sz w:val="20"/>
                <w:szCs w:val="20"/>
                <w:lang w:val="lv-LV"/>
              </w:rPr>
            </w:pPr>
            <w:r>
              <w:rPr>
                <w:rFonts w:ascii="Calibri" w:hAnsi="Calibri"/>
                <w:sz w:val="20"/>
                <w:szCs w:val="20"/>
              </w:rPr>
              <w:t xml:space="preserve"> </w:t>
            </w:r>
            <w:r w:rsidRPr="0095137D">
              <w:rPr>
                <w:sz w:val="20"/>
                <w:szCs w:val="20"/>
              </w:rPr>
              <w:t>Įvykdymo data – 2016</w:t>
            </w:r>
            <w:r>
              <w:rPr>
                <w:sz w:val="20"/>
                <w:szCs w:val="20"/>
              </w:rPr>
              <w:t>-12-31. Skirta</w:t>
            </w:r>
            <w:r w:rsidRPr="0095137D">
              <w:rPr>
                <w:sz w:val="20"/>
                <w:szCs w:val="20"/>
              </w:rPr>
              <w:t xml:space="preserve"> lėšų suma – 0,00 eurų</w:t>
            </w:r>
          </w:p>
        </w:tc>
      </w:tr>
      <w:tr w:rsidR="00302204" w:rsidRPr="00E71CF2" w:rsidTr="00953A0C">
        <w:tc>
          <w:tcPr>
            <w:tcW w:w="2547" w:type="dxa"/>
          </w:tcPr>
          <w:p w:rsidR="00302204" w:rsidRPr="00175678" w:rsidRDefault="00302204" w:rsidP="00953A0C">
            <w:pPr>
              <w:pStyle w:val="Paprastasistekstas1"/>
              <w:spacing w:line="240" w:lineRule="auto"/>
              <w:jc w:val="center"/>
              <w:rPr>
                <w:rStyle w:val="Typewriter"/>
                <w:rFonts w:ascii="Calibri" w:eastAsia="Times New Roman" w:hAnsi="Calibri"/>
                <w:bCs/>
                <w:szCs w:val="20"/>
              </w:rPr>
            </w:pPr>
            <w:r w:rsidRPr="00175678">
              <w:rPr>
                <w:rStyle w:val="Typewriter"/>
                <w:rFonts w:ascii="Calibri" w:eastAsia="Times New Roman" w:hAnsi="Calibri"/>
                <w:bCs/>
                <w:szCs w:val="20"/>
              </w:rPr>
              <w:t xml:space="preserve">Organizuoti nemokamą nešiojamųjų baterijų ir akumuliatorių </w:t>
            </w:r>
            <w:r>
              <w:rPr>
                <w:rStyle w:val="Typewriter"/>
                <w:rFonts w:ascii="Calibri" w:eastAsia="Times New Roman" w:hAnsi="Calibri"/>
                <w:bCs/>
                <w:szCs w:val="20"/>
              </w:rPr>
              <w:t xml:space="preserve">atliekų </w:t>
            </w:r>
            <w:r w:rsidRPr="00175678">
              <w:rPr>
                <w:rStyle w:val="Typewriter"/>
                <w:rFonts w:ascii="Calibri" w:eastAsia="Times New Roman" w:hAnsi="Calibri"/>
                <w:bCs/>
                <w:szCs w:val="20"/>
              </w:rPr>
              <w:t>surinkimą iš vartotojų, jiems patogiose surinkimo vietose</w:t>
            </w:r>
          </w:p>
          <w:p w:rsidR="00302204" w:rsidRPr="00175678" w:rsidRDefault="00302204" w:rsidP="00953A0C">
            <w:pPr>
              <w:pStyle w:val="Paprastasistekstas1"/>
              <w:spacing w:line="240" w:lineRule="auto"/>
              <w:jc w:val="center"/>
              <w:rPr>
                <w:rStyle w:val="Typewriter"/>
                <w:rFonts w:ascii="Calibri" w:eastAsia="Times New Roman" w:hAnsi="Calibri"/>
                <w:bCs/>
                <w:szCs w:val="20"/>
              </w:rPr>
            </w:pPr>
          </w:p>
          <w:p w:rsidR="00302204" w:rsidRPr="00E71CF2" w:rsidRDefault="00302204" w:rsidP="00953A0C">
            <w:pPr>
              <w:spacing w:line="240" w:lineRule="auto"/>
              <w:ind w:left="426"/>
              <w:jc w:val="center"/>
              <w:rPr>
                <w:sz w:val="18"/>
              </w:rPr>
            </w:pPr>
          </w:p>
        </w:tc>
        <w:tc>
          <w:tcPr>
            <w:tcW w:w="6946" w:type="dxa"/>
            <w:gridSpan w:val="2"/>
          </w:tcPr>
          <w:p w:rsidR="00302204" w:rsidRPr="00F26CE4" w:rsidRDefault="00302204" w:rsidP="00953A0C">
            <w:pPr>
              <w:pStyle w:val="Paprastasistekstas1"/>
              <w:spacing w:line="240" w:lineRule="auto"/>
              <w:jc w:val="center"/>
              <w:rPr>
                <w:rStyle w:val="Typewriter"/>
                <w:rFonts w:ascii="Calibri" w:eastAsia="Times New Roman" w:hAnsi="Calibri" w:cs="Calibri"/>
                <w:bCs/>
                <w:szCs w:val="20"/>
                <w:lang w:val="en-US"/>
              </w:rPr>
            </w:pPr>
            <w:r w:rsidRPr="0095137D">
              <w:rPr>
                <w:rFonts w:ascii="Calibri" w:eastAsia="Times New Roman" w:hAnsi="Calibri" w:cs="Calibri"/>
                <w:bCs/>
                <w:szCs w:val="20"/>
              </w:rPr>
              <w:t xml:space="preserve">Asociacija organizuoja nemokamą  </w:t>
            </w:r>
            <w:r w:rsidRPr="0095137D">
              <w:rPr>
                <w:rStyle w:val="Typewriter"/>
                <w:rFonts w:ascii="Calibri" w:eastAsia="Times New Roman" w:hAnsi="Calibri" w:cs="Calibri"/>
                <w:bCs/>
                <w:szCs w:val="20"/>
              </w:rPr>
              <w:t xml:space="preserve"> baterijų ir akumuliatorių</w:t>
            </w:r>
            <w:r>
              <w:rPr>
                <w:rStyle w:val="Typewriter"/>
                <w:rFonts w:ascii="Calibri" w:eastAsia="Times New Roman" w:hAnsi="Calibri" w:cs="Calibri"/>
                <w:bCs/>
                <w:szCs w:val="20"/>
              </w:rPr>
              <w:t xml:space="preserve"> atliekų </w:t>
            </w:r>
            <w:r w:rsidRPr="0095137D">
              <w:rPr>
                <w:rStyle w:val="Typewriter"/>
                <w:rFonts w:ascii="Calibri" w:eastAsia="Times New Roman" w:hAnsi="Calibri" w:cs="Calibri"/>
                <w:bCs/>
                <w:szCs w:val="20"/>
              </w:rPr>
              <w:t xml:space="preserve"> surinkimą iš vartotojų.Pastatytos surinkimo talpos UAB „Reitan Convenience Lithuania“ baterijų ir </w:t>
            </w:r>
            <w:r>
              <w:rPr>
                <w:rStyle w:val="Typewriter"/>
                <w:rFonts w:ascii="Calibri" w:eastAsia="Times New Roman" w:hAnsi="Calibri" w:cs="Calibri"/>
                <w:bCs/>
                <w:szCs w:val="20"/>
              </w:rPr>
              <w:t>akumuliatorių platinimo vietose ( 212 vietų).</w:t>
            </w:r>
          </w:p>
          <w:p w:rsidR="00302204" w:rsidRPr="0095137D" w:rsidRDefault="00302204" w:rsidP="00953A0C">
            <w:pPr>
              <w:pStyle w:val="Paprastasistekstas1"/>
              <w:spacing w:line="240" w:lineRule="auto"/>
              <w:jc w:val="center"/>
              <w:rPr>
                <w:rStyle w:val="Typewriter"/>
                <w:rFonts w:ascii="Calibri" w:eastAsia="Times New Roman" w:hAnsi="Calibri" w:cs="Calibri"/>
                <w:bCs/>
                <w:szCs w:val="20"/>
              </w:rPr>
            </w:pPr>
          </w:p>
          <w:p w:rsidR="00302204" w:rsidRPr="0095137D" w:rsidRDefault="00302204" w:rsidP="00953A0C">
            <w:pPr>
              <w:pStyle w:val="Paprastasistekstas1"/>
              <w:spacing w:line="240" w:lineRule="auto"/>
              <w:rPr>
                <w:rFonts w:ascii="Calibri" w:eastAsia="Times New Roman" w:hAnsi="Calibri" w:cs="Calibri"/>
                <w:bCs/>
                <w:sz w:val="18"/>
                <w:szCs w:val="18"/>
              </w:rPr>
            </w:pPr>
            <w:r w:rsidRPr="0095137D">
              <w:rPr>
                <w:rFonts w:ascii="Calibri" w:hAnsi="Calibri" w:cs="Calibri"/>
                <w:szCs w:val="20"/>
              </w:rPr>
              <w:t xml:space="preserve">Įvykdymo data – 2016-12-31. Skirta  </w:t>
            </w:r>
            <w:r>
              <w:rPr>
                <w:rFonts w:ascii="Calibri" w:hAnsi="Calibri" w:cs="Calibri"/>
                <w:szCs w:val="20"/>
              </w:rPr>
              <w:t xml:space="preserve">preliminari </w:t>
            </w:r>
            <w:r w:rsidRPr="0095137D">
              <w:rPr>
                <w:rFonts w:ascii="Calibri" w:hAnsi="Calibri" w:cs="Calibri"/>
                <w:szCs w:val="20"/>
              </w:rPr>
              <w:t xml:space="preserve">lėšų </w:t>
            </w:r>
            <w:r>
              <w:rPr>
                <w:rFonts w:ascii="Calibri" w:hAnsi="Calibri" w:cs="Calibri"/>
                <w:szCs w:val="20"/>
              </w:rPr>
              <w:t>suma – 50</w:t>
            </w:r>
            <w:r w:rsidRPr="0095137D">
              <w:rPr>
                <w:rFonts w:ascii="Calibri" w:hAnsi="Calibri" w:cs="Calibri"/>
                <w:szCs w:val="20"/>
              </w:rPr>
              <w:t>,00 eurų</w:t>
            </w:r>
          </w:p>
        </w:tc>
      </w:tr>
      <w:tr w:rsidR="00302204" w:rsidRPr="00A73708" w:rsidTr="00953A0C">
        <w:tc>
          <w:tcPr>
            <w:tcW w:w="2547" w:type="dxa"/>
          </w:tcPr>
          <w:p w:rsidR="00302204" w:rsidRPr="002F0F15" w:rsidRDefault="00302204" w:rsidP="00953A0C">
            <w:pPr>
              <w:spacing w:line="240" w:lineRule="auto"/>
              <w:jc w:val="center"/>
              <w:rPr>
                <w:sz w:val="18"/>
                <w:lang w:val="lv-LV"/>
              </w:rPr>
            </w:pPr>
            <w:r w:rsidRPr="00175678">
              <w:rPr>
                <w:rFonts w:ascii="Calibri" w:hAnsi="Calibri"/>
                <w:sz w:val="20"/>
                <w:szCs w:val="20"/>
                <w:lang w:val="lv-LV"/>
              </w:rPr>
              <w:t>Apmokestinamųjų gaminių  atliekų, kurios susidarė naudojant gamintojų ir importuotojų tiektus Lietuvos Respublikos vidaus rinkai apmokestinamuosius gaminius, surinkimo, vežimo, paruošimo naudoti, naudojimo</w:t>
            </w:r>
            <w:r>
              <w:rPr>
                <w:rFonts w:ascii="Calibri" w:hAnsi="Calibri"/>
                <w:sz w:val="20"/>
                <w:szCs w:val="20"/>
                <w:lang w:val="lv-LV"/>
              </w:rPr>
              <w:t xml:space="preserve"> organizavimas</w:t>
            </w:r>
          </w:p>
        </w:tc>
        <w:tc>
          <w:tcPr>
            <w:tcW w:w="6946" w:type="dxa"/>
            <w:gridSpan w:val="2"/>
          </w:tcPr>
          <w:p w:rsidR="00302204" w:rsidRPr="0095137D" w:rsidRDefault="00302204" w:rsidP="00953A0C">
            <w:pPr>
              <w:spacing w:line="240" w:lineRule="auto"/>
              <w:jc w:val="center"/>
              <w:rPr>
                <w:rFonts w:ascii="Calibri" w:hAnsi="Calibri" w:cs="Calibri"/>
                <w:sz w:val="20"/>
                <w:szCs w:val="20"/>
                <w:lang w:val="lv-LV"/>
              </w:rPr>
            </w:pPr>
            <w:r>
              <w:rPr>
                <w:rFonts w:ascii="Calibri" w:hAnsi="Calibri" w:cs="Calibri"/>
                <w:sz w:val="20"/>
                <w:szCs w:val="20"/>
                <w:lang w:val="lv-LV"/>
              </w:rPr>
              <w:t>Suorganizuoti</w:t>
            </w:r>
            <w:r w:rsidRPr="0095137D">
              <w:rPr>
                <w:rFonts w:ascii="Calibri" w:hAnsi="Calibri" w:cs="Calibri"/>
                <w:sz w:val="20"/>
                <w:szCs w:val="20"/>
                <w:lang w:val="lv-LV"/>
              </w:rPr>
              <w:t xml:space="preserve"> </w:t>
            </w:r>
            <w:r>
              <w:rPr>
                <w:rFonts w:ascii="Calibri" w:hAnsi="Calibri" w:cs="Calibri"/>
                <w:sz w:val="20"/>
                <w:szCs w:val="20"/>
                <w:lang w:val="lv-LV"/>
              </w:rPr>
              <w:t xml:space="preserve">2 konkursai: 2016m. ir  2017m. </w:t>
            </w:r>
            <w:r w:rsidRPr="0095137D">
              <w:rPr>
                <w:rFonts w:ascii="Calibri" w:hAnsi="Calibri" w:cs="Calibri"/>
                <w:sz w:val="20"/>
                <w:szCs w:val="20"/>
                <w:lang w:val="lv-LV"/>
              </w:rPr>
              <w:t>apmokestinamųjų gaminių atliekų surinkimo , vežimo , p</w:t>
            </w:r>
            <w:r>
              <w:rPr>
                <w:rFonts w:ascii="Calibri" w:hAnsi="Calibri" w:cs="Calibri"/>
                <w:sz w:val="20"/>
                <w:szCs w:val="20"/>
                <w:lang w:val="lv-LV"/>
              </w:rPr>
              <w:t>aruošimo naudoti ir panaudojimo paslaugų pirkimo.</w:t>
            </w:r>
          </w:p>
          <w:p w:rsidR="00302204" w:rsidRDefault="00302204" w:rsidP="00953A0C">
            <w:pPr>
              <w:spacing w:line="240" w:lineRule="auto"/>
              <w:jc w:val="center"/>
              <w:rPr>
                <w:rFonts w:ascii="Calibri" w:hAnsi="Calibri" w:cs="Calibri"/>
                <w:sz w:val="20"/>
                <w:szCs w:val="20"/>
                <w:lang w:val="lv-LV"/>
              </w:rPr>
            </w:pPr>
            <w:r>
              <w:rPr>
                <w:rFonts w:ascii="Calibri" w:hAnsi="Calibri" w:cs="Calibri"/>
                <w:sz w:val="20"/>
                <w:szCs w:val="20"/>
                <w:lang w:val="lv-LV"/>
              </w:rPr>
              <w:t>2016m. konkurso data 2016-08-09</w:t>
            </w:r>
          </w:p>
          <w:p w:rsidR="00302204" w:rsidRDefault="00302204" w:rsidP="00953A0C">
            <w:pPr>
              <w:spacing w:line="240" w:lineRule="auto"/>
              <w:jc w:val="center"/>
              <w:rPr>
                <w:rFonts w:ascii="Calibri" w:hAnsi="Calibri" w:cs="Calibri"/>
                <w:sz w:val="20"/>
                <w:szCs w:val="20"/>
                <w:lang w:val="lv-LV"/>
              </w:rPr>
            </w:pPr>
            <w:r>
              <w:rPr>
                <w:rFonts w:ascii="Calibri" w:hAnsi="Calibri" w:cs="Calibri"/>
                <w:sz w:val="20"/>
                <w:szCs w:val="20"/>
                <w:lang w:val="lv-LV"/>
              </w:rPr>
              <w:t xml:space="preserve">2017m. konkurso data 2016-11-08 </w:t>
            </w:r>
          </w:p>
          <w:p w:rsidR="00302204" w:rsidRPr="0095137D" w:rsidRDefault="00302204" w:rsidP="00953A0C">
            <w:pPr>
              <w:spacing w:line="240" w:lineRule="auto"/>
              <w:jc w:val="center"/>
              <w:rPr>
                <w:rFonts w:ascii="Calibri" w:hAnsi="Calibri" w:cs="Calibri"/>
                <w:sz w:val="18"/>
                <w:szCs w:val="18"/>
                <w:lang w:val="lv-LV"/>
              </w:rPr>
            </w:pPr>
            <w:r>
              <w:rPr>
                <w:rFonts w:ascii="Calibri" w:hAnsi="Calibri" w:cs="Calibri"/>
                <w:sz w:val="20"/>
                <w:szCs w:val="20"/>
                <w:lang w:val="lv-LV"/>
              </w:rPr>
              <w:t>Skirta preliminari lėšų suma – 140</w:t>
            </w:r>
            <w:r w:rsidRPr="0095137D">
              <w:rPr>
                <w:rFonts w:ascii="Calibri" w:hAnsi="Calibri" w:cs="Calibri"/>
                <w:sz w:val="20"/>
                <w:szCs w:val="20"/>
                <w:lang w:val="lv-LV"/>
              </w:rPr>
              <w:t>,00 eurų.</w:t>
            </w:r>
          </w:p>
        </w:tc>
      </w:tr>
      <w:tr w:rsidR="00302204" w:rsidRPr="00E71CF2" w:rsidTr="00953A0C">
        <w:trPr>
          <w:trHeight w:val="1997"/>
        </w:trPr>
        <w:tc>
          <w:tcPr>
            <w:tcW w:w="2547" w:type="dxa"/>
            <w:tcBorders>
              <w:bottom w:val="single" w:sz="4" w:space="0" w:color="000000"/>
            </w:tcBorders>
          </w:tcPr>
          <w:p w:rsidR="00302204" w:rsidRPr="00175678" w:rsidRDefault="00302204" w:rsidP="00953A0C">
            <w:pPr>
              <w:spacing w:line="240" w:lineRule="auto"/>
              <w:jc w:val="center"/>
              <w:rPr>
                <w:rFonts w:ascii="Calibri" w:hAnsi="Calibri"/>
                <w:sz w:val="20"/>
                <w:szCs w:val="20"/>
                <w:lang w:val="lv-LV"/>
              </w:rPr>
            </w:pPr>
            <w:r w:rsidRPr="00175678">
              <w:rPr>
                <w:rFonts w:ascii="Calibri" w:hAnsi="Calibri"/>
                <w:sz w:val="20"/>
                <w:szCs w:val="20"/>
                <w:lang w:val="lv-LV"/>
              </w:rPr>
              <w:lastRenderedPageBreak/>
              <w:t>Apmokestinamųjų gaminių apskaitos diegimas</w:t>
            </w:r>
          </w:p>
          <w:p w:rsidR="00302204" w:rsidRPr="001C3863" w:rsidRDefault="00302204" w:rsidP="00953A0C">
            <w:pPr>
              <w:spacing w:line="240" w:lineRule="auto"/>
              <w:jc w:val="center"/>
              <w:rPr>
                <w:sz w:val="18"/>
                <w:lang w:val="lv-LV"/>
              </w:rPr>
            </w:pPr>
          </w:p>
        </w:tc>
        <w:tc>
          <w:tcPr>
            <w:tcW w:w="6946" w:type="dxa"/>
            <w:gridSpan w:val="2"/>
            <w:tcBorders>
              <w:bottom w:val="single" w:sz="4" w:space="0" w:color="000000"/>
            </w:tcBorders>
          </w:tcPr>
          <w:p w:rsidR="00302204" w:rsidRDefault="00302204" w:rsidP="00953A0C">
            <w:pPr>
              <w:spacing w:line="240" w:lineRule="auto"/>
              <w:jc w:val="center"/>
              <w:rPr>
                <w:rFonts w:ascii="Calibri" w:hAnsi="Calibri"/>
                <w:sz w:val="20"/>
                <w:szCs w:val="20"/>
                <w:lang w:val="lv-LV"/>
              </w:rPr>
            </w:pPr>
            <w:r>
              <w:rPr>
                <w:rFonts w:ascii="Calibri" w:hAnsi="Calibri"/>
                <w:sz w:val="20"/>
                <w:szCs w:val="20"/>
                <w:lang w:val="lv-LV"/>
              </w:rPr>
              <w:t>Suformulavus apskaitos techninę užduotį konkursą laimėjusiam atliekų tvarkytojui, paaiškėjo ,kad jo turimos informacinės sistemos leidžia detaliai pateikti duomenis apie tai, kur kiek kokių atliekų surenkama. Apskaitos ataskaitas atliekų tvarkytojas įsipareigojo teikti nuolat pagal poreikį.Teikiamos ataskaitos pavyzdys pridedamas . Apskaitos ir ataskaitų teikimo paslaugos kaina įskaičiuota į atliekų tvarkymo paslaugos įkainį.</w:t>
            </w:r>
          </w:p>
          <w:p w:rsidR="00302204" w:rsidRDefault="00302204" w:rsidP="00953A0C">
            <w:pPr>
              <w:spacing w:line="240" w:lineRule="auto"/>
              <w:jc w:val="center"/>
              <w:rPr>
                <w:rFonts w:ascii="Calibri" w:hAnsi="Calibri"/>
                <w:sz w:val="20"/>
                <w:szCs w:val="20"/>
                <w:lang w:val="lv-LV"/>
              </w:rPr>
            </w:pPr>
            <w:r>
              <w:rPr>
                <w:rFonts w:ascii="Calibri" w:hAnsi="Calibri"/>
                <w:sz w:val="20"/>
                <w:szCs w:val="20"/>
                <w:lang w:val="lv-LV"/>
              </w:rPr>
              <w:t>Įvykdymo data 2016-12-31</w:t>
            </w:r>
          </w:p>
          <w:p w:rsidR="00302204" w:rsidRPr="00175678" w:rsidRDefault="00302204" w:rsidP="00953A0C">
            <w:pPr>
              <w:spacing w:line="240" w:lineRule="auto"/>
              <w:jc w:val="center"/>
              <w:rPr>
                <w:rFonts w:ascii="Calibri" w:hAnsi="Calibri"/>
                <w:sz w:val="20"/>
                <w:szCs w:val="20"/>
                <w:lang w:val="lv-LV"/>
              </w:rPr>
            </w:pPr>
            <w:r>
              <w:rPr>
                <w:rFonts w:ascii="Calibri" w:hAnsi="Calibri"/>
                <w:sz w:val="20"/>
                <w:szCs w:val="20"/>
                <w:lang w:val="lv-LV"/>
              </w:rPr>
              <w:t>Skirta preliminari lėšų suma – 0,00 eurų</w:t>
            </w:r>
          </w:p>
        </w:tc>
      </w:tr>
      <w:tr w:rsidR="00302204" w:rsidRPr="00023FB3" w:rsidTr="00953A0C">
        <w:tc>
          <w:tcPr>
            <w:tcW w:w="2547" w:type="dxa"/>
          </w:tcPr>
          <w:p w:rsidR="00302204" w:rsidRPr="00900E5E" w:rsidRDefault="00302204" w:rsidP="00953A0C">
            <w:pPr>
              <w:spacing w:line="240" w:lineRule="auto"/>
              <w:jc w:val="center"/>
              <w:rPr>
                <w:rFonts w:ascii="Calibri" w:hAnsi="Calibri"/>
                <w:sz w:val="20"/>
                <w:szCs w:val="20"/>
                <w:lang w:val="lv-LV"/>
              </w:rPr>
            </w:pPr>
            <w:r w:rsidRPr="00900E5E">
              <w:rPr>
                <w:rFonts w:ascii="Calibri" w:hAnsi="Calibri"/>
                <w:sz w:val="20"/>
                <w:szCs w:val="20"/>
                <w:lang w:val="lv-LV"/>
              </w:rPr>
              <w:t>Savivaldybės organizuojamą komunalinių atliekų tvarkymo sistemą papildančių apmokestinamųjų gaminių atliekų surinkimo sistemų diegimo pilotinių projektų vykdymai</w:t>
            </w:r>
          </w:p>
          <w:p w:rsidR="00302204" w:rsidRPr="00023FB3" w:rsidRDefault="00302204" w:rsidP="00953A0C">
            <w:pPr>
              <w:spacing w:line="240" w:lineRule="auto"/>
              <w:jc w:val="center"/>
              <w:rPr>
                <w:sz w:val="20"/>
              </w:rPr>
            </w:pPr>
          </w:p>
        </w:tc>
        <w:tc>
          <w:tcPr>
            <w:tcW w:w="6946" w:type="dxa"/>
            <w:gridSpan w:val="2"/>
          </w:tcPr>
          <w:p w:rsidR="00302204" w:rsidRDefault="00302204" w:rsidP="00953A0C">
            <w:pPr>
              <w:spacing w:line="240" w:lineRule="auto"/>
              <w:jc w:val="center"/>
              <w:rPr>
                <w:rFonts w:ascii="Calibri" w:hAnsi="Calibri" w:cs="Calibri"/>
                <w:sz w:val="20"/>
                <w:szCs w:val="20"/>
              </w:rPr>
            </w:pPr>
            <w:r>
              <w:rPr>
                <w:rFonts w:ascii="Calibri" w:hAnsi="Calibri" w:cs="Calibri"/>
                <w:sz w:val="20"/>
                <w:szCs w:val="20"/>
              </w:rPr>
              <w:t>Asociacijai b</w:t>
            </w:r>
            <w:r w:rsidRPr="008D26CE">
              <w:rPr>
                <w:rFonts w:ascii="Calibri" w:hAnsi="Calibri" w:cs="Calibri"/>
                <w:sz w:val="20"/>
                <w:szCs w:val="20"/>
              </w:rPr>
              <w:t xml:space="preserve">endradarbiaujant su savivaldybėmis </w:t>
            </w:r>
            <w:r>
              <w:rPr>
                <w:rFonts w:ascii="Calibri" w:hAnsi="Calibri" w:cs="Calibri"/>
                <w:sz w:val="20"/>
                <w:szCs w:val="20"/>
              </w:rPr>
              <w:t xml:space="preserve">ir </w:t>
            </w:r>
            <w:r w:rsidRPr="008D26CE">
              <w:rPr>
                <w:rFonts w:ascii="Calibri" w:hAnsi="Calibri" w:cs="Calibri"/>
                <w:sz w:val="20"/>
                <w:szCs w:val="20"/>
              </w:rPr>
              <w:t xml:space="preserve"> siekiant sudaryti palankias sąlygas gyventojams atiduoti apmokestinamųjų gaminių atliekas atliekų tvarkytojams bei sumažinti šių atliekų patekimą į aplinką </w:t>
            </w:r>
            <w:r>
              <w:rPr>
                <w:rFonts w:ascii="Calibri" w:hAnsi="Calibri" w:cs="Calibri"/>
                <w:sz w:val="20"/>
                <w:szCs w:val="20"/>
              </w:rPr>
              <w:t xml:space="preserve"> vykdyti šie pilotiniai projektai:</w:t>
            </w:r>
          </w:p>
          <w:p w:rsidR="00302204" w:rsidRDefault="00302204" w:rsidP="00953A0C">
            <w:pPr>
              <w:spacing w:line="240" w:lineRule="auto"/>
              <w:rPr>
                <w:rFonts w:ascii="Calibri" w:hAnsi="Calibri" w:cs="Calibri"/>
                <w:sz w:val="20"/>
                <w:szCs w:val="20"/>
              </w:rPr>
            </w:pPr>
            <w:r>
              <w:rPr>
                <w:rFonts w:ascii="Calibri" w:hAnsi="Calibri" w:cs="Calibri"/>
                <w:sz w:val="20"/>
                <w:szCs w:val="20"/>
              </w:rPr>
              <w:t>2016 m. rugsėjo 30d. Marijampolės savivaldybėje organizuota atliekų surinkimo akcija,</w:t>
            </w:r>
          </w:p>
          <w:p w:rsidR="00302204" w:rsidRDefault="00302204" w:rsidP="00953A0C">
            <w:pPr>
              <w:spacing w:line="240" w:lineRule="auto"/>
              <w:rPr>
                <w:rFonts w:ascii="Calibri" w:hAnsi="Calibri" w:cs="Calibri"/>
                <w:sz w:val="20"/>
                <w:szCs w:val="20"/>
              </w:rPr>
            </w:pPr>
            <w:r>
              <w:rPr>
                <w:rFonts w:ascii="Calibri" w:hAnsi="Calibri" w:cs="Calibri"/>
                <w:sz w:val="20"/>
                <w:szCs w:val="20"/>
              </w:rPr>
              <w:t xml:space="preserve">2016 m. spalio 20 d.Vilkaviškio savivaldybėje organizuota atliekų surinkimo akcija, </w:t>
            </w:r>
          </w:p>
          <w:p w:rsidR="00302204" w:rsidRDefault="00302204" w:rsidP="00953A0C">
            <w:pPr>
              <w:spacing w:line="240" w:lineRule="auto"/>
              <w:rPr>
                <w:rFonts w:ascii="Calibri" w:hAnsi="Calibri" w:cs="Calibri"/>
                <w:sz w:val="20"/>
                <w:szCs w:val="20"/>
              </w:rPr>
            </w:pPr>
            <w:r w:rsidRPr="008D26CE">
              <w:rPr>
                <w:rFonts w:ascii="Calibri" w:hAnsi="Calibri" w:cs="Calibri"/>
                <w:sz w:val="20"/>
                <w:szCs w:val="20"/>
              </w:rPr>
              <w:t>201</w:t>
            </w:r>
            <w:r>
              <w:rPr>
                <w:rFonts w:ascii="Calibri" w:hAnsi="Calibri" w:cs="Calibri"/>
                <w:sz w:val="20"/>
                <w:szCs w:val="20"/>
              </w:rPr>
              <w:t>6 m. spalio</w:t>
            </w:r>
            <w:r w:rsidRPr="008D26CE">
              <w:rPr>
                <w:rFonts w:ascii="Calibri" w:hAnsi="Calibri" w:cs="Calibri"/>
                <w:sz w:val="20"/>
                <w:szCs w:val="20"/>
              </w:rPr>
              <w:t xml:space="preserve"> 2</w:t>
            </w:r>
            <w:r>
              <w:rPr>
                <w:rFonts w:ascii="Calibri" w:hAnsi="Calibri" w:cs="Calibri"/>
                <w:sz w:val="20"/>
                <w:szCs w:val="20"/>
              </w:rPr>
              <w:t>8</w:t>
            </w:r>
            <w:r w:rsidRPr="008D26CE">
              <w:rPr>
                <w:rFonts w:ascii="Calibri" w:hAnsi="Calibri" w:cs="Calibri"/>
                <w:sz w:val="20"/>
                <w:szCs w:val="20"/>
              </w:rPr>
              <w:t xml:space="preserve"> d. </w:t>
            </w:r>
            <w:r>
              <w:rPr>
                <w:rFonts w:ascii="Calibri" w:hAnsi="Calibri" w:cs="Calibri"/>
                <w:sz w:val="20"/>
                <w:szCs w:val="20"/>
              </w:rPr>
              <w:t xml:space="preserve">Tauragės r. ir Šilutės r. savivaldybėse organizuotos atliekų surinkimo akcijos, </w:t>
            </w:r>
          </w:p>
          <w:p w:rsidR="00302204" w:rsidRDefault="00302204" w:rsidP="00953A0C">
            <w:pPr>
              <w:spacing w:line="240" w:lineRule="auto"/>
              <w:rPr>
                <w:rFonts w:ascii="Calibri" w:hAnsi="Calibri" w:cs="Calibri"/>
                <w:sz w:val="20"/>
                <w:szCs w:val="20"/>
              </w:rPr>
            </w:pPr>
            <w:r>
              <w:rPr>
                <w:rFonts w:ascii="Calibri" w:hAnsi="Calibri" w:cs="Calibri"/>
                <w:sz w:val="20"/>
                <w:szCs w:val="20"/>
              </w:rPr>
              <w:t>2016 m. lapkričio 18 d. Kazlų Rūdos savivaldybėje  organizuota atliekų surinkimo akcija.</w:t>
            </w:r>
          </w:p>
          <w:p w:rsidR="00302204" w:rsidRDefault="00302204" w:rsidP="00953A0C">
            <w:pPr>
              <w:spacing w:line="240" w:lineRule="auto"/>
              <w:rPr>
                <w:rFonts w:ascii="Calibri" w:hAnsi="Calibri" w:cs="Calibri"/>
                <w:sz w:val="20"/>
                <w:szCs w:val="20"/>
              </w:rPr>
            </w:pPr>
            <w:r>
              <w:rPr>
                <w:rFonts w:ascii="Calibri" w:hAnsi="Calibri" w:cs="Calibri"/>
                <w:sz w:val="20"/>
                <w:szCs w:val="20"/>
              </w:rPr>
              <w:t>Akcijų metu surinktų atliekų priėmimo-perdavimo aktai pridedami.</w:t>
            </w:r>
          </w:p>
          <w:p w:rsidR="00302204" w:rsidRPr="00557286" w:rsidRDefault="00302204" w:rsidP="00953A0C">
            <w:pPr>
              <w:spacing w:line="240" w:lineRule="auto"/>
              <w:jc w:val="center"/>
              <w:rPr>
                <w:rFonts w:ascii="Calibri" w:hAnsi="Calibri" w:cs="Calibri"/>
                <w:sz w:val="20"/>
                <w:szCs w:val="20"/>
              </w:rPr>
            </w:pPr>
            <w:r>
              <w:rPr>
                <w:rFonts w:ascii="Calibri" w:hAnsi="Calibri" w:cs="Calibri"/>
                <w:sz w:val="20"/>
                <w:szCs w:val="20"/>
              </w:rPr>
              <w:t xml:space="preserve">Skirta lėšų </w:t>
            </w:r>
            <w:r w:rsidRPr="006E494B">
              <w:rPr>
                <w:rFonts w:ascii="Calibri" w:hAnsi="Calibri" w:cs="Calibri"/>
                <w:sz w:val="20"/>
                <w:szCs w:val="20"/>
              </w:rPr>
              <w:t xml:space="preserve">suma </w:t>
            </w:r>
            <w:r>
              <w:rPr>
                <w:rFonts w:ascii="Calibri" w:hAnsi="Calibri" w:cs="Calibri"/>
                <w:sz w:val="20"/>
                <w:szCs w:val="20"/>
              </w:rPr>
              <w:t>–</w:t>
            </w:r>
            <w:r w:rsidRPr="006E494B">
              <w:rPr>
                <w:rFonts w:ascii="Calibri" w:hAnsi="Calibri" w:cs="Calibri"/>
                <w:sz w:val="20"/>
                <w:szCs w:val="20"/>
              </w:rPr>
              <w:t xml:space="preserve"> </w:t>
            </w:r>
            <w:r>
              <w:rPr>
                <w:rFonts w:ascii="Calibri" w:hAnsi="Calibri" w:cs="Calibri"/>
                <w:sz w:val="20"/>
                <w:szCs w:val="20"/>
              </w:rPr>
              <w:t xml:space="preserve">444,00 </w:t>
            </w:r>
            <w:r w:rsidRPr="006E494B">
              <w:rPr>
                <w:rFonts w:ascii="Calibri" w:hAnsi="Calibri" w:cs="Calibri"/>
                <w:sz w:val="20"/>
                <w:szCs w:val="20"/>
              </w:rPr>
              <w:t>eurų</w:t>
            </w:r>
          </w:p>
        </w:tc>
      </w:tr>
    </w:tbl>
    <w:p w:rsidR="00302204" w:rsidRDefault="00302204" w:rsidP="00302204"/>
    <w:p w:rsidR="00302204" w:rsidRDefault="00302204" w:rsidP="00302204">
      <w:r>
        <w:t>5. Asociacijos sudarytų sutarčių, susijusių su atliekų tvarkymo organizavimo veikla, ir dokumentų, susijusių su dalyvavimu savivaldybių organizuojamose komunalinių atliekų tvarkymo sistemose, sąrašas pateiktas lentelėje Nr. 5 (sutarčių kopijos pridedamos):</w:t>
      </w:r>
    </w:p>
    <w:p w:rsidR="00302204" w:rsidRPr="00654C56" w:rsidRDefault="00302204" w:rsidP="00302204">
      <w:pPr>
        <w:rPr>
          <w:lang w:val="en-GB"/>
        </w:rPr>
      </w:pPr>
      <w:r>
        <w:tab/>
      </w:r>
      <w:r>
        <w:tab/>
      </w:r>
      <w:r>
        <w:tab/>
      </w:r>
      <w:r>
        <w:tab/>
      </w:r>
      <w:r>
        <w:tab/>
      </w:r>
      <w:r>
        <w:tab/>
        <w:t>Lentelė Nr.5</w:t>
      </w:r>
    </w:p>
    <w:tbl>
      <w:tblPr>
        <w:tblStyle w:val="TableGrid1"/>
        <w:tblW w:w="0" w:type="auto"/>
        <w:tblLook w:val="04A0" w:firstRow="1" w:lastRow="0" w:firstColumn="1" w:lastColumn="0" w:noHBand="0" w:noVBand="1"/>
      </w:tblPr>
      <w:tblGrid>
        <w:gridCol w:w="4814"/>
        <w:gridCol w:w="4814"/>
      </w:tblGrid>
      <w:tr w:rsidR="00302204" w:rsidRPr="00F061F8" w:rsidTr="00953A0C">
        <w:tc>
          <w:tcPr>
            <w:tcW w:w="4814" w:type="dxa"/>
          </w:tcPr>
          <w:p w:rsidR="00302204" w:rsidRPr="00F061F8" w:rsidRDefault="00302204" w:rsidP="00953A0C">
            <w:pPr>
              <w:jc w:val="center"/>
            </w:pPr>
            <w:r w:rsidRPr="00F061F8">
              <w:t>Sutarties šalis</w:t>
            </w:r>
          </w:p>
        </w:tc>
        <w:tc>
          <w:tcPr>
            <w:tcW w:w="4814" w:type="dxa"/>
          </w:tcPr>
          <w:p w:rsidR="00302204" w:rsidRPr="00F061F8" w:rsidRDefault="00302204" w:rsidP="00953A0C">
            <w:pPr>
              <w:jc w:val="center"/>
            </w:pPr>
            <w:r w:rsidRPr="00F061F8">
              <w:t>Sutarties objektas</w:t>
            </w:r>
          </w:p>
        </w:tc>
      </w:tr>
      <w:tr w:rsidR="00302204" w:rsidRPr="00F061F8" w:rsidTr="00953A0C">
        <w:tc>
          <w:tcPr>
            <w:tcW w:w="4814" w:type="dxa"/>
          </w:tcPr>
          <w:p w:rsidR="00302204" w:rsidRPr="00F061F8" w:rsidRDefault="00302204" w:rsidP="00953A0C">
            <w:r w:rsidRPr="00F061F8">
              <w:t>Jiezno UAB „Juta“</w:t>
            </w:r>
          </w:p>
        </w:tc>
        <w:tc>
          <w:tcPr>
            <w:tcW w:w="4814" w:type="dxa"/>
          </w:tcPr>
          <w:p w:rsidR="00302204" w:rsidRPr="00F061F8" w:rsidRDefault="00302204" w:rsidP="00953A0C">
            <w:r>
              <w:t>Dėl a</w:t>
            </w:r>
            <w:r w:rsidRPr="00F061F8">
              <w:t xml:space="preserve">pmokestinamųjų gaminių atliekų </w:t>
            </w:r>
            <w:r>
              <w:t>tvarkymo ir visuomenės švietimo organizavimo bei finansavimo</w:t>
            </w:r>
          </w:p>
        </w:tc>
      </w:tr>
      <w:tr w:rsidR="00302204" w:rsidRPr="00F061F8" w:rsidTr="00953A0C">
        <w:tc>
          <w:tcPr>
            <w:tcW w:w="4814" w:type="dxa"/>
          </w:tcPr>
          <w:p w:rsidR="00302204" w:rsidRPr="00F061F8" w:rsidRDefault="00302204" w:rsidP="00953A0C">
            <w:r w:rsidRPr="00F061F8">
              <w:t>UAB „Autojuta“</w:t>
            </w:r>
          </w:p>
        </w:tc>
        <w:tc>
          <w:tcPr>
            <w:tcW w:w="4814" w:type="dxa"/>
          </w:tcPr>
          <w:p w:rsidR="00302204" w:rsidRPr="00F061F8" w:rsidRDefault="00302204" w:rsidP="00953A0C">
            <w:r>
              <w:t>Dėl a</w:t>
            </w:r>
            <w:r w:rsidRPr="00F061F8">
              <w:t xml:space="preserve">pmokestinamųjų gaminių atliekų </w:t>
            </w:r>
            <w:r>
              <w:t>tvarkymo ir visuomenės švietimo organizavimo bei finansavimo</w:t>
            </w:r>
          </w:p>
        </w:tc>
      </w:tr>
      <w:tr w:rsidR="00302204" w:rsidRPr="00F061F8" w:rsidTr="00953A0C">
        <w:tc>
          <w:tcPr>
            <w:tcW w:w="4814" w:type="dxa"/>
          </w:tcPr>
          <w:p w:rsidR="00302204" w:rsidRPr="00F061F8" w:rsidRDefault="00302204" w:rsidP="00953A0C">
            <w:r>
              <w:t>UAB „Auviras“</w:t>
            </w:r>
          </w:p>
        </w:tc>
        <w:tc>
          <w:tcPr>
            <w:tcW w:w="4814" w:type="dxa"/>
          </w:tcPr>
          <w:p w:rsidR="00302204" w:rsidRPr="00F061F8" w:rsidRDefault="00302204" w:rsidP="00953A0C">
            <w:r>
              <w:t>Dėl a</w:t>
            </w:r>
            <w:r w:rsidRPr="00F061F8">
              <w:t xml:space="preserve">pmokestinamųjų gaminių atliekų </w:t>
            </w:r>
            <w:r>
              <w:t>tvarkymo ir visuomenės švietimo organizavimo bei finansavimo</w:t>
            </w:r>
          </w:p>
        </w:tc>
      </w:tr>
      <w:tr w:rsidR="00302204" w:rsidRPr="00F061F8" w:rsidTr="00953A0C">
        <w:tc>
          <w:tcPr>
            <w:tcW w:w="4814" w:type="dxa"/>
          </w:tcPr>
          <w:p w:rsidR="00302204" w:rsidRDefault="00302204" w:rsidP="00953A0C">
            <w:r>
              <w:t>UAB „Baltic Filter“</w:t>
            </w:r>
          </w:p>
        </w:tc>
        <w:tc>
          <w:tcPr>
            <w:tcW w:w="4814" w:type="dxa"/>
          </w:tcPr>
          <w:p w:rsidR="00302204" w:rsidRPr="00F061F8" w:rsidRDefault="00302204" w:rsidP="00953A0C">
            <w:r>
              <w:t>Dėl a</w:t>
            </w:r>
            <w:r w:rsidRPr="00F061F8">
              <w:t xml:space="preserve">pmokestinamųjų gaminių atliekų </w:t>
            </w:r>
            <w:r>
              <w:t>tvarkymo ir visuomenės švietimo organizavimo bei finansavimo</w:t>
            </w:r>
          </w:p>
        </w:tc>
      </w:tr>
      <w:tr w:rsidR="00302204" w:rsidRPr="00F061F8" w:rsidTr="00953A0C">
        <w:tc>
          <w:tcPr>
            <w:tcW w:w="4814" w:type="dxa"/>
          </w:tcPr>
          <w:p w:rsidR="00302204" w:rsidRDefault="00302204" w:rsidP="00953A0C">
            <w:r w:rsidRPr="00F061F8">
              <w:t>Jiezno UAB „Juta“</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Pr="00F061F8" w:rsidRDefault="00302204" w:rsidP="00953A0C">
            <w:r>
              <w:t>UAB „Autojuta“</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Pr="00F061F8" w:rsidRDefault="00302204" w:rsidP="00953A0C">
            <w:r>
              <w:t>UAB „Deviro“</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Pr="00F061F8" w:rsidRDefault="00302204" w:rsidP="00953A0C">
            <w:r>
              <w:lastRenderedPageBreak/>
              <w:t>E.Bekerio autotransporto paslaugų įmonė</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UAB“Briedis ir partneriai“</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UAB“DnD autolaužynas“</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 „Lauda Motors“</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UAB“Senas Žibintas“</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 „Tomas ir partneriai“</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UAB“Kemi Marijampolė“</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UAB“Namastra“</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 „Lotostra“</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 „Sovli“</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Default="00302204" w:rsidP="00953A0C">
            <w:r>
              <w:t>UAB“Autokrafta“</w:t>
            </w:r>
          </w:p>
        </w:tc>
        <w:tc>
          <w:tcPr>
            <w:tcW w:w="4814" w:type="dxa"/>
          </w:tcPr>
          <w:p w:rsidR="00302204" w:rsidRPr="00F061F8" w:rsidRDefault="00302204" w:rsidP="00953A0C">
            <w:r w:rsidRPr="00F061F8">
              <w:t>Apmokestinamųjų gaminių atliekų pagal rūšis surinkimas ir tolesnis tvarkymas.</w:t>
            </w:r>
          </w:p>
        </w:tc>
      </w:tr>
      <w:tr w:rsidR="00302204" w:rsidRPr="00F061F8" w:rsidTr="00953A0C">
        <w:tc>
          <w:tcPr>
            <w:tcW w:w="4814" w:type="dxa"/>
          </w:tcPr>
          <w:p w:rsidR="00302204" w:rsidRPr="00F061F8" w:rsidRDefault="00302204" w:rsidP="00953A0C">
            <w:r>
              <w:t>UAB“Reitan Convenience Lithuania“</w:t>
            </w:r>
          </w:p>
        </w:tc>
        <w:tc>
          <w:tcPr>
            <w:tcW w:w="4814" w:type="dxa"/>
          </w:tcPr>
          <w:p w:rsidR="00302204" w:rsidRPr="00F061F8" w:rsidRDefault="00302204" w:rsidP="00953A0C">
            <w:r>
              <w:t>Galvaninių elementų atliekų surinkimas ir tolesnis tvarkymas.</w:t>
            </w:r>
          </w:p>
        </w:tc>
      </w:tr>
      <w:tr w:rsidR="00302204" w:rsidRPr="00F061F8" w:rsidTr="00953A0C">
        <w:tc>
          <w:tcPr>
            <w:tcW w:w="4814" w:type="dxa"/>
          </w:tcPr>
          <w:p w:rsidR="00302204" w:rsidRDefault="00302204" w:rsidP="00953A0C">
            <w:r>
              <w:t>UAB „Žalvaris“</w:t>
            </w:r>
          </w:p>
        </w:tc>
        <w:tc>
          <w:tcPr>
            <w:tcW w:w="4814" w:type="dxa"/>
          </w:tcPr>
          <w:p w:rsidR="00302204" w:rsidRDefault="00302204" w:rsidP="00953A0C">
            <w:r>
              <w:t>Dėl apmokestimųjų gaminių ir alyvų atliekų kompleksinio tvarkymo</w:t>
            </w:r>
          </w:p>
        </w:tc>
      </w:tr>
      <w:tr w:rsidR="00302204" w:rsidRPr="00F061F8" w:rsidTr="00953A0C">
        <w:tc>
          <w:tcPr>
            <w:tcW w:w="4814" w:type="dxa"/>
          </w:tcPr>
          <w:p w:rsidR="00302204" w:rsidRDefault="00302204" w:rsidP="00953A0C">
            <w:r>
              <w:t>MB „Eimalitas“</w:t>
            </w:r>
          </w:p>
        </w:tc>
        <w:tc>
          <w:tcPr>
            <w:tcW w:w="4814" w:type="dxa"/>
          </w:tcPr>
          <w:p w:rsidR="00302204" w:rsidRDefault="00302204" w:rsidP="00953A0C">
            <w:r>
              <w:t xml:space="preserve">Dėl interneto darbų  </w:t>
            </w:r>
          </w:p>
        </w:tc>
      </w:tr>
      <w:tr w:rsidR="00302204" w:rsidRPr="00F061F8" w:rsidTr="00953A0C">
        <w:tc>
          <w:tcPr>
            <w:tcW w:w="4814" w:type="dxa"/>
          </w:tcPr>
          <w:p w:rsidR="00302204" w:rsidRDefault="00302204" w:rsidP="00953A0C">
            <w:r>
              <w:t>UAB „Auditoriaus konsultacijų apskaita“</w:t>
            </w:r>
          </w:p>
        </w:tc>
        <w:tc>
          <w:tcPr>
            <w:tcW w:w="4814" w:type="dxa"/>
          </w:tcPr>
          <w:p w:rsidR="00302204" w:rsidRDefault="00302204" w:rsidP="00953A0C">
            <w:r>
              <w:t>Dėl buhalterinių darbų</w:t>
            </w:r>
          </w:p>
        </w:tc>
      </w:tr>
      <w:tr w:rsidR="00302204" w:rsidRPr="00F061F8" w:rsidTr="00953A0C">
        <w:tc>
          <w:tcPr>
            <w:tcW w:w="4814" w:type="dxa"/>
          </w:tcPr>
          <w:p w:rsidR="00302204" w:rsidRDefault="00302204" w:rsidP="00953A0C">
            <w:r>
              <w:t>UAB“LRS studija“</w:t>
            </w:r>
          </w:p>
        </w:tc>
        <w:tc>
          <w:tcPr>
            <w:tcW w:w="4814" w:type="dxa"/>
          </w:tcPr>
          <w:p w:rsidR="00302204" w:rsidRDefault="00302204" w:rsidP="00953A0C">
            <w:r>
              <w:t>Dėl spaudos darbų</w:t>
            </w:r>
          </w:p>
        </w:tc>
      </w:tr>
      <w:tr w:rsidR="00302204" w:rsidRPr="00F061F8" w:rsidTr="00953A0C">
        <w:tc>
          <w:tcPr>
            <w:tcW w:w="4814" w:type="dxa"/>
          </w:tcPr>
          <w:p w:rsidR="00302204" w:rsidRDefault="00302204" w:rsidP="00953A0C">
            <w:r>
              <w:t>UAB“Žalvaris“</w:t>
            </w:r>
          </w:p>
        </w:tc>
        <w:tc>
          <w:tcPr>
            <w:tcW w:w="4814" w:type="dxa"/>
          </w:tcPr>
          <w:p w:rsidR="00302204" w:rsidRDefault="00302204" w:rsidP="00953A0C">
            <w:r>
              <w:t>Dėl švietimo ir informavimo priemonių platinimo</w:t>
            </w:r>
          </w:p>
        </w:tc>
      </w:tr>
    </w:tbl>
    <w:p w:rsidR="00302204" w:rsidRDefault="00302204" w:rsidP="00302204">
      <w:pPr>
        <w:jc w:val="both"/>
      </w:pPr>
    </w:p>
    <w:p w:rsidR="00302204" w:rsidRDefault="00302204" w:rsidP="00302204">
      <w:pPr>
        <w:jc w:val="both"/>
      </w:pPr>
      <w:r>
        <w:t>6. Organizacija, vadovaujantis Lietuvos Respublikos atliekų tvarkymo įstatymu, Lietuvos Respublikos aplinkos ministro 2012 m. liepos 2 d. įsakymu Nr. D1 – 563 patvirtintu Organizacijų, kurios pagal Lietuvos Respublikos viešųjų pirkimų įstatymą nėra perkančiosios organizacijos, pirkimų tvarkos aprašu, apmokestinamųjų gaminių atliekas tvarkančią įmonę parinko konkurso būdu. 2016 m. rugpjūčio 09 d. pirkimo skelbimas būtų paskelbtas nacionaliniame šalies dienraštyje, leidžiamame ne rečiau kaip 5 kartus per savaitę ir platinamame visos Lietuvos Respublikos teritorijoje. Asociacijos apmokestinamųjų gaminių atliekų tvarkymo 2016 m. paslaugų pirkimo konkurse pasiūlymą pateikė UAB „Žalvaris“, Palemono 1, Kaunas  įmonės kodas 120504795. Konkurso būdu parinkta atliekas tvarkanti įmonė - UAB „Žalvaris“, Palemono 1, Kaunas.</w:t>
      </w:r>
    </w:p>
    <w:p w:rsidR="00302204" w:rsidRDefault="00302204" w:rsidP="00302204">
      <w:pPr>
        <w:jc w:val="both"/>
      </w:pPr>
    </w:p>
    <w:p w:rsidR="00302204" w:rsidRDefault="00302204" w:rsidP="00302204">
      <w:pPr>
        <w:jc w:val="both"/>
      </w:pPr>
      <w:r>
        <w:lastRenderedPageBreak/>
        <w:t>7. Asociacijos steigėjų, narių ir pavedimo davėjų įnašų, mokėtų Asociacijai už apmokestinamųjų gaminių atliekų tvarkymą ir visuomenės informavimą ir švietimą, dydis eurais pateiktas Lentelėje Nr. 6.</w:t>
      </w:r>
    </w:p>
    <w:p w:rsidR="00302204" w:rsidRDefault="00302204" w:rsidP="00302204">
      <w:pPr>
        <w:jc w:val="both"/>
      </w:pPr>
      <w:r>
        <w:tab/>
      </w:r>
      <w:r>
        <w:tab/>
      </w:r>
      <w:r>
        <w:tab/>
      </w:r>
      <w:r>
        <w:tab/>
      </w:r>
      <w:r>
        <w:tab/>
      </w:r>
      <w:r>
        <w:tab/>
        <w:t>Lentelė Nr.6</w:t>
      </w:r>
    </w:p>
    <w:tbl>
      <w:tblPr>
        <w:tblW w:w="9498" w:type="dxa"/>
        <w:tblInd w:w="-5" w:type="dxa"/>
        <w:tblLook w:val="04A0" w:firstRow="1" w:lastRow="0" w:firstColumn="1" w:lastColumn="0" w:noHBand="0" w:noVBand="1"/>
      </w:tblPr>
      <w:tblGrid>
        <w:gridCol w:w="755"/>
        <w:gridCol w:w="6060"/>
        <w:gridCol w:w="2683"/>
      </w:tblGrid>
      <w:tr w:rsidR="00302204" w:rsidRPr="0028079F" w:rsidTr="00953A0C">
        <w:trPr>
          <w:trHeight w:val="330"/>
        </w:trPr>
        <w:tc>
          <w:tcPr>
            <w:tcW w:w="7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center"/>
              <w:rPr>
                <w:rFonts w:ascii="Calibri" w:eastAsia="Times New Roman" w:hAnsi="Calibri" w:cs="Calibri"/>
                <w:color w:val="000000"/>
                <w:lang w:eastAsia="lt-LT"/>
              </w:rPr>
            </w:pPr>
            <w:r w:rsidRPr="0028079F">
              <w:rPr>
                <w:rFonts w:ascii="Calibri" w:eastAsia="Times New Roman" w:hAnsi="Calibri" w:cs="Calibri"/>
                <w:color w:val="000000"/>
                <w:lang w:eastAsia="lt-LT"/>
              </w:rPr>
              <w:t>Eil.Nr.</w:t>
            </w:r>
          </w:p>
        </w:tc>
        <w:tc>
          <w:tcPr>
            <w:tcW w:w="6060" w:type="dxa"/>
            <w:tcBorders>
              <w:top w:val="single" w:sz="4" w:space="0" w:color="auto"/>
              <w:left w:val="nil"/>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center"/>
              <w:rPr>
                <w:rFonts w:ascii="Calibri" w:eastAsia="Times New Roman" w:hAnsi="Calibri" w:cs="Calibri"/>
                <w:color w:val="000000"/>
                <w:lang w:eastAsia="lt-LT"/>
              </w:rPr>
            </w:pPr>
            <w:r w:rsidRPr="0028079F">
              <w:rPr>
                <w:rFonts w:ascii="Calibri" w:eastAsia="Times New Roman" w:hAnsi="Calibri" w:cs="Calibri"/>
                <w:color w:val="000000"/>
                <w:lang w:eastAsia="lt-LT"/>
              </w:rPr>
              <w:t>Apmokestinamųjų gaminių, baterijų ir akumuliatorių rūšis</w:t>
            </w:r>
          </w:p>
        </w:tc>
        <w:tc>
          <w:tcPr>
            <w:tcW w:w="2683" w:type="dxa"/>
            <w:tcBorders>
              <w:top w:val="single" w:sz="4" w:space="0" w:color="auto"/>
              <w:left w:val="nil"/>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center"/>
              <w:rPr>
                <w:rFonts w:ascii="Calibri" w:eastAsia="Times New Roman" w:hAnsi="Calibri" w:cs="Calibri"/>
                <w:color w:val="000000"/>
                <w:lang w:eastAsia="lt-LT"/>
              </w:rPr>
            </w:pPr>
            <w:r>
              <w:t>Asociacijos steigėjų, pavedimo davėjų, preliminari įnašo dalis (be PVM) mokama už vieną LR vidaus rinkai patiektą apmokestinamųjų gaminių toną eurais už toną</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1</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Vidaus degimo variklių degalų arba tepalų filtrai</w:t>
            </w:r>
          </w:p>
        </w:tc>
        <w:tc>
          <w:tcPr>
            <w:tcW w:w="2683"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jc w:val="center"/>
              <w:rPr>
                <w:rFonts w:ascii="Calibri" w:eastAsia="Times New Roman" w:hAnsi="Calibri" w:cs="Calibri"/>
                <w:color w:val="000000"/>
                <w:sz w:val="20"/>
                <w:szCs w:val="20"/>
                <w:lang w:eastAsia="lt-LT"/>
              </w:rPr>
            </w:pPr>
            <w:r>
              <w:rPr>
                <w:color w:val="000000"/>
                <w:sz w:val="20"/>
                <w:szCs w:val="20"/>
              </w:rPr>
              <w:t>396,48</w:t>
            </w:r>
            <w:r w:rsidRPr="0028079F">
              <w:rPr>
                <w:rFonts w:ascii="Calibri" w:eastAsia="Times New Roman" w:hAnsi="Calibri" w:cs="Calibri"/>
                <w:color w:val="000000"/>
                <w:sz w:val="20"/>
                <w:szCs w:val="20"/>
                <w:lang w:eastAsia="lt-LT"/>
              </w:rPr>
              <w:t> </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2</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Vidaus degimo variklių įsiurbimo oro filtrai</w:t>
            </w:r>
          </w:p>
        </w:tc>
        <w:tc>
          <w:tcPr>
            <w:tcW w:w="2683"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jc w:val="center"/>
              <w:rPr>
                <w:rFonts w:ascii="Calibri" w:eastAsia="Times New Roman" w:hAnsi="Calibri" w:cs="Calibri"/>
                <w:color w:val="000000"/>
                <w:sz w:val="20"/>
                <w:szCs w:val="20"/>
                <w:lang w:eastAsia="lt-LT"/>
              </w:rPr>
            </w:pPr>
            <w:r>
              <w:rPr>
                <w:color w:val="000000"/>
                <w:sz w:val="20"/>
                <w:szCs w:val="20"/>
              </w:rPr>
              <w:t>396,48</w:t>
            </w:r>
            <w:r w:rsidRPr="0028079F">
              <w:rPr>
                <w:rFonts w:ascii="Calibri" w:eastAsia="Times New Roman" w:hAnsi="Calibri" w:cs="Calibri"/>
                <w:color w:val="000000"/>
                <w:sz w:val="20"/>
                <w:szCs w:val="20"/>
                <w:lang w:eastAsia="lt-LT"/>
              </w:rPr>
              <w:t> </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3</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Automobilių hidrauliniai (tepaliniai) amortizatoriai</w:t>
            </w:r>
          </w:p>
        </w:tc>
        <w:tc>
          <w:tcPr>
            <w:tcW w:w="2683"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jc w:val="center"/>
              <w:rPr>
                <w:rFonts w:ascii="Calibri" w:eastAsia="Times New Roman" w:hAnsi="Calibri" w:cs="Calibri"/>
                <w:color w:val="000000"/>
                <w:sz w:val="20"/>
                <w:szCs w:val="20"/>
                <w:lang w:eastAsia="lt-LT"/>
              </w:rPr>
            </w:pPr>
            <w:r>
              <w:rPr>
                <w:color w:val="000000"/>
                <w:sz w:val="20"/>
                <w:szCs w:val="20"/>
              </w:rPr>
              <w:t>198,24</w:t>
            </w:r>
            <w:r w:rsidRPr="0028079F">
              <w:rPr>
                <w:rFonts w:ascii="Calibri" w:eastAsia="Times New Roman" w:hAnsi="Calibri" w:cs="Calibri"/>
                <w:color w:val="000000"/>
                <w:sz w:val="20"/>
                <w:szCs w:val="20"/>
                <w:lang w:eastAsia="lt-LT"/>
              </w:rPr>
              <w:t> </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4</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Automobiliams skirti akumuliatoriai</w:t>
            </w:r>
          </w:p>
        </w:tc>
        <w:tc>
          <w:tcPr>
            <w:tcW w:w="2683"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jc w:val="center"/>
              <w:rPr>
                <w:rFonts w:ascii="Calibri" w:eastAsia="Times New Roman" w:hAnsi="Calibri" w:cs="Calibri"/>
                <w:color w:val="000000"/>
                <w:sz w:val="20"/>
                <w:szCs w:val="20"/>
                <w:lang w:eastAsia="lt-LT"/>
              </w:rPr>
            </w:pPr>
            <w:r>
              <w:rPr>
                <w:color w:val="000000"/>
                <w:sz w:val="20"/>
                <w:szCs w:val="20"/>
              </w:rPr>
              <w:t>7,56</w:t>
            </w:r>
            <w:r w:rsidRPr="0028079F">
              <w:rPr>
                <w:rFonts w:ascii="Calibri" w:eastAsia="Times New Roman" w:hAnsi="Calibri" w:cs="Calibri"/>
                <w:color w:val="000000"/>
                <w:sz w:val="20"/>
                <w:szCs w:val="20"/>
                <w:lang w:eastAsia="lt-LT"/>
              </w:rPr>
              <w:t> </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5</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Baterijos (galvaniniai elementai)</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u w:val="single"/>
                <w:lang w:eastAsia="lt-LT"/>
              </w:rPr>
            </w:pPr>
            <w:r>
              <w:rPr>
                <w:color w:val="000000"/>
                <w:sz w:val="20"/>
                <w:szCs w:val="20"/>
              </w:rPr>
              <w:t>1724,63</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6</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įmontuotos baterijos (galvaniniai elementai)</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u w:val="single"/>
                <w:lang w:eastAsia="lt-LT"/>
              </w:rPr>
            </w:pPr>
            <w:r>
              <w:rPr>
                <w:color w:val="000000"/>
                <w:sz w:val="20"/>
                <w:szCs w:val="20"/>
              </w:rPr>
              <w:t>82,13</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7</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Automobiliams skirti akumuliatoriai, įmontuoti į  transporto priemones</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u w:val="single"/>
                <w:lang w:eastAsia="lt-LT"/>
              </w:rPr>
            </w:pPr>
            <w:r>
              <w:rPr>
                <w:color w:val="000000"/>
                <w:sz w:val="20"/>
                <w:szCs w:val="20"/>
              </w:rPr>
              <w:t>0,36</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8</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Pramoniniai akumuliatoriai</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u w:val="single"/>
                <w:lang w:eastAsia="lt-LT"/>
              </w:rPr>
            </w:pPr>
            <w:r>
              <w:rPr>
                <w:color w:val="000000"/>
                <w:sz w:val="20"/>
                <w:szCs w:val="20"/>
              </w:rPr>
              <w:t>7,56</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9</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įmontuoti pramoniniai akumuliatoriai</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u w:val="single"/>
                <w:lang w:eastAsia="lt-LT"/>
              </w:rPr>
            </w:pPr>
            <w:r>
              <w:rPr>
                <w:color w:val="000000"/>
                <w:sz w:val="20"/>
                <w:szCs w:val="20"/>
              </w:rPr>
              <w:t>0,36</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10</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Nešiojami akumuliatoriai</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u w:val="single"/>
                <w:lang w:eastAsia="lt-LT"/>
              </w:rPr>
            </w:pPr>
            <w:r>
              <w:rPr>
                <w:color w:val="000000"/>
                <w:sz w:val="20"/>
                <w:szCs w:val="20"/>
              </w:rPr>
              <w:t>7,56</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Pr>
                <w:rFonts w:ascii="Calibri" w:eastAsia="Times New Roman" w:hAnsi="Calibri" w:cs="Calibri"/>
                <w:color w:val="000000"/>
                <w:lang w:eastAsia="lt-LT"/>
              </w:rPr>
              <w:t>11</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Calibri" w:hAnsi="Calibri" w:cs="Calibri"/>
                <w:color w:val="000000" w:themeColor="text1"/>
                <w:sz w:val="20"/>
                <w:szCs w:val="20"/>
                <w:lang w:eastAsia="lt-LT"/>
              </w:rPr>
              <w:t>Į prietaisus įmontuoti nešiojami akumuliatoriai</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u w:val="single"/>
                <w:lang w:eastAsia="lt-LT"/>
              </w:rPr>
            </w:pPr>
            <w:r>
              <w:rPr>
                <w:color w:val="000000"/>
                <w:sz w:val="20"/>
                <w:szCs w:val="20"/>
              </w:rPr>
              <w:t>0,36</w:t>
            </w:r>
          </w:p>
        </w:tc>
      </w:tr>
      <w:tr w:rsidR="00302204" w:rsidRPr="0028079F" w:rsidTr="00953A0C">
        <w:trPr>
          <w:trHeight w:val="330"/>
        </w:trPr>
        <w:tc>
          <w:tcPr>
            <w:tcW w:w="755" w:type="dxa"/>
            <w:tcBorders>
              <w:top w:val="nil"/>
              <w:left w:val="single" w:sz="4" w:space="0" w:color="auto"/>
              <w:bottom w:val="single" w:sz="4" w:space="0" w:color="auto"/>
              <w:right w:val="single" w:sz="4" w:space="0" w:color="auto"/>
            </w:tcBorders>
            <w:shd w:val="clear" w:color="auto" w:fill="auto"/>
            <w:noWrap/>
            <w:vAlign w:val="bottom"/>
            <w:hideMark/>
          </w:tcPr>
          <w:p w:rsidR="00302204" w:rsidRPr="0028079F" w:rsidRDefault="00302204" w:rsidP="00953A0C">
            <w:pPr>
              <w:spacing w:after="0" w:line="240" w:lineRule="auto"/>
              <w:jc w:val="right"/>
              <w:rPr>
                <w:rFonts w:ascii="Calibri" w:eastAsia="Times New Roman" w:hAnsi="Calibri" w:cs="Calibri"/>
                <w:color w:val="000000"/>
                <w:lang w:eastAsia="lt-LT"/>
              </w:rPr>
            </w:pPr>
            <w:r w:rsidRPr="0028079F">
              <w:rPr>
                <w:rFonts w:ascii="Calibri" w:eastAsia="Times New Roman" w:hAnsi="Calibri" w:cs="Calibri"/>
                <w:color w:val="000000"/>
                <w:lang w:eastAsia="lt-LT"/>
              </w:rPr>
              <w:t>13</w:t>
            </w:r>
          </w:p>
        </w:tc>
        <w:tc>
          <w:tcPr>
            <w:tcW w:w="6060" w:type="dxa"/>
            <w:tcBorders>
              <w:top w:val="nil"/>
              <w:left w:val="nil"/>
              <w:bottom w:val="single" w:sz="4" w:space="0" w:color="auto"/>
              <w:right w:val="single" w:sz="4" w:space="0" w:color="auto"/>
            </w:tcBorders>
            <w:shd w:val="clear" w:color="auto" w:fill="auto"/>
            <w:vAlign w:val="center"/>
            <w:hideMark/>
          </w:tcPr>
          <w:p w:rsidR="00302204" w:rsidRPr="0028079F" w:rsidRDefault="00302204" w:rsidP="00953A0C">
            <w:pPr>
              <w:spacing w:after="0" w:line="240" w:lineRule="auto"/>
              <w:rPr>
                <w:rFonts w:ascii="Calibri" w:eastAsia="Times New Roman" w:hAnsi="Calibri" w:cs="Calibri"/>
                <w:color w:val="000000"/>
                <w:sz w:val="20"/>
                <w:szCs w:val="20"/>
                <w:lang w:eastAsia="lt-LT"/>
              </w:rPr>
            </w:pPr>
            <w:r w:rsidRPr="0028079F">
              <w:rPr>
                <w:rFonts w:ascii="Calibri" w:eastAsia="Times New Roman" w:hAnsi="Calibri" w:cs="Calibri"/>
                <w:color w:val="000000" w:themeColor="text1"/>
                <w:sz w:val="20"/>
                <w:szCs w:val="20"/>
                <w:lang w:eastAsia="lt-LT"/>
              </w:rPr>
              <w:t>Padangos</w:t>
            </w:r>
          </w:p>
        </w:tc>
        <w:tc>
          <w:tcPr>
            <w:tcW w:w="2683" w:type="dxa"/>
            <w:tcBorders>
              <w:top w:val="nil"/>
              <w:left w:val="nil"/>
              <w:bottom w:val="single" w:sz="4" w:space="0" w:color="auto"/>
              <w:right w:val="single" w:sz="4" w:space="0" w:color="auto"/>
            </w:tcBorders>
            <w:shd w:val="clear" w:color="auto" w:fill="auto"/>
            <w:vAlign w:val="center"/>
          </w:tcPr>
          <w:p w:rsidR="00302204" w:rsidRPr="0028079F" w:rsidRDefault="00302204" w:rsidP="00953A0C">
            <w:pPr>
              <w:spacing w:after="0" w:line="240" w:lineRule="auto"/>
              <w:jc w:val="center"/>
              <w:rPr>
                <w:rFonts w:ascii="Calibri" w:eastAsia="Times New Roman" w:hAnsi="Calibri" w:cs="Calibri"/>
                <w:color w:val="000000"/>
                <w:sz w:val="20"/>
                <w:szCs w:val="20"/>
                <w:lang w:eastAsia="lt-LT"/>
              </w:rPr>
            </w:pPr>
            <w:r>
              <w:rPr>
                <w:color w:val="000000"/>
                <w:sz w:val="20"/>
                <w:szCs w:val="20"/>
              </w:rPr>
              <w:t>45,36</w:t>
            </w:r>
          </w:p>
        </w:tc>
      </w:tr>
    </w:tbl>
    <w:p w:rsidR="00302204" w:rsidRDefault="00302204" w:rsidP="00302204">
      <w:pPr>
        <w:jc w:val="both"/>
      </w:pPr>
    </w:p>
    <w:p w:rsidR="00302204" w:rsidRDefault="00302204" w:rsidP="00302204">
      <w:pPr>
        <w:jc w:val="both"/>
      </w:pPr>
    </w:p>
    <w:p w:rsidR="00302204" w:rsidRDefault="00302204" w:rsidP="00302204">
      <w:pPr>
        <w:jc w:val="both"/>
      </w:pPr>
      <w:r>
        <w:t>8.Asociacijos steigėjų, dalininkų ir pavedimo davėjų metiniai įnašų už gaminių atliekų tvarkymo organizavimo administravimą ir garantiniam fondui dydžiai :</w:t>
      </w:r>
    </w:p>
    <w:p w:rsidR="00302204" w:rsidRDefault="00302204" w:rsidP="00302204">
      <w:pPr>
        <w:pStyle w:val="ListParagraph"/>
        <w:numPr>
          <w:ilvl w:val="0"/>
          <w:numId w:val="1"/>
        </w:numPr>
        <w:ind w:left="720"/>
        <w:jc w:val="both"/>
      </w:pPr>
      <w:r>
        <w:t>Automobiliams skirtų akumuliatorių atliekoms 8,00 EUR/t be PVM</w:t>
      </w:r>
    </w:p>
    <w:p w:rsidR="00302204" w:rsidRDefault="00302204" w:rsidP="00302204">
      <w:pPr>
        <w:pStyle w:val="ListParagraph"/>
        <w:numPr>
          <w:ilvl w:val="0"/>
          <w:numId w:val="1"/>
        </w:numPr>
        <w:ind w:left="720"/>
        <w:jc w:val="both"/>
      </w:pPr>
      <w:r>
        <w:t>Kitų, išvardintų lentelėje Nr.6 ,gaminių atliekoms 16,00 EUR/t be PVM</w:t>
      </w:r>
    </w:p>
    <w:p w:rsidR="00302204" w:rsidRPr="009E4E58" w:rsidRDefault="00302204" w:rsidP="009E4E58">
      <w:pPr>
        <w:pStyle w:val="ListParagraph"/>
        <w:ind w:left="660"/>
        <w:jc w:val="both"/>
        <w:rPr>
          <w:rFonts w:ascii="Calibri" w:hAnsi="Calibri" w:cs="Calibri"/>
        </w:rPr>
      </w:pPr>
      <w:r>
        <w:t xml:space="preserve">Asociacijos  steigėjų, dalyvių ir pavedimo davėjų įnašų, mokėtų Asociacijai ,2016 m. dydis eurais be PVM–24256,91 EUR. Asociacijos steigėjų, dalininkų ir pavedimo davėjų, įnašo procentinė dalis mokama </w:t>
      </w:r>
      <w:r w:rsidR="009E4E58">
        <w:t xml:space="preserve">už </w:t>
      </w:r>
      <w:r>
        <w:t>apmokestinamųjų gaminių atliekų tvarkymą (skaičiuojant nuo visų Asociacijos gaunamų pajamų už apmokestinamųjų gaminių atliekų tvarkymo organizavimą</w:t>
      </w:r>
      <w:r w:rsidRPr="007115C2">
        <w:t>) – 0,</w:t>
      </w:r>
      <w:r>
        <w:t xml:space="preserve">00%. </w:t>
      </w:r>
      <w:r w:rsidR="009E4E58" w:rsidRPr="009E4E58">
        <w:rPr>
          <w:rFonts w:ascii="Calibri" w:hAnsi="Calibri" w:cs="Calibri"/>
        </w:rPr>
        <w:t>Lėšas už atliekų tvarkymą 2016m. steigėjai, dalyviai ir pavedimo davėjai pervedė tiesiogiai Asociacijos konkurso tvark</w:t>
      </w:r>
      <w:r w:rsidR="009E4E58">
        <w:rPr>
          <w:rFonts w:ascii="Calibri" w:hAnsi="Calibri" w:cs="Calibri"/>
        </w:rPr>
        <w:t>a</w:t>
      </w:r>
      <w:r w:rsidR="009E4E58" w:rsidRPr="009E4E58">
        <w:rPr>
          <w:rFonts w:ascii="Calibri" w:hAnsi="Calibri" w:cs="Calibri"/>
        </w:rPr>
        <w:t xml:space="preserve"> išrinktam atliekų tvarkytojui UAB“Žalvaris“, su kuriuo steigėjai, dalyviai ir pavedimo davėjai 2016m. buvo sudarę sutartis. </w:t>
      </w:r>
    </w:p>
    <w:p w:rsidR="00302204" w:rsidRDefault="00302204" w:rsidP="00302204">
      <w:pPr>
        <w:jc w:val="both"/>
      </w:pPr>
      <w:r>
        <w:t xml:space="preserve">9. Kitų (Asociacijos finansavimo schemoje nenumatytų) Asociacijos pajamų dydis – 0,00 eurų. </w:t>
      </w:r>
    </w:p>
    <w:p w:rsidR="00302204" w:rsidRDefault="00302204" w:rsidP="00302204">
      <w:pPr>
        <w:jc w:val="both"/>
      </w:pPr>
      <w:r>
        <w:t xml:space="preserve">10. Sukauptų pajamų bendra suma be PVM – 24256,91 </w:t>
      </w:r>
      <w:r w:rsidRPr="00724103">
        <w:t>EUR.</w:t>
      </w:r>
      <w:r>
        <w:t xml:space="preserve"> </w:t>
      </w:r>
    </w:p>
    <w:p w:rsidR="00302204" w:rsidRDefault="00302204" w:rsidP="00302204">
      <w:pPr>
        <w:jc w:val="both"/>
      </w:pPr>
      <w:r>
        <w:t xml:space="preserve">11. Lėšos, skirtos apmokestinamųjų gaminių </w:t>
      </w:r>
      <w:r w:rsidRPr="00724103">
        <w:t>atliekų tvarkymui ir LR Vyriausybės nustatytų apmokestinamųjų gaminių atliekų tvarkymo užduočių vykdymui</w:t>
      </w:r>
      <w:r w:rsidRPr="0082694A">
        <w:t xml:space="preserve"> </w:t>
      </w:r>
      <w:r>
        <w:t xml:space="preserve">laikotarpiu nuo 2016m. rugsėjo 1d. iki 2016m. gruodžio 31d. </w:t>
      </w:r>
      <w:r w:rsidRPr="00724103">
        <w:t xml:space="preserve">be PVM – </w:t>
      </w:r>
      <w:r>
        <w:t>laikotarpiu nuo 2016m. rugsėjo 1d. iki 2016m. gruodžio 31d.</w:t>
      </w:r>
      <w:r w:rsidRPr="00724103">
        <w:t>EUR,</w:t>
      </w:r>
      <w:r>
        <w:t xml:space="preserve"> iš jų už nustatyta tvarka parinktų atliekų tvarkytojų suteiktas apmokestinamųjų gaminių atliekų tvarkymo (surinkimo, vežimo, paruošimo naudoti, </w:t>
      </w:r>
      <w:r>
        <w:lastRenderedPageBreak/>
        <w:t xml:space="preserve">naudojimo) paslaugas be PVM </w:t>
      </w:r>
      <w:r w:rsidRPr="00724103">
        <w:t xml:space="preserve">– </w:t>
      </w:r>
      <w:r>
        <w:t xml:space="preserve">30715,74 </w:t>
      </w:r>
      <w:r w:rsidRPr="00724103">
        <w:t xml:space="preserve">EUR . </w:t>
      </w:r>
      <w:r>
        <w:t>Steigėjai lėšas už atliekų tvarkymą 2016m. pervedė tiesiogiai atliekų tvarkytojui.</w:t>
      </w:r>
    </w:p>
    <w:p w:rsidR="00302204" w:rsidRDefault="00302204" w:rsidP="00302204">
      <w:pPr>
        <w:jc w:val="both"/>
      </w:pPr>
      <w:r>
        <w:t xml:space="preserve">12. Lėšos, skirtos Švietimo programos vykdymui su </w:t>
      </w:r>
      <w:r w:rsidRPr="0022614A">
        <w:t>PVM –</w:t>
      </w:r>
      <w:r>
        <w:t xml:space="preserve"> 5</w:t>
      </w:r>
      <w:r>
        <w:rPr>
          <w:lang w:val="en-US"/>
        </w:rPr>
        <w:t>483,86</w:t>
      </w:r>
      <w:r>
        <w:t xml:space="preserve"> </w:t>
      </w:r>
      <w:r w:rsidRPr="0022614A">
        <w:t>EUR.</w:t>
      </w:r>
      <w:r>
        <w:t xml:space="preserve"> </w:t>
      </w:r>
    </w:p>
    <w:p w:rsidR="00302204" w:rsidRDefault="00302204" w:rsidP="00302204">
      <w:pPr>
        <w:jc w:val="both"/>
      </w:pPr>
      <w:r>
        <w:t xml:space="preserve">13. Lėšos, skirtos su apmokestinamųjų gaminių atliekų tvarkymu susijusioms kitoms išlaidoms be </w:t>
      </w:r>
      <w:r w:rsidRPr="0022614A">
        <w:t>PVM – 0 EUR</w:t>
      </w:r>
      <w:r>
        <w:t xml:space="preserve">. </w:t>
      </w:r>
    </w:p>
    <w:p w:rsidR="00302204" w:rsidRDefault="00302204" w:rsidP="00302204">
      <w:pPr>
        <w:jc w:val="both"/>
      </w:pPr>
      <w:r>
        <w:t>14. Lėšos, skirtos Asociacijos administravimui ir darbo užmokesčiui – 13 841,77</w:t>
      </w:r>
      <w:r w:rsidRPr="001A0A37">
        <w:t xml:space="preserve"> EUR</w:t>
      </w:r>
      <w:r>
        <w:t xml:space="preserve">, iš jų Asociacijos administravimui </w:t>
      </w:r>
      <w:r w:rsidRPr="005F1168">
        <w:t xml:space="preserve">– </w:t>
      </w:r>
      <w:r>
        <w:t xml:space="preserve"> 3440,29 EUR ir darbo užmokesčiui  – 10 401,48 EUR.</w:t>
      </w:r>
    </w:p>
    <w:p w:rsidR="00302204" w:rsidRDefault="00302204" w:rsidP="00302204">
      <w:pPr>
        <w:jc w:val="both"/>
      </w:pPr>
      <w:r>
        <w:t xml:space="preserve"> 15. Informacija apie 2016 m. Asociacijos vykdytas Visuomenės švietimo ir informavimo apmokestinamųjų gaminių atliekų tvarkymo klausimais programoje numatytas priemones pateikta Lentelėje Nr. 7:</w:t>
      </w:r>
    </w:p>
    <w:p w:rsidR="00302204" w:rsidRDefault="00302204" w:rsidP="00302204">
      <w:pPr>
        <w:jc w:val="both"/>
      </w:pPr>
      <w:r>
        <w:tab/>
      </w:r>
      <w:r>
        <w:tab/>
      </w:r>
      <w:r>
        <w:tab/>
      </w:r>
      <w:r>
        <w:tab/>
      </w:r>
      <w:r>
        <w:tab/>
      </w:r>
      <w:r>
        <w:tab/>
        <w:t>Lentelė Nr.7</w:t>
      </w:r>
    </w:p>
    <w:tbl>
      <w:tblPr>
        <w:tblStyle w:val="TableGrid"/>
        <w:tblW w:w="0" w:type="auto"/>
        <w:tblLook w:val="04A0" w:firstRow="1" w:lastRow="0" w:firstColumn="1" w:lastColumn="0" w:noHBand="0" w:noVBand="1"/>
      </w:tblPr>
      <w:tblGrid>
        <w:gridCol w:w="2689"/>
        <w:gridCol w:w="1984"/>
        <w:gridCol w:w="4955"/>
      </w:tblGrid>
      <w:tr w:rsidR="00302204" w:rsidTr="00953A0C">
        <w:tc>
          <w:tcPr>
            <w:tcW w:w="2689" w:type="dxa"/>
          </w:tcPr>
          <w:p w:rsidR="00302204" w:rsidRPr="00375D9E" w:rsidRDefault="00302204" w:rsidP="00953A0C">
            <w:pPr>
              <w:jc w:val="center"/>
              <w:rPr>
                <w:b/>
              </w:rPr>
            </w:pPr>
            <w:r w:rsidRPr="00375D9E">
              <w:rPr>
                <w:b/>
                <w:lang w:val="lt-LT"/>
              </w:rPr>
              <w:t>Priemonė</w:t>
            </w:r>
          </w:p>
        </w:tc>
        <w:tc>
          <w:tcPr>
            <w:tcW w:w="1984" w:type="dxa"/>
          </w:tcPr>
          <w:p w:rsidR="00302204" w:rsidRPr="00375D9E" w:rsidRDefault="00302204" w:rsidP="00953A0C">
            <w:pPr>
              <w:rPr>
                <w:b/>
              </w:rPr>
            </w:pPr>
            <w:r w:rsidRPr="00375D9E">
              <w:rPr>
                <w:b/>
                <w:lang w:val="lt-LT"/>
              </w:rPr>
              <w:t>Tikslinė grupė</w:t>
            </w:r>
          </w:p>
        </w:tc>
        <w:tc>
          <w:tcPr>
            <w:tcW w:w="4955" w:type="dxa"/>
          </w:tcPr>
          <w:p w:rsidR="00302204" w:rsidRPr="00375D9E" w:rsidRDefault="00302204" w:rsidP="00953A0C">
            <w:pPr>
              <w:jc w:val="center"/>
              <w:rPr>
                <w:rFonts w:ascii="Times New Roman" w:hAnsi="Times New Roman"/>
                <w:b/>
                <w:lang w:val="lt-LT"/>
              </w:rPr>
            </w:pPr>
            <w:r w:rsidRPr="00375D9E">
              <w:rPr>
                <w:b/>
                <w:lang w:val="lt-LT"/>
              </w:rPr>
              <w:t xml:space="preserve">Įvykdymo data,  apimtis ir </w:t>
            </w:r>
            <w:proofErr w:type="spellStart"/>
            <w:r w:rsidRPr="00375D9E">
              <w:rPr>
                <w:b/>
                <w:szCs w:val="20"/>
              </w:rPr>
              <w:t>skirta</w:t>
            </w:r>
            <w:proofErr w:type="spellEnd"/>
            <w:r w:rsidRPr="00375D9E">
              <w:rPr>
                <w:b/>
                <w:szCs w:val="20"/>
              </w:rPr>
              <w:t xml:space="preserve"> </w:t>
            </w:r>
            <w:proofErr w:type="spellStart"/>
            <w:r w:rsidRPr="00375D9E">
              <w:rPr>
                <w:b/>
                <w:szCs w:val="20"/>
              </w:rPr>
              <w:t>preliminari</w:t>
            </w:r>
            <w:proofErr w:type="spellEnd"/>
            <w:r w:rsidRPr="00375D9E">
              <w:rPr>
                <w:b/>
                <w:szCs w:val="20"/>
              </w:rPr>
              <w:t xml:space="preserve"> </w:t>
            </w:r>
            <w:proofErr w:type="spellStart"/>
            <w:r w:rsidRPr="00375D9E">
              <w:rPr>
                <w:b/>
                <w:szCs w:val="20"/>
              </w:rPr>
              <w:t>lėšų</w:t>
            </w:r>
            <w:proofErr w:type="spellEnd"/>
            <w:r w:rsidRPr="00375D9E">
              <w:rPr>
                <w:b/>
                <w:szCs w:val="20"/>
              </w:rPr>
              <w:t xml:space="preserve"> </w:t>
            </w:r>
            <w:proofErr w:type="spellStart"/>
            <w:r w:rsidRPr="00375D9E">
              <w:rPr>
                <w:b/>
                <w:szCs w:val="20"/>
              </w:rPr>
              <w:t>suma</w:t>
            </w:r>
            <w:proofErr w:type="spellEnd"/>
            <w:r w:rsidRPr="00375D9E">
              <w:rPr>
                <w:b/>
                <w:szCs w:val="20"/>
              </w:rPr>
              <w:t xml:space="preserve"> </w:t>
            </w:r>
            <w:proofErr w:type="spellStart"/>
            <w:r w:rsidRPr="00375D9E">
              <w:rPr>
                <w:b/>
                <w:szCs w:val="20"/>
              </w:rPr>
              <w:t>eurais</w:t>
            </w:r>
            <w:proofErr w:type="spellEnd"/>
            <w:r>
              <w:rPr>
                <w:b/>
                <w:szCs w:val="20"/>
              </w:rPr>
              <w:t xml:space="preserve"> </w:t>
            </w:r>
            <w:proofErr w:type="spellStart"/>
            <w:r>
              <w:rPr>
                <w:b/>
                <w:szCs w:val="20"/>
              </w:rPr>
              <w:t>su</w:t>
            </w:r>
            <w:proofErr w:type="spellEnd"/>
            <w:r>
              <w:rPr>
                <w:b/>
                <w:szCs w:val="20"/>
              </w:rPr>
              <w:t xml:space="preserve"> PVM</w:t>
            </w:r>
          </w:p>
          <w:p w:rsidR="00302204" w:rsidRPr="00375D9E" w:rsidRDefault="00302204" w:rsidP="00953A0C">
            <w:pPr>
              <w:rPr>
                <w:b/>
              </w:rPr>
            </w:pPr>
          </w:p>
        </w:tc>
      </w:tr>
      <w:tr w:rsidR="00302204" w:rsidTr="00953A0C">
        <w:tc>
          <w:tcPr>
            <w:tcW w:w="2689" w:type="dxa"/>
          </w:tcPr>
          <w:p w:rsidR="00302204" w:rsidRDefault="00302204" w:rsidP="00953A0C">
            <w:pPr>
              <w:jc w:val="both"/>
            </w:pPr>
            <w:r w:rsidRPr="00FB6724">
              <w:rPr>
                <w:rFonts w:ascii="Cambria" w:hAnsi="Cambria"/>
                <w:sz w:val="20"/>
                <w:szCs w:val="18"/>
                <w:lang w:val="lt-LT"/>
              </w:rPr>
              <w:t>Pranešimas spaudai apie Asociacijos įsteigimą ir jos veiklos tikslus bei apmokestinamųjų gaminių tvarkymo skaidrinimo būtinybę</w:t>
            </w:r>
          </w:p>
        </w:tc>
        <w:tc>
          <w:tcPr>
            <w:tcW w:w="1984" w:type="dxa"/>
          </w:tcPr>
          <w:p w:rsidR="00302204" w:rsidRDefault="00302204" w:rsidP="00953A0C">
            <w:pPr>
              <w:jc w:val="both"/>
            </w:pPr>
            <w:r w:rsidRPr="00FB6724">
              <w:rPr>
                <w:rFonts w:ascii="Cambria" w:hAnsi="Cambria"/>
                <w:sz w:val="20"/>
                <w:szCs w:val="20"/>
                <w:lang w:val="lt-LT"/>
              </w:rPr>
              <w:t>Visi gyventojai, valstybės institucijos, apmokestinamųjų gaminių gamintojai ir importuotojai</w:t>
            </w:r>
          </w:p>
        </w:tc>
        <w:tc>
          <w:tcPr>
            <w:tcW w:w="4955" w:type="dxa"/>
          </w:tcPr>
          <w:p w:rsidR="00302204" w:rsidRDefault="00302204" w:rsidP="00953A0C">
            <w:pPr>
              <w:pStyle w:val="NoSpacing"/>
              <w:jc w:val="both"/>
              <w:rPr>
                <w:rFonts w:ascii="Cambria" w:hAnsi="Cambria"/>
                <w:sz w:val="20"/>
                <w:szCs w:val="18"/>
                <w:lang w:val="lt-LT"/>
              </w:rPr>
            </w:pPr>
            <w:r>
              <w:rPr>
                <w:rFonts w:ascii="Cambria" w:hAnsi="Cambria"/>
                <w:sz w:val="20"/>
                <w:szCs w:val="18"/>
                <w:lang w:val="lt-LT"/>
              </w:rPr>
              <w:t>2016-08-17d.išplatintas pranešimas spaudai BNS spaudos centre apie Asociacijos veiklos pradžią.</w:t>
            </w:r>
          </w:p>
          <w:p w:rsidR="00302204" w:rsidRDefault="00302204" w:rsidP="00953A0C">
            <w:pPr>
              <w:pStyle w:val="NoSpacing"/>
              <w:jc w:val="both"/>
              <w:rPr>
                <w:rFonts w:ascii="Cambria" w:hAnsi="Cambria"/>
                <w:sz w:val="20"/>
                <w:szCs w:val="18"/>
              </w:rPr>
            </w:pPr>
            <w:r>
              <w:rPr>
                <w:rFonts w:ascii="Cambria" w:hAnsi="Cambria"/>
                <w:sz w:val="20"/>
                <w:szCs w:val="18"/>
                <w:lang w:val="lt-LT"/>
              </w:rPr>
              <w:t xml:space="preserve">2016-08-30d. išplatintas pranešimas spaudoje apie apmokestinamų gaminių atliekų tvarkymą , kuris pasirodė: BNS spaudos centre, </w:t>
            </w:r>
            <w:r w:rsidR="00E629E7">
              <w:fldChar w:fldCharType="begin"/>
            </w:r>
            <w:r w:rsidR="00E629E7">
              <w:instrText xml:space="preserve"> HYPERLINK "http:</w:instrText>
            </w:r>
            <w:r w:rsidR="00E629E7">
              <w:instrText xml:space="preserve">//www.diena.lt" </w:instrText>
            </w:r>
            <w:r w:rsidR="00E629E7">
              <w:fldChar w:fldCharType="separate"/>
            </w:r>
            <w:r w:rsidRPr="0070532D">
              <w:rPr>
                <w:rStyle w:val="Hyperlink"/>
                <w:rFonts w:ascii="Cambria" w:hAnsi="Cambria"/>
                <w:sz w:val="20"/>
                <w:szCs w:val="18"/>
              </w:rPr>
              <w:t>www.diena.lt</w:t>
            </w:r>
            <w:r w:rsidR="00E629E7">
              <w:rPr>
                <w:rStyle w:val="Hyperlink"/>
                <w:rFonts w:ascii="Cambria" w:hAnsi="Cambria"/>
                <w:sz w:val="20"/>
                <w:szCs w:val="18"/>
              </w:rPr>
              <w:fldChar w:fldCharType="end"/>
            </w:r>
            <w:r>
              <w:rPr>
                <w:rFonts w:ascii="Cambria" w:hAnsi="Cambria"/>
                <w:sz w:val="20"/>
                <w:szCs w:val="18"/>
              </w:rPr>
              <w:t xml:space="preserve">. </w:t>
            </w:r>
            <w:r w:rsidR="00E629E7">
              <w:fldChar w:fldCharType="begin"/>
            </w:r>
            <w:r w:rsidR="00E629E7">
              <w:instrText xml:space="preserve"> HYPERLINK "http://www.kl.lt" </w:instrText>
            </w:r>
            <w:r w:rsidR="00E629E7">
              <w:fldChar w:fldCharType="separate"/>
            </w:r>
            <w:r w:rsidRPr="0070532D">
              <w:rPr>
                <w:rStyle w:val="Hyperlink"/>
                <w:rFonts w:ascii="Cambria" w:hAnsi="Cambria"/>
                <w:sz w:val="20"/>
                <w:szCs w:val="18"/>
              </w:rPr>
              <w:t>www.kl.lt</w:t>
            </w:r>
            <w:r w:rsidR="00E629E7">
              <w:rPr>
                <w:rStyle w:val="Hyperlink"/>
                <w:rFonts w:ascii="Cambria" w:hAnsi="Cambria"/>
                <w:sz w:val="20"/>
                <w:szCs w:val="18"/>
              </w:rPr>
              <w:fldChar w:fldCharType="end"/>
            </w:r>
            <w:r>
              <w:rPr>
                <w:rFonts w:ascii="Cambria" w:hAnsi="Cambria"/>
                <w:sz w:val="20"/>
                <w:szCs w:val="18"/>
              </w:rPr>
              <w:t xml:space="preserve"> , </w:t>
            </w:r>
            <w:hyperlink r:id="rId8" w:history="1">
              <w:r w:rsidRPr="0070532D">
                <w:rPr>
                  <w:rStyle w:val="Hyperlink"/>
                  <w:rFonts w:ascii="Cambria" w:hAnsi="Cambria"/>
                  <w:sz w:val="20"/>
                  <w:szCs w:val="18"/>
                </w:rPr>
                <w:t>www.kaunodiena.lt</w:t>
              </w:r>
            </w:hyperlink>
            <w:r>
              <w:rPr>
                <w:rFonts w:ascii="Cambria" w:hAnsi="Cambria"/>
                <w:sz w:val="20"/>
                <w:szCs w:val="18"/>
              </w:rPr>
              <w:t xml:space="preserve"> , </w:t>
            </w:r>
            <w:hyperlink r:id="rId9" w:history="1">
              <w:r w:rsidRPr="0070532D">
                <w:rPr>
                  <w:rStyle w:val="Hyperlink"/>
                  <w:rFonts w:ascii="Cambria" w:hAnsi="Cambria"/>
                  <w:sz w:val="20"/>
                  <w:szCs w:val="18"/>
                </w:rPr>
                <w:t>www.pranesimai.elta.lt</w:t>
              </w:r>
            </w:hyperlink>
            <w:r>
              <w:rPr>
                <w:rFonts w:ascii="Cambria" w:hAnsi="Cambria"/>
                <w:sz w:val="20"/>
                <w:szCs w:val="18"/>
              </w:rPr>
              <w:t xml:space="preserve"> </w:t>
            </w:r>
            <w:hyperlink r:id="rId10" w:history="1">
              <w:r w:rsidRPr="0070532D">
                <w:rPr>
                  <w:rStyle w:val="Hyperlink"/>
                  <w:rFonts w:ascii="Cambria" w:hAnsi="Cambria"/>
                  <w:sz w:val="20"/>
                  <w:szCs w:val="18"/>
                </w:rPr>
                <w:t>www.ve.lt</w:t>
              </w:r>
            </w:hyperlink>
          </w:p>
          <w:p w:rsidR="00302204" w:rsidRDefault="00302204" w:rsidP="00953A0C">
            <w:pPr>
              <w:pStyle w:val="NoSpacing"/>
              <w:jc w:val="both"/>
              <w:rPr>
                <w:rFonts w:ascii="Cambria" w:hAnsi="Cambria"/>
                <w:sz w:val="20"/>
                <w:szCs w:val="18"/>
                <w:lang w:val="lt-LT"/>
              </w:rPr>
            </w:pPr>
            <w:r>
              <w:rPr>
                <w:rFonts w:ascii="Cambria" w:hAnsi="Cambria"/>
                <w:sz w:val="20"/>
                <w:szCs w:val="18"/>
                <w:lang w:val="lt-LT"/>
              </w:rPr>
              <w:t xml:space="preserve">2016-08-31d. </w:t>
            </w:r>
            <w:r w:rsidR="00E629E7">
              <w:fldChar w:fldCharType="begin"/>
            </w:r>
            <w:r w:rsidR="00E629E7">
              <w:instrText xml:space="preserve"> HYPERLINK "http://www.elektronika.lt" </w:instrText>
            </w:r>
            <w:r w:rsidR="00E629E7">
              <w:fldChar w:fldCharType="separate"/>
            </w:r>
            <w:r w:rsidRPr="0070532D">
              <w:rPr>
                <w:rStyle w:val="Hyperlink"/>
                <w:rFonts w:ascii="Cambria" w:hAnsi="Cambria"/>
                <w:sz w:val="20"/>
                <w:szCs w:val="18"/>
              </w:rPr>
              <w:t>www.elektronika.lt</w:t>
            </w:r>
            <w:r w:rsidR="00E629E7">
              <w:rPr>
                <w:rStyle w:val="Hyperlink"/>
                <w:rFonts w:ascii="Cambria" w:hAnsi="Cambria"/>
                <w:sz w:val="20"/>
                <w:szCs w:val="18"/>
              </w:rPr>
              <w:fldChar w:fldCharType="end"/>
            </w:r>
            <w:r>
              <w:rPr>
                <w:rFonts w:ascii="Cambria" w:hAnsi="Cambria"/>
                <w:sz w:val="20"/>
                <w:szCs w:val="18"/>
              </w:rPr>
              <w:t xml:space="preserve">, </w:t>
            </w:r>
            <w:hyperlink r:id="rId11" w:history="1">
              <w:r w:rsidRPr="00750881">
                <w:rPr>
                  <w:rStyle w:val="Hyperlink"/>
                  <w:rFonts w:ascii="Cambria" w:hAnsi="Cambria"/>
                  <w:sz w:val="20"/>
                  <w:szCs w:val="18"/>
                </w:rPr>
                <w:t>www.vz.lt</w:t>
              </w:r>
            </w:hyperlink>
            <w:r>
              <w:rPr>
                <w:rFonts w:ascii="Cambria" w:hAnsi="Cambria"/>
                <w:sz w:val="20"/>
                <w:szCs w:val="18"/>
              </w:rPr>
              <w:t xml:space="preserve"> ,</w:t>
            </w:r>
          </w:p>
          <w:p w:rsidR="00302204" w:rsidRDefault="00302204" w:rsidP="00953A0C">
            <w:pPr>
              <w:pStyle w:val="NoSpacing"/>
              <w:jc w:val="both"/>
              <w:rPr>
                <w:rFonts w:ascii="Cambria" w:hAnsi="Cambria"/>
                <w:sz w:val="20"/>
                <w:szCs w:val="18"/>
                <w:lang w:val="lt-LT"/>
              </w:rPr>
            </w:pPr>
            <w:r>
              <w:rPr>
                <w:rFonts w:ascii="Cambria" w:hAnsi="Cambria"/>
                <w:sz w:val="20"/>
                <w:szCs w:val="18"/>
                <w:lang w:val="lt-LT"/>
              </w:rPr>
              <w:t xml:space="preserve">2016-09-01d. </w:t>
            </w:r>
            <w:r w:rsidR="00E629E7">
              <w:fldChar w:fldCharType="begin"/>
            </w:r>
            <w:r w:rsidR="00E629E7">
              <w:instrText xml:space="preserve"> HYPERLINK "http://www.moletiskis.lt" </w:instrText>
            </w:r>
            <w:r w:rsidR="00E629E7">
              <w:fldChar w:fldCharType="separate"/>
            </w:r>
            <w:r w:rsidRPr="0070532D">
              <w:rPr>
                <w:rStyle w:val="Hyperlink"/>
                <w:rFonts w:ascii="Cambria" w:hAnsi="Cambria"/>
                <w:sz w:val="20"/>
                <w:szCs w:val="18"/>
              </w:rPr>
              <w:t>www.moletiskis.lt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"http://www.radviliskietis.lt" </w:instrText>
            </w:r>
            <w:r w:rsidR="00E629E7">
              <w:fldChar w:fldCharType="separate"/>
            </w:r>
            <w:r w:rsidRPr="0070532D">
              <w:rPr>
                <w:rStyle w:val="Hyperlink"/>
                <w:rFonts w:ascii="Cambria" w:hAnsi="Cambria"/>
                <w:sz w:val="20"/>
                <w:szCs w:val="18"/>
              </w:rPr>
              <w:t>www.radviliskietis.lt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"http://www.jonavietis.lt" </w:instrText>
            </w:r>
            <w:r w:rsidR="00E629E7">
              <w:fldChar w:fldCharType="separate"/>
            </w:r>
            <w:r w:rsidRPr="0070532D">
              <w:rPr>
                <w:rStyle w:val="Hyperlink"/>
                <w:rFonts w:ascii="Cambria" w:hAnsi="Cambria"/>
                <w:sz w:val="20"/>
                <w:szCs w:val="18"/>
              </w:rPr>
              <w:t>www.jonavietis.lt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"http://www.kaisiadorietis.lt" </w:instrText>
            </w:r>
            <w:r w:rsidR="00E629E7">
              <w:fldChar w:fldCharType="separate"/>
            </w:r>
            <w:r w:rsidRPr="0070532D">
              <w:rPr>
                <w:rStyle w:val="Hyperlink"/>
                <w:rFonts w:ascii="Cambria" w:hAnsi="Cambria"/>
                <w:sz w:val="20"/>
                <w:szCs w:val="18"/>
              </w:rPr>
              <w:t>www.kaisiadorietis.lt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"http://www.kaunietis.lt" </w:instrText>
            </w:r>
            <w:r w:rsidR="00E629E7">
              <w:fldChar w:fldCharType="separate"/>
            </w:r>
            <w:r w:rsidRPr="0070532D">
              <w:rPr>
                <w:rStyle w:val="Hyperlink"/>
                <w:rFonts w:ascii="Cambria" w:hAnsi="Cambria"/>
                <w:sz w:val="20"/>
                <w:szCs w:val="18"/>
              </w:rPr>
              <w:t>www.kaunietis.lt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"http://www.elektreniskis.lt" </w:instrText>
            </w:r>
            <w:r w:rsidR="00E629E7">
              <w:fldChar w:fldCharType="separate"/>
            </w:r>
            <w:r w:rsidRPr="0070532D">
              <w:rPr>
                <w:rStyle w:val="Hyperlink"/>
                <w:rFonts w:ascii="Cambria" w:hAnsi="Cambria"/>
                <w:sz w:val="20"/>
                <w:szCs w:val="18"/>
              </w:rPr>
              <w:t>www.elektreniskis.lt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"http://www.plungiskis.lt" </w:instrText>
            </w:r>
            <w:r w:rsidR="00E629E7">
              <w:fldChar w:fldCharType="separate"/>
            </w:r>
            <w:r w:rsidRPr="0070532D">
              <w:rPr>
                <w:rStyle w:val="Hyperlink"/>
                <w:rFonts w:ascii="Cambria" w:hAnsi="Cambria"/>
                <w:sz w:val="20"/>
                <w:szCs w:val="18"/>
              </w:rPr>
              <w:t>www.plungiskis.lt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"http://www.anykstenas.lt" </w:instrText>
            </w:r>
            <w:r w:rsidR="00E629E7">
              <w:fldChar w:fldCharType="separate"/>
            </w:r>
            <w:r w:rsidRPr="0070532D">
              <w:rPr>
                <w:rStyle w:val="Hyperlink"/>
                <w:rFonts w:ascii="Cambria" w:hAnsi="Cambria"/>
                <w:sz w:val="20"/>
                <w:szCs w:val="18"/>
              </w:rPr>
              <w:t>www.anykstenas.lt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"http://www.prieniskis.lt" </w:instrText>
            </w:r>
            <w:r w:rsidR="00E629E7">
              <w:fldChar w:fldCharType="separate"/>
            </w:r>
            <w:r w:rsidRPr="0070532D">
              <w:rPr>
                <w:rStyle w:val="Hyperlink"/>
                <w:rFonts w:ascii="Cambria" w:hAnsi="Cambria"/>
                <w:sz w:val="20"/>
                <w:szCs w:val="18"/>
              </w:rPr>
              <w:t>www.prieniskis.lt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"http://www.rietaviskis.lt" </w:instrText>
            </w:r>
            <w:r w:rsidR="00E629E7">
              <w:fldChar w:fldCharType="separate"/>
            </w:r>
            <w:r w:rsidRPr="0070532D">
              <w:rPr>
                <w:rStyle w:val="Hyperlink"/>
                <w:rFonts w:ascii="Cambria" w:hAnsi="Cambria"/>
                <w:sz w:val="20"/>
                <w:szCs w:val="18"/>
              </w:rPr>
              <w:t>www.rietaviskis.lt</w:t>
            </w:r>
            <w:r w:rsidR="00E629E7">
              <w:rPr>
                <w:rStyle w:val="Hyperlink"/>
                <w:rFonts w:ascii="Cambria" w:hAnsi="Cambria"/>
                <w:sz w:val="20"/>
                <w:szCs w:val="18"/>
              </w:rPr>
              <w:fldChar w:fldCharType="end"/>
            </w:r>
            <w:r>
              <w:rPr>
                <w:rFonts w:ascii="Cambria" w:hAnsi="Cambria"/>
                <w:sz w:val="20"/>
                <w:szCs w:val="18"/>
                <w:lang w:val="lt-LT"/>
              </w:rPr>
              <w:t xml:space="preserve"> , </w:t>
            </w:r>
            <w:r w:rsidR="00E629E7">
              <w:fldChar w:fldCharType="begin"/>
            </w:r>
            <w:r w:rsidR="00E629E7">
              <w:instrText xml:space="preserve"> HYPERLINK "http://www.ignalinietis.lt" </w:instrText>
            </w:r>
            <w:r w:rsidR="00E629E7">
              <w:fldChar w:fldCharType="separate"/>
            </w:r>
            <w:r w:rsidRPr="0070532D">
              <w:rPr>
                <w:rStyle w:val="Hyperlink"/>
                <w:rFonts w:ascii="Cambria" w:hAnsi="Cambria"/>
                <w:sz w:val="20"/>
                <w:szCs w:val="18"/>
              </w:rPr>
              <w:t>www.ignalinietis.lt</w:t>
            </w:r>
            <w:r w:rsidR="00E629E7">
              <w:rPr>
                <w:rStyle w:val="Hyperlink"/>
                <w:rFonts w:ascii="Cambria" w:hAnsi="Cambria"/>
                <w:sz w:val="20"/>
                <w:szCs w:val="18"/>
              </w:rPr>
              <w:fldChar w:fldCharType="end"/>
            </w:r>
          </w:p>
          <w:p w:rsidR="00302204" w:rsidRDefault="00302204" w:rsidP="00953A0C">
            <w:pPr>
              <w:jc w:val="both"/>
              <w:rPr>
                <w:rFonts w:ascii="Cambria" w:hAnsi="Cambria"/>
                <w:sz w:val="20"/>
                <w:szCs w:val="20"/>
              </w:rPr>
            </w:pPr>
            <w:proofErr w:type="spellStart"/>
            <w:r w:rsidRPr="00344B65">
              <w:rPr>
                <w:rFonts w:ascii="Cambria" w:hAnsi="Cambria"/>
                <w:sz w:val="20"/>
                <w:szCs w:val="20"/>
              </w:rPr>
              <w:t>Skirta</w:t>
            </w:r>
            <w:proofErr w:type="spellEnd"/>
            <w:r>
              <w:rPr>
                <w:rFonts w:ascii="Cambria" w:hAnsi="Cambria"/>
                <w:sz w:val="20"/>
                <w:szCs w:val="20"/>
              </w:rPr>
              <w:t xml:space="preserve"> </w:t>
            </w:r>
            <w:proofErr w:type="spellStart"/>
            <w:r>
              <w:rPr>
                <w:rFonts w:ascii="Cambria" w:hAnsi="Cambria"/>
                <w:sz w:val="20"/>
                <w:szCs w:val="20"/>
              </w:rPr>
              <w:t>preliminari</w:t>
            </w:r>
            <w:proofErr w:type="spellEnd"/>
            <w:r>
              <w:rPr>
                <w:rFonts w:ascii="Cambria" w:hAnsi="Cambria"/>
                <w:sz w:val="20"/>
                <w:szCs w:val="20"/>
              </w:rPr>
              <w:t xml:space="preserve"> </w:t>
            </w:r>
            <w:proofErr w:type="spellStart"/>
            <w:r>
              <w:rPr>
                <w:rFonts w:ascii="Cambria" w:hAnsi="Cambria"/>
                <w:sz w:val="20"/>
                <w:szCs w:val="20"/>
              </w:rPr>
              <w:t>lėšų</w:t>
            </w:r>
            <w:proofErr w:type="spellEnd"/>
            <w:r>
              <w:rPr>
                <w:rFonts w:ascii="Cambria" w:hAnsi="Cambria"/>
                <w:sz w:val="20"/>
                <w:szCs w:val="20"/>
              </w:rPr>
              <w:t xml:space="preserve"> </w:t>
            </w:r>
            <w:proofErr w:type="spellStart"/>
            <w:r>
              <w:rPr>
                <w:rFonts w:ascii="Cambria" w:hAnsi="Cambria"/>
                <w:sz w:val="20"/>
                <w:szCs w:val="20"/>
              </w:rPr>
              <w:t>suma</w:t>
            </w:r>
            <w:proofErr w:type="spellEnd"/>
            <w:r>
              <w:rPr>
                <w:rFonts w:ascii="Cambria" w:hAnsi="Cambria"/>
                <w:sz w:val="20"/>
                <w:szCs w:val="20"/>
              </w:rPr>
              <w:t xml:space="preserve"> – 51,88 </w:t>
            </w:r>
            <w:proofErr w:type="spellStart"/>
            <w:r>
              <w:rPr>
                <w:rFonts w:ascii="Cambria" w:hAnsi="Cambria"/>
                <w:sz w:val="20"/>
                <w:szCs w:val="20"/>
              </w:rPr>
              <w:t>euras</w:t>
            </w:r>
            <w:proofErr w:type="spellEnd"/>
          </w:p>
          <w:p w:rsidR="00302204" w:rsidRPr="00344B65" w:rsidRDefault="00302204" w:rsidP="00953A0C">
            <w:pPr>
              <w:jc w:val="both"/>
              <w:rPr>
                <w:rFonts w:ascii="Cambria" w:hAnsi="Cambria"/>
                <w:sz w:val="20"/>
                <w:szCs w:val="20"/>
              </w:rPr>
            </w:pPr>
          </w:p>
        </w:tc>
      </w:tr>
      <w:tr w:rsidR="00302204" w:rsidTr="00953A0C">
        <w:tc>
          <w:tcPr>
            <w:tcW w:w="2689" w:type="dxa"/>
          </w:tcPr>
          <w:p w:rsidR="00302204" w:rsidRPr="00CF5389" w:rsidRDefault="00302204" w:rsidP="00953A0C">
            <w:pPr>
              <w:jc w:val="both"/>
              <w:rPr>
                <w:rFonts w:ascii="Cambria" w:hAnsi="Cambria"/>
                <w:sz w:val="20"/>
                <w:szCs w:val="20"/>
              </w:rPr>
            </w:pPr>
            <w:r w:rsidRPr="00CF5389">
              <w:rPr>
                <w:rFonts w:ascii="Cambria" w:hAnsi="Cambria"/>
                <w:sz w:val="20"/>
                <w:szCs w:val="20"/>
                <w:lang w:val="lt-LT"/>
              </w:rPr>
              <w:t>Asociacijos internetinio tinklapio sukūrimas ir tobulinimas</w:t>
            </w:r>
          </w:p>
        </w:tc>
        <w:tc>
          <w:tcPr>
            <w:tcW w:w="1984" w:type="dxa"/>
          </w:tcPr>
          <w:p w:rsidR="00302204" w:rsidRPr="00CF5389" w:rsidRDefault="00302204" w:rsidP="00953A0C">
            <w:pPr>
              <w:jc w:val="both"/>
              <w:rPr>
                <w:rFonts w:ascii="Cambria" w:hAnsi="Cambria"/>
                <w:sz w:val="20"/>
                <w:szCs w:val="20"/>
              </w:rPr>
            </w:pPr>
            <w:r w:rsidRPr="00CF5389">
              <w:rPr>
                <w:rFonts w:ascii="Cambria" w:hAnsi="Cambria"/>
                <w:sz w:val="20"/>
                <w:szCs w:val="20"/>
                <w:lang w:val="lt-LT"/>
              </w:rPr>
              <w:t>Apmokestinamųjų gaminių  gamintojai ir importuotojai, platintojai , visi šalies gyventojai, atliekųvarkytojai</w:t>
            </w:r>
          </w:p>
        </w:tc>
        <w:tc>
          <w:tcPr>
            <w:tcW w:w="4955" w:type="dxa"/>
          </w:tcPr>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Asociacijos</w:t>
            </w:r>
            <w:proofErr w:type="spellEnd"/>
            <w:r w:rsidRPr="00CF5389">
              <w:rPr>
                <w:rFonts w:ascii="Cambria" w:hAnsi="Cambria"/>
                <w:sz w:val="20"/>
                <w:szCs w:val="20"/>
              </w:rPr>
              <w:t xml:space="preserve"> </w:t>
            </w:r>
            <w:proofErr w:type="spellStart"/>
            <w:r w:rsidRPr="00CF5389">
              <w:rPr>
                <w:rFonts w:ascii="Cambria" w:hAnsi="Cambria"/>
                <w:sz w:val="20"/>
                <w:szCs w:val="20"/>
              </w:rPr>
              <w:t>internetinė</w:t>
            </w:r>
            <w:proofErr w:type="spellEnd"/>
            <w:r w:rsidRPr="00CF5389">
              <w:rPr>
                <w:rFonts w:ascii="Cambria" w:hAnsi="Cambria"/>
                <w:sz w:val="20"/>
                <w:szCs w:val="20"/>
              </w:rPr>
              <w:t xml:space="preserve"> </w:t>
            </w:r>
            <w:proofErr w:type="spellStart"/>
            <w:r w:rsidRPr="00CF5389">
              <w:rPr>
                <w:rFonts w:ascii="Cambria" w:hAnsi="Cambria"/>
                <w:sz w:val="20"/>
                <w:szCs w:val="20"/>
              </w:rPr>
              <w:t>svetainė</w:t>
            </w:r>
            <w:proofErr w:type="spellEnd"/>
            <w:r w:rsidRPr="00CF5389">
              <w:rPr>
                <w:rFonts w:ascii="Cambria" w:hAnsi="Cambria"/>
                <w:sz w:val="20"/>
                <w:szCs w:val="20"/>
              </w:rPr>
              <w:t xml:space="preserve"> </w:t>
            </w:r>
            <w:hyperlink r:id="rId12" w:history="1">
              <w:r w:rsidRPr="00CF5389">
                <w:rPr>
                  <w:rStyle w:val="Hyperlink"/>
                  <w:rFonts w:ascii="Cambria" w:hAnsi="Cambria"/>
                  <w:sz w:val="20"/>
                  <w:szCs w:val="20"/>
                </w:rPr>
                <w:t>www.agia.lt</w:t>
              </w:r>
            </w:hyperlink>
            <w:r w:rsidRPr="00CF5389">
              <w:rPr>
                <w:rFonts w:ascii="Cambria" w:hAnsi="Cambria"/>
                <w:sz w:val="20"/>
                <w:szCs w:val="20"/>
              </w:rPr>
              <w:t xml:space="preserve"> </w:t>
            </w:r>
            <w:proofErr w:type="spellStart"/>
            <w:r w:rsidRPr="00CF5389">
              <w:rPr>
                <w:rFonts w:ascii="Cambria" w:hAnsi="Cambria"/>
                <w:sz w:val="20"/>
                <w:szCs w:val="20"/>
              </w:rPr>
              <w:t>sukurta</w:t>
            </w:r>
            <w:proofErr w:type="spellEnd"/>
            <w:r w:rsidRPr="00CF5389">
              <w:rPr>
                <w:rFonts w:ascii="Cambria" w:hAnsi="Cambria"/>
                <w:sz w:val="20"/>
                <w:szCs w:val="20"/>
              </w:rPr>
              <w:t xml:space="preserve"> 2016-04-01d., </w:t>
            </w:r>
            <w:proofErr w:type="spellStart"/>
            <w:r w:rsidRPr="00CF5389">
              <w:rPr>
                <w:rFonts w:ascii="Cambria" w:hAnsi="Cambria"/>
                <w:sz w:val="20"/>
                <w:szCs w:val="20"/>
              </w:rPr>
              <w:t>palaikoma</w:t>
            </w:r>
            <w:proofErr w:type="spellEnd"/>
            <w:r w:rsidRPr="00CF5389">
              <w:rPr>
                <w:rFonts w:ascii="Cambria" w:hAnsi="Cambria"/>
                <w:sz w:val="20"/>
                <w:szCs w:val="20"/>
              </w:rPr>
              <w:t xml:space="preserve"> </w:t>
            </w:r>
            <w:proofErr w:type="spellStart"/>
            <w:r w:rsidRPr="00CF5389">
              <w:rPr>
                <w:rFonts w:ascii="Cambria" w:hAnsi="Cambria"/>
                <w:sz w:val="20"/>
                <w:szCs w:val="20"/>
              </w:rPr>
              <w:t>ir</w:t>
            </w:r>
            <w:proofErr w:type="spellEnd"/>
            <w:r w:rsidRPr="00CF5389">
              <w:rPr>
                <w:rFonts w:ascii="Cambria" w:hAnsi="Cambria"/>
                <w:sz w:val="20"/>
                <w:szCs w:val="20"/>
              </w:rPr>
              <w:t xml:space="preserve"> </w:t>
            </w:r>
            <w:proofErr w:type="spellStart"/>
            <w:r w:rsidRPr="00CF5389">
              <w:rPr>
                <w:rFonts w:ascii="Cambria" w:hAnsi="Cambria"/>
                <w:sz w:val="20"/>
                <w:szCs w:val="20"/>
              </w:rPr>
              <w:t>tobulinama</w:t>
            </w:r>
            <w:proofErr w:type="spellEnd"/>
            <w:r w:rsidRPr="00CF5389">
              <w:rPr>
                <w:rFonts w:ascii="Cambria" w:hAnsi="Cambria"/>
                <w:sz w:val="20"/>
                <w:szCs w:val="20"/>
              </w:rPr>
              <w:t xml:space="preserve"> </w:t>
            </w:r>
            <w:proofErr w:type="spellStart"/>
            <w:r w:rsidRPr="00CF5389">
              <w:rPr>
                <w:rFonts w:ascii="Cambria" w:hAnsi="Cambria"/>
                <w:sz w:val="20"/>
                <w:szCs w:val="20"/>
              </w:rPr>
              <w:t>nuotal</w:t>
            </w:r>
            <w:proofErr w:type="spellEnd"/>
            <w:r w:rsidRPr="00CF5389">
              <w:rPr>
                <w:rFonts w:ascii="Cambria" w:hAnsi="Cambria"/>
                <w:sz w:val="20"/>
                <w:szCs w:val="20"/>
              </w:rPr>
              <w:t>.</w:t>
            </w:r>
          </w:p>
          <w:p w:rsidR="00302204" w:rsidRPr="00CF5389" w:rsidRDefault="00302204" w:rsidP="00953A0C">
            <w:pPr>
              <w:jc w:val="both"/>
              <w:rPr>
                <w:rFonts w:ascii="Cambria" w:hAnsi="Cambria"/>
                <w:sz w:val="20"/>
                <w:szCs w:val="20"/>
              </w:rPr>
            </w:pP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Įvykdymo</w:t>
            </w:r>
            <w:proofErr w:type="spellEnd"/>
            <w:r w:rsidRPr="00CF5389">
              <w:rPr>
                <w:rFonts w:ascii="Cambria" w:hAnsi="Cambria"/>
                <w:sz w:val="20"/>
                <w:szCs w:val="20"/>
              </w:rPr>
              <w:t xml:space="preserve"> data – 2016-12-31</w:t>
            </w: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Skirta</w:t>
            </w:r>
            <w:proofErr w:type="spellEnd"/>
            <w:r w:rsidRPr="00CF5389">
              <w:rPr>
                <w:rFonts w:ascii="Cambria" w:hAnsi="Cambria"/>
                <w:sz w:val="20"/>
                <w:szCs w:val="20"/>
              </w:rPr>
              <w:t xml:space="preserve"> </w:t>
            </w:r>
            <w:proofErr w:type="spellStart"/>
            <w:r w:rsidRPr="00CF5389">
              <w:rPr>
                <w:rFonts w:ascii="Cambria" w:hAnsi="Cambria"/>
                <w:sz w:val="20"/>
                <w:szCs w:val="20"/>
              </w:rPr>
              <w:t>preliminari</w:t>
            </w:r>
            <w:proofErr w:type="spellEnd"/>
            <w:r w:rsidRPr="00CF5389">
              <w:rPr>
                <w:rFonts w:ascii="Cambria" w:hAnsi="Cambria"/>
                <w:sz w:val="20"/>
                <w:szCs w:val="20"/>
              </w:rPr>
              <w:t xml:space="preserve"> </w:t>
            </w:r>
            <w:proofErr w:type="spellStart"/>
            <w:r w:rsidRPr="00CF5389">
              <w:rPr>
                <w:rFonts w:ascii="Cambria" w:hAnsi="Cambria"/>
                <w:sz w:val="20"/>
                <w:szCs w:val="20"/>
              </w:rPr>
              <w:t>lėšų</w:t>
            </w:r>
            <w:proofErr w:type="spellEnd"/>
            <w:r w:rsidRPr="00CF5389">
              <w:rPr>
                <w:rFonts w:ascii="Cambria" w:hAnsi="Cambria"/>
                <w:sz w:val="20"/>
                <w:szCs w:val="20"/>
              </w:rPr>
              <w:t xml:space="preserve"> </w:t>
            </w:r>
            <w:proofErr w:type="spellStart"/>
            <w:r w:rsidRPr="00CF5389">
              <w:rPr>
                <w:rFonts w:ascii="Cambria" w:hAnsi="Cambria"/>
                <w:sz w:val="20"/>
                <w:szCs w:val="20"/>
              </w:rPr>
              <w:t>suma</w:t>
            </w:r>
            <w:proofErr w:type="spellEnd"/>
            <w:r w:rsidRPr="00CF5389">
              <w:rPr>
                <w:rFonts w:ascii="Cambria" w:hAnsi="Cambria"/>
                <w:sz w:val="20"/>
                <w:szCs w:val="20"/>
              </w:rPr>
              <w:t xml:space="preserve">- </w:t>
            </w:r>
            <w:r>
              <w:rPr>
                <w:rFonts w:ascii="Cambria" w:hAnsi="Cambria"/>
                <w:sz w:val="20"/>
                <w:szCs w:val="20"/>
              </w:rPr>
              <w:t>1200</w:t>
            </w:r>
            <w:r w:rsidRPr="00CF5389">
              <w:rPr>
                <w:rFonts w:ascii="Cambria" w:hAnsi="Cambria"/>
                <w:sz w:val="20"/>
                <w:szCs w:val="20"/>
              </w:rPr>
              <w:t xml:space="preserve">,00 </w:t>
            </w:r>
            <w:proofErr w:type="spellStart"/>
            <w:r w:rsidRPr="00CF5389">
              <w:rPr>
                <w:rFonts w:ascii="Cambria" w:hAnsi="Cambria"/>
                <w:sz w:val="20"/>
                <w:szCs w:val="20"/>
              </w:rPr>
              <w:t>eurų</w:t>
            </w:r>
            <w:proofErr w:type="spellEnd"/>
          </w:p>
        </w:tc>
      </w:tr>
      <w:tr w:rsidR="00302204" w:rsidTr="00953A0C">
        <w:tc>
          <w:tcPr>
            <w:tcW w:w="2689" w:type="dxa"/>
          </w:tcPr>
          <w:p w:rsidR="00302204" w:rsidRPr="00CF5389" w:rsidRDefault="00302204" w:rsidP="00953A0C">
            <w:pPr>
              <w:pStyle w:val="BodyText1"/>
              <w:tabs>
                <w:tab w:val="left" w:pos="540"/>
                <w:tab w:val="left" w:pos="720"/>
              </w:tabs>
              <w:spacing w:line="240" w:lineRule="auto"/>
              <w:ind w:firstLine="0"/>
              <w:jc w:val="left"/>
              <w:rPr>
                <w:rFonts w:ascii="Cambria" w:eastAsia="Calibri" w:hAnsi="Cambria"/>
                <w:color w:val="auto"/>
              </w:rPr>
            </w:pPr>
            <w:proofErr w:type="spellStart"/>
            <w:r w:rsidRPr="00CF5389">
              <w:rPr>
                <w:rFonts w:ascii="Cambria" w:eastAsia="Calibri" w:hAnsi="Cambria"/>
                <w:color w:val="auto"/>
              </w:rPr>
              <w:t>Specialaus</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lankstinuko</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gamyba</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ir</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platinimas</w:t>
            </w:r>
            <w:proofErr w:type="spellEnd"/>
            <w:r w:rsidRPr="00CF5389">
              <w:rPr>
                <w:rFonts w:ascii="Cambria" w:eastAsia="Calibri" w:hAnsi="Cambria"/>
                <w:color w:val="auto"/>
              </w:rPr>
              <w:t xml:space="preserve">, </w:t>
            </w:r>
          </w:p>
          <w:p w:rsidR="00302204" w:rsidRPr="00CF5389" w:rsidRDefault="00302204" w:rsidP="00953A0C">
            <w:pPr>
              <w:jc w:val="both"/>
              <w:rPr>
                <w:rFonts w:ascii="Cambria" w:hAnsi="Cambria"/>
                <w:sz w:val="20"/>
                <w:szCs w:val="20"/>
              </w:rPr>
            </w:pPr>
            <w:proofErr w:type="spellStart"/>
            <w:r w:rsidRPr="00CF5389">
              <w:rPr>
                <w:rFonts w:ascii="Cambria" w:eastAsia="Calibri" w:hAnsi="Cambria"/>
                <w:sz w:val="20"/>
                <w:szCs w:val="20"/>
              </w:rPr>
              <w:t>Informacijos</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skelbimas</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informaciniuose</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stenduose</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ir</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spaudoje</w:t>
            </w:r>
            <w:proofErr w:type="spellEnd"/>
          </w:p>
        </w:tc>
        <w:tc>
          <w:tcPr>
            <w:tcW w:w="1984" w:type="dxa"/>
          </w:tcPr>
          <w:p w:rsidR="00302204" w:rsidRPr="00CF5389" w:rsidRDefault="00302204" w:rsidP="00953A0C">
            <w:pPr>
              <w:rPr>
                <w:rFonts w:ascii="Cambria" w:hAnsi="Cambria"/>
                <w:sz w:val="20"/>
                <w:szCs w:val="20"/>
                <w:lang w:val="lv-LV"/>
              </w:rPr>
            </w:pPr>
            <w:r w:rsidRPr="00CF5389">
              <w:rPr>
                <w:rFonts w:ascii="Cambria" w:hAnsi="Cambria"/>
                <w:sz w:val="20"/>
                <w:szCs w:val="20"/>
                <w:lang w:val="lt-LT"/>
              </w:rPr>
              <w:t>Visi vartotojai</w:t>
            </w:r>
            <w:r w:rsidRPr="00CF5389">
              <w:rPr>
                <w:rFonts w:ascii="Cambria" w:hAnsi="Cambria"/>
                <w:sz w:val="20"/>
                <w:szCs w:val="20"/>
                <w:lang w:val="lv-LV"/>
              </w:rPr>
              <w:t>, platintojai, įmonės,</w:t>
            </w:r>
          </w:p>
          <w:p w:rsidR="00302204" w:rsidRPr="00CF5389" w:rsidRDefault="00302204" w:rsidP="00953A0C">
            <w:pPr>
              <w:rPr>
                <w:rFonts w:ascii="Cambria" w:hAnsi="Cambria"/>
                <w:sz w:val="20"/>
                <w:szCs w:val="20"/>
              </w:rPr>
            </w:pPr>
            <w:r w:rsidRPr="00CF5389">
              <w:rPr>
                <w:rFonts w:ascii="Cambria" w:hAnsi="Cambria"/>
                <w:sz w:val="20"/>
                <w:szCs w:val="20"/>
                <w:lang w:val="lv-LV"/>
              </w:rPr>
              <w:t>transporto priemonių techninės priežiūros ir remonto įmonės</w:t>
            </w:r>
          </w:p>
        </w:tc>
        <w:tc>
          <w:tcPr>
            <w:tcW w:w="4955" w:type="dxa"/>
          </w:tcPr>
          <w:p w:rsidR="00302204" w:rsidRPr="00CF5389" w:rsidRDefault="00302204" w:rsidP="00953A0C">
            <w:pPr>
              <w:jc w:val="both"/>
              <w:rPr>
                <w:rFonts w:ascii="Cambria" w:hAnsi="Cambria"/>
                <w:sz w:val="20"/>
                <w:szCs w:val="20"/>
              </w:rPr>
            </w:pPr>
            <w:r w:rsidRPr="00CF5389">
              <w:rPr>
                <w:rFonts w:ascii="Cambria" w:hAnsi="Cambria"/>
                <w:sz w:val="20"/>
                <w:szCs w:val="20"/>
              </w:rPr>
              <w:t xml:space="preserve">2016-09-30 </w:t>
            </w:r>
            <w:proofErr w:type="spellStart"/>
            <w:r w:rsidRPr="00CF5389">
              <w:rPr>
                <w:rFonts w:ascii="Cambria" w:hAnsi="Cambria"/>
                <w:sz w:val="20"/>
                <w:szCs w:val="20"/>
              </w:rPr>
              <w:t>pagaminta</w:t>
            </w:r>
            <w:proofErr w:type="spellEnd"/>
            <w:r w:rsidRPr="00CF5389">
              <w:rPr>
                <w:rFonts w:ascii="Cambria" w:hAnsi="Cambria"/>
                <w:sz w:val="20"/>
                <w:szCs w:val="20"/>
              </w:rPr>
              <w:t xml:space="preserve"> 1000 </w:t>
            </w:r>
            <w:proofErr w:type="spellStart"/>
            <w:r w:rsidRPr="00CF5389">
              <w:rPr>
                <w:rFonts w:ascii="Cambria" w:hAnsi="Cambria"/>
                <w:sz w:val="20"/>
                <w:szCs w:val="20"/>
              </w:rPr>
              <w:t>vnt</w:t>
            </w:r>
            <w:proofErr w:type="spellEnd"/>
            <w:r w:rsidRPr="00CF5389">
              <w:rPr>
                <w:rFonts w:ascii="Cambria" w:hAnsi="Cambria"/>
                <w:sz w:val="20"/>
                <w:szCs w:val="20"/>
              </w:rPr>
              <w:t xml:space="preserve">. </w:t>
            </w:r>
            <w:proofErr w:type="spellStart"/>
            <w:proofErr w:type="gramStart"/>
            <w:r w:rsidRPr="00CF5389">
              <w:rPr>
                <w:rFonts w:ascii="Cambria" w:hAnsi="Cambria"/>
                <w:sz w:val="20"/>
                <w:szCs w:val="20"/>
              </w:rPr>
              <w:t>lankstinukų</w:t>
            </w:r>
            <w:proofErr w:type="spellEnd"/>
            <w:r w:rsidRPr="00CF5389">
              <w:rPr>
                <w:rFonts w:ascii="Cambria" w:hAnsi="Cambria"/>
                <w:sz w:val="20"/>
                <w:szCs w:val="20"/>
              </w:rPr>
              <w:t xml:space="preserve"> ,</w:t>
            </w:r>
            <w:proofErr w:type="gramEnd"/>
            <w:r w:rsidRPr="00CF5389">
              <w:rPr>
                <w:rFonts w:ascii="Cambria" w:hAnsi="Cambria"/>
                <w:sz w:val="20"/>
                <w:szCs w:val="20"/>
              </w:rPr>
              <w:t xml:space="preserve"> </w:t>
            </w:r>
            <w:proofErr w:type="spellStart"/>
            <w:r w:rsidRPr="00CF5389">
              <w:rPr>
                <w:rFonts w:ascii="Cambria" w:hAnsi="Cambria"/>
                <w:sz w:val="20"/>
                <w:szCs w:val="20"/>
              </w:rPr>
              <w:t>informuojančių</w:t>
            </w:r>
            <w:proofErr w:type="spellEnd"/>
            <w:r w:rsidRPr="00CF5389">
              <w:rPr>
                <w:rFonts w:ascii="Cambria" w:hAnsi="Cambria"/>
                <w:sz w:val="20"/>
                <w:szCs w:val="20"/>
              </w:rPr>
              <w:t xml:space="preserve"> </w:t>
            </w:r>
            <w:proofErr w:type="spellStart"/>
            <w:r w:rsidRPr="00CF5389">
              <w:rPr>
                <w:rFonts w:ascii="Cambria" w:hAnsi="Cambria"/>
                <w:sz w:val="20"/>
                <w:szCs w:val="20"/>
              </w:rPr>
              <w:t>apie</w:t>
            </w:r>
            <w:proofErr w:type="spellEnd"/>
            <w:r w:rsidRPr="00CF5389">
              <w:rPr>
                <w:rFonts w:ascii="Cambria" w:hAnsi="Cambria"/>
                <w:sz w:val="20"/>
                <w:szCs w:val="20"/>
              </w:rPr>
              <w:t xml:space="preserve"> </w:t>
            </w:r>
            <w:proofErr w:type="spellStart"/>
            <w:r w:rsidRPr="00CF5389">
              <w:rPr>
                <w:rFonts w:ascii="Cambria" w:hAnsi="Cambria"/>
                <w:sz w:val="20"/>
                <w:szCs w:val="20"/>
              </w:rPr>
              <w:t>netinkamo</w:t>
            </w:r>
            <w:proofErr w:type="spellEnd"/>
            <w:r w:rsidRPr="00CF5389">
              <w:rPr>
                <w:rFonts w:ascii="Cambria" w:hAnsi="Cambria"/>
                <w:sz w:val="20"/>
                <w:szCs w:val="20"/>
              </w:rPr>
              <w:t xml:space="preserve"> </w:t>
            </w:r>
            <w:proofErr w:type="spellStart"/>
            <w:r w:rsidRPr="00CF5389">
              <w:rPr>
                <w:rFonts w:ascii="Cambria" w:hAnsi="Cambria"/>
                <w:sz w:val="20"/>
                <w:szCs w:val="20"/>
              </w:rPr>
              <w:t>atliekų</w:t>
            </w:r>
            <w:proofErr w:type="spellEnd"/>
            <w:r w:rsidRPr="00CF5389">
              <w:rPr>
                <w:rFonts w:ascii="Cambria" w:hAnsi="Cambria"/>
                <w:sz w:val="20"/>
                <w:szCs w:val="20"/>
              </w:rPr>
              <w:t xml:space="preserve"> </w:t>
            </w:r>
            <w:proofErr w:type="spellStart"/>
            <w:r w:rsidRPr="00CF5389">
              <w:rPr>
                <w:rFonts w:ascii="Cambria" w:hAnsi="Cambria"/>
                <w:sz w:val="20"/>
                <w:szCs w:val="20"/>
              </w:rPr>
              <w:t>tvarkymo</w:t>
            </w:r>
            <w:proofErr w:type="spellEnd"/>
            <w:r w:rsidRPr="00CF5389">
              <w:rPr>
                <w:rFonts w:ascii="Cambria" w:hAnsi="Cambria"/>
                <w:sz w:val="20"/>
                <w:szCs w:val="20"/>
              </w:rPr>
              <w:t xml:space="preserve"> </w:t>
            </w:r>
            <w:proofErr w:type="spellStart"/>
            <w:r w:rsidRPr="00CF5389">
              <w:rPr>
                <w:rFonts w:ascii="Cambria" w:hAnsi="Cambria"/>
                <w:sz w:val="20"/>
                <w:szCs w:val="20"/>
              </w:rPr>
              <w:t>žalą</w:t>
            </w:r>
            <w:proofErr w:type="spellEnd"/>
            <w:r w:rsidRPr="00CF5389">
              <w:rPr>
                <w:rFonts w:ascii="Cambria" w:hAnsi="Cambria"/>
                <w:sz w:val="20"/>
                <w:szCs w:val="20"/>
              </w:rPr>
              <w:t xml:space="preserve"> </w:t>
            </w:r>
            <w:proofErr w:type="spellStart"/>
            <w:r w:rsidRPr="00CF5389">
              <w:rPr>
                <w:rFonts w:ascii="Cambria" w:hAnsi="Cambria"/>
                <w:sz w:val="20"/>
                <w:szCs w:val="20"/>
              </w:rPr>
              <w:t>visuomenės</w:t>
            </w:r>
            <w:proofErr w:type="spellEnd"/>
            <w:r w:rsidRPr="00CF5389">
              <w:rPr>
                <w:rFonts w:ascii="Cambria" w:hAnsi="Cambria"/>
                <w:sz w:val="20"/>
                <w:szCs w:val="20"/>
              </w:rPr>
              <w:t xml:space="preserve"> </w:t>
            </w:r>
            <w:proofErr w:type="spellStart"/>
            <w:r w:rsidRPr="00CF5389">
              <w:rPr>
                <w:rFonts w:ascii="Cambria" w:hAnsi="Cambria"/>
                <w:sz w:val="20"/>
                <w:szCs w:val="20"/>
              </w:rPr>
              <w:t>sveikatai</w:t>
            </w:r>
            <w:proofErr w:type="spellEnd"/>
            <w:r w:rsidRPr="00CF5389">
              <w:rPr>
                <w:rFonts w:ascii="Cambria" w:hAnsi="Cambria"/>
                <w:sz w:val="20"/>
                <w:szCs w:val="20"/>
              </w:rPr>
              <w:t xml:space="preserve"> </w:t>
            </w:r>
            <w:proofErr w:type="spellStart"/>
            <w:r w:rsidRPr="00CF5389">
              <w:rPr>
                <w:rFonts w:ascii="Cambria" w:hAnsi="Cambria"/>
                <w:sz w:val="20"/>
                <w:szCs w:val="20"/>
              </w:rPr>
              <w:t>ir</w:t>
            </w:r>
            <w:proofErr w:type="spellEnd"/>
            <w:r w:rsidRPr="00CF5389">
              <w:rPr>
                <w:rFonts w:ascii="Cambria" w:hAnsi="Cambria"/>
                <w:sz w:val="20"/>
                <w:szCs w:val="20"/>
              </w:rPr>
              <w:t xml:space="preserve"> </w:t>
            </w:r>
            <w:proofErr w:type="spellStart"/>
            <w:r w:rsidRPr="00CF5389">
              <w:rPr>
                <w:rFonts w:ascii="Cambria" w:hAnsi="Cambria"/>
                <w:sz w:val="20"/>
                <w:szCs w:val="20"/>
              </w:rPr>
              <w:t>aplinkai,nurodant</w:t>
            </w:r>
            <w:proofErr w:type="spellEnd"/>
            <w:r w:rsidRPr="00CF5389">
              <w:rPr>
                <w:rFonts w:ascii="Cambria" w:hAnsi="Cambria"/>
                <w:sz w:val="20"/>
                <w:szCs w:val="20"/>
              </w:rPr>
              <w:t xml:space="preserve"> </w:t>
            </w:r>
            <w:proofErr w:type="spellStart"/>
            <w:r w:rsidRPr="00CF5389">
              <w:rPr>
                <w:rFonts w:ascii="Cambria" w:hAnsi="Cambria"/>
                <w:sz w:val="20"/>
                <w:szCs w:val="20"/>
              </w:rPr>
              <w:t>atliekų</w:t>
            </w:r>
            <w:proofErr w:type="spellEnd"/>
            <w:r w:rsidRPr="00CF5389">
              <w:rPr>
                <w:rFonts w:ascii="Cambria" w:hAnsi="Cambria"/>
                <w:sz w:val="20"/>
                <w:szCs w:val="20"/>
              </w:rPr>
              <w:t xml:space="preserve"> </w:t>
            </w:r>
            <w:proofErr w:type="spellStart"/>
            <w:r w:rsidRPr="00CF5389">
              <w:rPr>
                <w:rFonts w:ascii="Cambria" w:hAnsi="Cambria"/>
                <w:sz w:val="20"/>
                <w:szCs w:val="20"/>
              </w:rPr>
              <w:t>surinkimo</w:t>
            </w:r>
            <w:proofErr w:type="spellEnd"/>
            <w:r w:rsidRPr="00CF5389">
              <w:rPr>
                <w:rFonts w:ascii="Cambria" w:hAnsi="Cambria"/>
                <w:sz w:val="20"/>
                <w:szCs w:val="20"/>
              </w:rPr>
              <w:t xml:space="preserve"> </w:t>
            </w:r>
            <w:proofErr w:type="spellStart"/>
            <w:r w:rsidRPr="00CF5389">
              <w:rPr>
                <w:rFonts w:ascii="Cambria" w:hAnsi="Cambria"/>
                <w:sz w:val="20"/>
                <w:szCs w:val="20"/>
              </w:rPr>
              <w:t>ir</w:t>
            </w:r>
            <w:proofErr w:type="spellEnd"/>
            <w:r w:rsidRPr="00CF5389">
              <w:rPr>
                <w:rFonts w:ascii="Cambria" w:hAnsi="Cambria"/>
                <w:sz w:val="20"/>
                <w:szCs w:val="20"/>
              </w:rPr>
              <w:t xml:space="preserve"> </w:t>
            </w:r>
            <w:proofErr w:type="spellStart"/>
            <w:r w:rsidRPr="00CF5389">
              <w:rPr>
                <w:rFonts w:ascii="Cambria" w:hAnsi="Cambria"/>
                <w:sz w:val="20"/>
                <w:szCs w:val="20"/>
              </w:rPr>
              <w:t>perdirbimo</w:t>
            </w:r>
            <w:proofErr w:type="spellEnd"/>
            <w:r w:rsidRPr="00CF5389">
              <w:rPr>
                <w:rFonts w:ascii="Cambria" w:hAnsi="Cambria"/>
                <w:sz w:val="20"/>
                <w:szCs w:val="20"/>
              </w:rPr>
              <w:t xml:space="preserve"> </w:t>
            </w:r>
            <w:proofErr w:type="spellStart"/>
            <w:r w:rsidRPr="00CF5389">
              <w:rPr>
                <w:rFonts w:ascii="Cambria" w:hAnsi="Cambria"/>
                <w:sz w:val="20"/>
                <w:szCs w:val="20"/>
              </w:rPr>
              <w:t>vietas</w:t>
            </w:r>
            <w:proofErr w:type="spellEnd"/>
            <w:r w:rsidRPr="00CF5389">
              <w:rPr>
                <w:rFonts w:ascii="Cambria" w:hAnsi="Cambria"/>
                <w:sz w:val="20"/>
                <w:szCs w:val="20"/>
              </w:rPr>
              <w:t xml:space="preserve">, </w:t>
            </w:r>
            <w:proofErr w:type="spellStart"/>
            <w:r w:rsidRPr="00CF5389">
              <w:rPr>
                <w:rFonts w:ascii="Cambria" w:hAnsi="Cambria"/>
                <w:sz w:val="20"/>
                <w:szCs w:val="20"/>
              </w:rPr>
              <w:t>galimybes</w:t>
            </w:r>
            <w:proofErr w:type="spellEnd"/>
            <w:r w:rsidRPr="00CF5389">
              <w:rPr>
                <w:rFonts w:ascii="Cambria" w:hAnsi="Cambria"/>
                <w:sz w:val="20"/>
                <w:szCs w:val="20"/>
              </w:rPr>
              <w:t xml:space="preserve"> </w:t>
            </w:r>
            <w:proofErr w:type="spellStart"/>
            <w:r w:rsidRPr="00CF5389">
              <w:rPr>
                <w:rFonts w:ascii="Cambria" w:hAnsi="Cambria"/>
                <w:sz w:val="20"/>
                <w:szCs w:val="20"/>
              </w:rPr>
              <w:t>jomis</w:t>
            </w:r>
            <w:proofErr w:type="spellEnd"/>
            <w:r w:rsidRPr="00CF5389">
              <w:rPr>
                <w:rFonts w:ascii="Cambria" w:hAnsi="Cambria"/>
                <w:sz w:val="20"/>
                <w:szCs w:val="20"/>
              </w:rPr>
              <w:t xml:space="preserve"> </w:t>
            </w:r>
            <w:proofErr w:type="spellStart"/>
            <w:r w:rsidRPr="00CF5389">
              <w:rPr>
                <w:rFonts w:ascii="Cambria" w:hAnsi="Cambria"/>
                <w:sz w:val="20"/>
                <w:szCs w:val="20"/>
              </w:rPr>
              <w:t>naudotis</w:t>
            </w:r>
            <w:proofErr w:type="spellEnd"/>
            <w:r w:rsidRPr="00CF5389">
              <w:rPr>
                <w:rFonts w:ascii="Cambria" w:hAnsi="Cambria"/>
                <w:sz w:val="20"/>
                <w:szCs w:val="20"/>
              </w:rPr>
              <w:t xml:space="preserve">. </w:t>
            </w:r>
          </w:p>
          <w:p w:rsidR="00302204" w:rsidRPr="00CF5389" w:rsidRDefault="00302204" w:rsidP="00953A0C">
            <w:pPr>
              <w:jc w:val="both"/>
              <w:rPr>
                <w:rFonts w:ascii="Cambria" w:hAnsi="Cambria"/>
                <w:sz w:val="20"/>
                <w:szCs w:val="20"/>
              </w:rPr>
            </w:pPr>
            <w:r w:rsidRPr="00CF5389">
              <w:rPr>
                <w:rFonts w:ascii="Cambria" w:hAnsi="Cambria"/>
                <w:sz w:val="20"/>
                <w:szCs w:val="20"/>
              </w:rPr>
              <w:t xml:space="preserve">2016-09-30 </w:t>
            </w:r>
            <w:proofErr w:type="spellStart"/>
            <w:r w:rsidRPr="00CF5389">
              <w:rPr>
                <w:rFonts w:ascii="Cambria" w:hAnsi="Cambria"/>
                <w:sz w:val="20"/>
                <w:szCs w:val="20"/>
              </w:rPr>
              <w:t>pagaminta</w:t>
            </w:r>
            <w:proofErr w:type="spellEnd"/>
            <w:r w:rsidRPr="00CF5389">
              <w:rPr>
                <w:rFonts w:ascii="Cambria" w:hAnsi="Cambria"/>
                <w:sz w:val="20"/>
                <w:szCs w:val="20"/>
              </w:rPr>
              <w:t xml:space="preserve"> 700 </w:t>
            </w:r>
            <w:proofErr w:type="spellStart"/>
            <w:r w:rsidRPr="00CF5389">
              <w:rPr>
                <w:rFonts w:ascii="Cambria" w:hAnsi="Cambria"/>
                <w:sz w:val="20"/>
                <w:szCs w:val="20"/>
              </w:rPr>
              <w:t>vnt</w:t>
            </w:r>
            <w:proofErr w:type="spellEnd"/>
            <w:r w:rsidRPr="00CF5389">
              <w:rPr>
                <w:rFonts w:ascii="Cambria" w:hAnsi="Cambria"/>
                <w:sz w:val="20"/>
                <w:szCs w:val="20"/>
              </w:rPr>
              <w:t xml:space="preserve"> </w:t>
            </w:r>
            <w:proofErr w:type="spellStart"/>
            <w:r w:rsidRPr="00CF5389">
              <w:rPr>
                <w:rFonts w:ascii="Cambria" w:hAnsi="Cambria"/>
                <w:sz w:val="20"/>
                <w:szCs w:val="20"/>
              </w:rPr>
              <w:t>plakatų</w:t>
            </w:r>
            <w:proofErr w:type="spellEnd"/>
            <w:r w:rsidRPr="00CF5389">
              <w:rPr>
                <w:rFonts w:ascii="Cambria" w:hAnsi="Cambria"/>
                <w:sz w:val="20"/>
                <w:szCs w:val="20"/>
              </w:rPr>
              <w:t xml:space="preserve"> </w:t>
            </w:r>
            <w:proofErr w:type="spellStart"/>
            <w:r w:rsidRPr="00CF5389">
              <w:rPr>
                <w:rFonts w:ascii="Cambria" w:hAnsi="Cambria"/>
                <w:sz w:val="20"/>
                <w:szCs w:val="20"/>
              </w:rPr>
              <w:t>apie</w:t>
            </w:r>
            <w:proofErr w:type="spellEnd"/>
            <w:r w:rsidRPr="00CF5389">
              <w:rPr>
                <w:rFonts w:ascii="Cambria" w:hAnsi="Cambria"/>
                <w:sz w:val="20"/>
                <w:szCs w:val="20"/>
              </w:rPr>
              <w:t xml:space="preserve"> </w:t>
            </w:r>
            <w:proofErr w:type="spellStart"/>
            <w:r w:rsidRPr="00CF5389">
              <w:rPr>
                <w:rFonts w:ascii="Cambria" w:hAnsi="Cambria"/>
                <w:sz w:val="20"/>
                <w:szCs w:val="20"/>
              </w:rPr>
              <w:t>nešiojamose</w:t>
            </w:r>
            <w:proofErr w:type="spellEnd"/>
            <w:r w:rsidRPr="00CF5389">
              <w:rPr>
                <w:rFonts w:ascii="Cambria" w:hAnsi="Cambria"/>
                <w:sz w:val="20"/>
                <w:szCs w:val="20"/>
              </w:rPr>
              <w:t xml:space="preserve"> </w:t>
            </w:r>
            <w:proofErr w:type="spellStart"/>
            <w:r w:rsidRPr="00CF5389">
              <w:rPr>
                <w:rFonts w:ascii="Cambria" w:hAnsi="Cambria"/>
                <w:sz w:val="20"/>
                <w:szCs w:val="20"/>
              </w:rPr>
              <w:t>baterijose</w:t>
            </w:r>
            <w:proofErr w:type="spellEnd"/>
            <w:r w:rsidRPr="00CF5389">
              <w:rPr>
                <w:rFonts w:ascii="Cambria" w:hAnsi="Cambria"/>
                <w:sz w:val="20"/>
                <w:szCs w:val="20"/>
              </w:rPr>
              <w:t xml:space="preserve"> </w:t>
            </w:r>
            <w:proofErr w:type="spellStart"/>
            <w:r w:rsidRPr="00CF5389">
              <w:rPr>
                <w:rFonts w:ascii="Cambria" w:hAnsi="Cambria"/>
                <w:sz w:val="20"/>
                <w:szCs w:val="20"/>
              </w:rPr>
              <w:t>ir</w:t>
            </w:r>
            <w:proofErr w:type="spellEnd"/>
            <w:r w:rsidRPr="00CF5389">
              <w:rPr>
                <w:rFonts w:ascii="Cambria" w:hAnsi="Cambria"/>
                <w:sz w:val="20"/>
                <w:szCs w:val="20"/>
              </w:rPr>
              <w:t xml:space="preserve"> </w:t>
            </w:r>
            <w:proofErr w:type="spellStart"/>
            <w:r w:rsidRPr="00CF5389">
              <w:rPr>
                <w:rFonts w:ascii="Cambria" w:hAnsi="Cambria"/>
                <w:sz w:val="20"/>
                <w:szCs w:val="20"/>
              </w:rPr>
              <w:t>akumuliatoriuose</w:t>
            </w:r>
            <w:proofErr w:type="spellEnd"/>
            <w:r w:rsidRPr="00CF5389">
              <w:rPr>
                <w:rFonts w:ascii="Cambria" w:hAnsi="Cambria"/>
                <w:sz w:val="20"/>
                <w:szCs w:val="20"/>
              </w:rPr>
              <w:t xml:space="preserve"> </w:t>
            </w:r>
            <w:proofErr w:type="spellStart"/>
            <w:r w:rsidRPr="00CF5389">
              <w:rPr>
                <w:rFonts w:ascii="Cambria" w:hAnsi="Cambria"/>
                <w:sz w:val="20"/>
                <w:szCs w:val="20"/>
              </w:rPr>
              <w:t>esančias</w:t>
            </w:r>
            <w:proofErr w:type="spellEnd"/>
            <w:r w:rsidRPr="00CF5389">
              <w:rPr>
                <w:rFonts w:ascii="Cambria" w:hAnsi="Cambria"/>
                <w:sz w:val="20"/>
                <w:szCs w:val="20"/>
              </w:rPr>
              <w:t xml:space="preserve"> </w:t>
            </w:r>
            <w:proofErr w:type="spellStart"/>
            <w:r w:rsidRPr="00CF5389">
              <w:rPr>
                <w:rFonts w:ascii="Cambria" w:hAnsi="Cambria"/>
                <w:sz w:val="20"/>
                <w:szCs w:val="20"/>
              </w:rPr>
              <w:t>pavojingas</w:t>
            </w:r>
            <w:proofErr w:type="spellEnd"/>
            <w:r w:rsidRPr="00CF5389">
              <w:rPr>
                <w:rFonts w:ascii="Cambria" w:hAnsi="Cambria"/>
                <w:sz w:val="20"/>
                <w:szCs w:val="20"/>
              </w:rPr>
              <w:t xml:space="preserve"> </w:t>
            </w:r>
            <w:proofErr w:type="spellStart"/>
            <w:r w:rsidRPr="00CF5389">
              <w:rPr>
                <w:rFonts w:ascii="Cambria" w:hAnsi="Cambria"/>
                <w:sz w:val="20"/>
                <w:szCs w:val="20"/>
              </w:rPr>
              <w:t>medžiagas</w:t>
            </w:r>
            <w:proofErr w:type="spellEnd"/>
            <w:r w:rsidRPr="00CF5389">
              <w:rPr>
                <w:rFonts w:ascii="Cambria" w:hAnsi="Cambria"/>
                <w:sz w:val="20"/>
                <w:szCs w:val="20"/>
              </w:rPr>
              <w:t xml:space="preserve"> </w:t>
            </w:r>
            <w:proofErr w:type="spellStart"/>
            <w:r w:rsidRPr="00CF5389">
              <w:rPr>
                <w:rFonts w:ascii="Cambria" w:hAnsi="Cambria"/>
                <w:sz w:val="20"/>
                <w:szCs w:val="20"/>
              </w:rPr>
              <w:t>ir</w:t>
            </w:r>
            <w:proofErr w:type="spellEnd"/>
            <w:r w:rsidRPr="00CF5389">
              <w:rPr>
                <w:rFonts w:ascii="Cambria" w:hAnsi="Cambria"/>
                <w:sz w:val="20"/>
                <w:szCs w:val="20"/>
              </w:rPr>
              <w:t xml:space="preserve"> </w:t>
            </w:r>
            <w:proofErr w:type="spellStart"/>
            <w:r w:rsidRPr="00CF5389">
              <w:rPr>
                <w:rFonts w:ascii="Cambria" w:hAnsi="Cambria"/>
                <w:sz w:val="20"/>
                <w:szCs w:val="20"/>
              </w:rPr>
              <w:t>jų</w:t>
            </w:r>
            <w:proofErr w:type="spellEnd"/>
            <w:r w:rsidRPr="00CF5389">
              <w:rPr>
                <w:rFonts w:ascii="Cambria" w:hAnsi="Cambria"/>
                <w:sz w:val="20"/>
                <w:szCs w:val="20"/>
              </w:rPr>
              <w:t xml:space="preserve"> </w:t>
            </w:r>
            <w:proofErr w:type="spellStart"/>
            <w:r w:rsidRPr="00CF5389">
              <w:rPr>
                <w:rFonts w:ascii="Cambria" w:hAnsi="Cambria"/>
                <w:sz w:val="20"/>
                <w:szCs w:val="20"/>
              </w:rPr>
              <w:t>keliamą</w:t>
            </w:r>
            <w:proofErr w:type="spellEnd"/>
            <w:r w:rsidRPr="00CF5389">
              <w:rPr>
                <w:rFonts w:ascii="Cambria" w:hAnsi="Cambria"/>
                <w:sz w:val="20"/>
                <w:szCs w:val="20"/>
              </w:rPr>
              <w:t xml:space="preserve"> </w:t>
            </w:r>
            <w:proofErr w:type="spellStart"/>
            <w:r w:rsidRPr="00CF5389">
              <w:rPr>
                <w:rFonts w:ascii="Cambria" w:hAnsi="Cambria"/>
                <w:sz w:val="20"/>
                <w:szCs w:val="20"/>
              </w:rPr>
              <w:t>pavojų</w:t>
            </w:r>
            <w:proofErr w:type="spellEnd"/>
            <w:r w:rsidRPr="00CF5389">
              <w:rPr>
                <w:rFonts w:ascii="Cambria" w:hAnsi="Cambria"/>
                <w:sz w:val="20"/>
                <w:szCs w:val="20"/>
              </w:rPr>
              <w:t xml:space="preserve"> </w:t>
            </w:r>
            <w:proofErr w:type="spellStart"/>
            <w:r w:rsidRPr="00CF5389">
              <w:rPr>
                <w:rFonts w:ascii="Cambria" w:hAnsi="Cambria"/>
                <w:sz w:val="20"/>
                <w:szCs w:val="20"/>
              </w:rPr>
              <w:t>sveikatai</w:t>
            </w:r>
            <w:proofErr w:type="spellEnd"/>
            <w:r w:rsidRPr="00CF5389">
              <w:rPr>
                <w:rFonts w:ascii="Cambria" w:hAnsi="Cambria"/>
                <w:sz w:val="20"/>
                <w:szCs w:val="20"/>
              </w:rPr>
              <w:t xml:space="preserve"> </w:t>
            </w:r>
            <w:proofErr w:type="spellStart"/>
            <w:r w:rsidRPr="00CF5389">
              <w:rPr>
                <w:rFonts w:ascii="Cambria" w:hAnsi="Cambria"/>
                <w:sz w:val="20"/>
                <w:szCs w:val="20"/>
              </w:rPr>
              <w:t>ir</w:t>
            </w:r>
            <w:proofErr w:type="spellEnd"/>
            <w:r w:rsidRPr="00CF5389">
              <w:rPr>
                <w:rFonts w:ascii="Cambria" w:hAnsi="Cambria"/>
                <w:sz w:val="20"/>
                <w:szCs w:val="20"/>
              </w:rPr>
              <w:t xml:space="preserve"> </w:t>
            </w:r>
            <w:proofErr w:type="spellStart"/>
            <w:r w:rsidRPr="00CF5389">
              <w:rPr>
                <w:rFonts w:ascii="Cambria" w:hAnsi="Cambria"/>
                <w:sz w:val="20"/>
                <w:szCs w:val="20"/>
              </w:rPr>
              <w:t>aplinkai</w:t>
            </w:r>
            <w:proofErr w:type="spellEnd"/>
            <w:r w:rsidRPr="00CF5389">
              <w:rPr>
                <w:rFonts w:ascii="Cambria" w:hAnsi="Cambria"/>
                <w:sz w:val="20"/>
                <w:szCs w:val="20"/>
              </w:rPr>
              <w:t>.</w:t>
            </w:r>
          </w:p>
          <w:p w:rsidR="00302204" w:rsidRPr="00CF5389" w:rsidRDefault="00302204" w:rsidP="00953A0C">
            <w:pPr>
              <w:jc w:val="both"/>
              <w:rPr>
                <w:rFonts w:ascii="Cambria" w:eastAsia="Calibri" w:hAnsi="Cambria"/>
                <w:sz w:val="20"/>
                <w:szCs w:val="20"/>
              </w:rPr>
            </w:pPr>
            <w:r w:rsidRPr="00CF5389">
              <w:rPr>
                <w:rFonts w:ascii="Cambria" w:eastAsia="Calibri" w:hAnsi="Cambria"/>
                <w:sz w:val="20"/>
                <w:szCs w:val="20"/>
              </w:rPr>
              <w:t xml:space="preserve">2016-09-01d </w:t>
            </w:r>
            <w:proofErr w:type="spellStart"/>
            <w:r w:rsidRPr="00CF5389">
              <w:rPr>
                <w:rFonts w:ascii="Cambria" w:eastAsia="Calibri" w:hAnsi="Cambria"/>
                <w:sz w:val="20"/>
                <w:szCs w:val="20"/>
              </w:rPr>
              <w:t>pasirašytas</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susitarimas</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dėl</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informavimo</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priemonių</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platinimo</w:t>
            </w:r>
            <w:proofErr w:type="spellEnd"/>
            <w:r w:rsidRPr="00CF5389">
              <w:rPr>
                <w:rFonts w:ascii="Cambria" w:eastAsia="Calibri" w:hAnsi="Cambria"/>
                <w:sz w:val="20"/>
                <w:szCs w:val="20"/>
              </w:rPr>
              <w:t>.</w:t>
            </w:r>
          </w:p>
          <w:p w:rsidR="00302204" w:rsidRPr="00CF5389" w:rsidRDefault="00302204" w:rsidP="00953A0C">
            <w:pPr>
              <w:jc w:val="both"/>
              <w:rPr>
                <w:rFonts w:ascii="Cambria" w:eastAsia="Calibri" w:hAnsi="Cambria"/>
                <w:sz w:val="20"/>
                <w:szCs w:val="20"/>
              </w:rPr>
            </w:pPr>
            <w:proofErr w:type="spellStart"/>
            <w:r w:rsidRPr="00CF5389">
              <w:rPr>
                <w:rFonts w:ascii="Cambria" w:eastAsia="Calibri" w:hAnsi="Cambria"/>
                <w:sz w:val="20"/>
                <w:szCs w:val="20"/>
              </w:rPr>
              <w:t>Išplatinimo</w:t>
            </w:r>
            <w:proofErr w:type="spellEnd"/>
            <w:r w:rsidRPr="00CF5389">
              <w:rPr>
                <w:rFonts w:ascii="Cambria" w:eastAsia="Calibri" w:hAnsi="Cambria"/>
                <w:sz w:val="20"/>
                <w:szCs w:val="20"/>
              </w:rPr>
              <w:t xml:space="preserve"> </w:t>
            </w:r>
            <w:proofErr w:type="spellStart"/>
            <w:r w:rsidRPr="00CF5389">
              <w:rPr>
                <w:rFonts w:ascii="Cambria" w:eastAsia="Calibri" w:hAnsi="Cambria"/>
                <w:sz w:val="20"/>
                <w:szCs w:val="20"/>
              </w:rPr>
              <w:t>įvykdymo</w:t>
            </w:r>
            <w:proofErr w:type="spellEnd"/>
            <w:r w:rsidRPr="00CF5389">
              <w:rPr>
                <w:rFonts w:ascii="Cambria" w:eastAsia="Calibri" w:hAnsi="Cambria"/>
                <w:sz w:val="20"/>
                <w:szCs w:val="20"/>
              </w:rPr>
              <w:t xml:space="preserve"> data – 2016-12- 31</w:t>
            </w:r>
          </w:p>
          <w:p w:rsidR="00302204" w:rsidRPr="00CF5389" w:rsidRDefault="00302204" w:rsidP="00953A0C">
            <w:pPr>
              <w:jc w:val="both"/>
              <w:rPr>
                <w:rFonts w:ascii="Cambria" w:hAnsi="Cambria"/>
                <w:sz w:val="20"/>
                <w:szCs w:val="20"/>
              </w:rPr>
            </w:pPr>
          </w:p>
          <w:p w:rsidR="00302204" w:rsidRPr="00CF5389" w:rsidRDefault="00302204" w:rsidP="00953A0C">
            <w:pPr>
              <w:jc w:val="both"/>
              <w:rPr>
                <w:rFonts w:ascii="Cambria" w:hAnsi="Cambria"/>
                <w:sz w:val="20"/>
                <w:szCs w:val="20"/>
              </w:rPr>
            </w:pPr>
            <w:r w:rsidRPr="00CF5389">
              <w:rPr>
                <w:rFonts w:ascii="Cambria" w:hAnsi="Cambria"/>
                <w:sz w:val="20"/>
                <w:szCs w:val="20"/>
              </w:rPr>
              <w:t xml:space="preserve">2016-12-03 </w:t>
            </w:r>
            <w:proofErr w:type="spellStart"/>
            <w:r w:rsidRPr="00CF5389">
              <w:rPr>
                <w:rFonts w:ascii="Cambria" w:hAnsi="Cambria"/>
                <w:sz w:val="20"/>
                <w:szCs w:val="20"/>
              </w:rPr>
              <w:t>išplatintas</w:t>
            </w:r>
            <w:proofErr w:type="spellEnd"/>
            <w:r w:rsidRPr="00CF5389">
              <w:rPr>
                <w:rFonts w:ascii="Cambria" w:hAnsi="Cambria"/>
                <w:sz w:val="20"/>
                <w:szCs w:val="20"/>
              </w:rPr>
              <w:t xml:space="preserve"> </w:t>
            </w:r>
            <w:proofErr w:type="spellStart"/>
            <w:r w:rsidRPr="00CF5389">
              <w:rPr>
                <w:rFonts w:ascii="Cambria" w:hAnsi="Cambria"/>
                <w:sz w:val="20"/>
                <w:szCs w:val="20"/>
              </w:rPr>
              <w:t>staipsnis</w:t>
            </w:r>
            <w:proofErr w:type="spellEnd"/>
            <w:r w:rsidRPr="00CF5389">
              <w:rPr>
                <w:rFonts w:ascii="Cambria" w:hAnsi="Cambria"/>
                <w:sz w:val="20"/>
                <w:szCs w:val="20"/>
              </w:rPr>
              <w:t xml:space="preserve"> </w:t>
            </w:r>
            <w:proofErr w:type="spellStart"/>
            <w:r w:rsidRPr="00CF5389">
              <w:rPr>
                <w:rFonts w:ascii="Cambria" w:hAnsi="Cambria"/>
                <w:sz w:val="20"/>
                <w:szCs w:val="20"/>
              </w:rPr>
              <w:t>apie</w:t>
            </w:r>
            <w:proofErr w:type="spellEnd"/>
            <w:r w:rsidRPr="00CF5389">
              <w:rPr>
                <w:rFonts w:ascii="Cambria" w:hAnsi="Cambria"/>
                <w:sz w:val="20"/>
                <w:szCs w:val="20"/>
              </w:rPr>
              <w:t xml:space="preserve"> </w:t>
            </w:r>
            <w:proofErr w:type="spellStart"/>
            <w:r w:rsidRPr="00CF5389">
              <w:rPr>
                <w:rFonts w:ascii="Cambria" w:hAnsi="Cambria"/>
                <w:sz w:val="20"/>
                <w:szCs w:val="20"/>
              </w:rPr>
              <w:t>automobilinių</w:t>
            </w:r>
            <w:proofErr w:type="spellEnd"/>
            <w:r w:rsidRPr="00CF5389">
              <w:rPr>
                <w:rFonts w:ascii="Cambria" w:hAnsi="Cambria"/>
                <w:sz w:val="20"/>
                <w:szCs w:val="20"/>
              </w:rPr>
              <w:t xml:space="preserve"> </w:t>
            </w:r>
            <w:proofErr w:type="spellStart"/>
            <w:r w:rsidRPr="00CF5389">
              <w:rPr>
                <w:rFonts w:ascii="Cambria" w:hAnsi="Cambria"/>
                <w:sz w:val="20"/>
                <w:szCs w:val="20"/>
              </w:rPr>
              <w:t>atliekų</w:t>
            </w:r>
            <w:proofErr w:type="spellEnd"/>
            <w:r w:rsidRPr="00CF5389">
              <w:rPr>
                <w:rFonts w:ascii="Cambria" w:hAnsi="Cambria"/>
                <w:sz w:val="20"/>
                <w:szCs w:val="20"/>
              </w:rPr>
              <w:t xml:space="preserve"> </w:t>
            </w:r>
            <w:proofErr w:type="spellStart"/>
            <w:r w:rsidRPr="00CF5389">
              <w:rPr>
                <w:rFonts w:ascii="Cambria" w:hAnsi="Cambria"/>
                <w:sz w:val="20"/>
                <w:szCs w:val="20"/>
              </w:rPr>
              <w:t>surinkimo</w:t>
            </w:r>
            <w:proofErr w:type="spellEnd"/>
            <w:r w:rsidRPr="00CF5389">
              <w:rPr>
                <w:rFonts w:ascii="Cambria" w:hAnsi="Cambria"/>
                <w:sz w:val="20"/>
                <w:szCs w:val="20"/>
              </w:rPr>
              <w:t xml:space="preserve"> </w:t>
            </w:r>
            <w:proofErr w:type="spellStart"/>
            <w:r w:rsidRPr="00CF5389">
              <w:rPr>
                <w:rFonts w:ascii="Cambria" w:hAnsi="Cambria"/>
                <w:sz w:val="20"/>
                <w:szCs w:val="20"/>
              </w:rPr>
              <w:t>vietas</w:t>
            </w:r>
            <w:proofErr w:type="spellEnd"/>
            <w:r w:rsidRPr="00CF5389">
              <w:rPr>
                <w:rFonts w:ascii="Cambria" w:hAnsi="Cambria"/>
                <w:sz w:val="20"/>
                <w:szCs w:val="20"/>
              </w:rPr>
              <w:t xml:space="preserve"> </w:t>
            </w:r>
            <w:proofErr w:type="spellStart"/>
            <w:r w:rsidRPr="00CF5389">
              <w:rPr>
                <w:rFonts w:ascii="Cambria" w:hAnsi="Cambria"/>
                <w:sz w:val="20"/>
                <w:szCs w:val="20"/>
              </w:rPr>
              <w:t>dienraštyje”Kauno</w:t>
            </w:r>
            <w:proofErr w:type="spellEnd"/>
            <w:r w:rsidRPr="00CF5389">
              <w:rPr>
                <w:rFonts w:ascii="Cambria" w:hAnsi="Cambria"/>
                <w:sz w:val="20"/>
                <w:szCs w:val="20"/>
              </w:rPr>
              <w:t xml:space="preserve"> </w:t>
            </w:r>
            <w:proofErr w:type="spellStart"/>
            <w:r w:rsidRPr="00CF5389">
              <w:rPr>
                <w:rFonts w:ascii="Cambria" w:hAnsi="Cambria"/>
                <w:sz w:val="20"/>
                <w:szCs w:val="20"/>
              </w:rPr>
              <w:t>diena</w:t>
            </w:r>
            <w:proofErr w:type="spellEnd"/>
            <w:r w:rsidRPr="00CF5389">
              <w:rPr>
                <w:rFonts w:ascii="Cambria" w:hAnsi="Cambria"/>
                <w:sz w:val="20"/>
                <w:szCs w:val="20"/>
              </w:rPr>
              <w:t>”.</w:t>
            </w:r>
          </w:p>
          <w:p w:rsidR="00302204" w:rsidRPr="00CF5389" w:rsidRDefault="00302204" w:rsidP="00953A0C">
            <w:pPr>
              <w:jc w:val="both"/>
              <w:rPr>
                <w:rFonts w:ascii="Cambria" w:hAnsi="Cambria"/>
                <w:sz w:val="20"/>
                <w:szCs w:val="20"/>
              </w:rPr>
            </w:pP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Skirta</w:t>
            </w:r>
            <w:proofErr w:type="spellEnd"/>
            <w:r w:rsidRPr="00CF5389">
              <w:rPr>
                <w:rFonts w:ascii="Cambria" w:hAnsi="Cambria"/>
                <w:sz w:val="20"/>
                <w:szCs w:val="20"/>
              </w:rPr>
              <w:t xml:space="preserve"> </w:t>
            </w:r>
            <w:proofErr w:type="spellStart"/>
            <w:r w:rsidRPr="00CF5389">
              <w:rPr>
                <w:rFonts w:ascii="Cambria" w:hAnsi="Cambria"/>
                <w:sz w:val="20"/>
                <w:szCs w:val="20"/>
              </w:rPr>
              <w:t>preliminari</w:t>
            </w:r>
            <w:proofErr w:type="spellEnd"/>
            <w:r w:rsidRPr="00CF5389">
              <w:rPr>
                <w:rFonts w:ascii="Cambria" w:hAnsi="Cambria"/>
                <w:sz w:val="20"/>
                <w:szCs w:val="20"/>
              </w:rPr>
              <w:t xml:space="preserve"> </w:t>
            </w:r>
            <w:proofErr w:type="spellStart"/>
            <w:r>
              <w:rPr>
                <w:rFonts w:ascii="Cambria" w:hAnsi="Cambria"/>
                <w:sz w:val="20"/>
                <w:szCs w:val="20"/>
              </w:rPr>
              <w:t>lėšų</w:t>
            </w:r>
            <w:proofErr w:type="spellEnd"/>
            <w:r>
              <w:rPr>
                <w:rFonts w:ascii="Cambria" w:hAnsi="Cambria"/>
                <w:sz w:val="20"/>
                <w:szCs w:val="20"/>
              </w:rPr>
              <w:t xml:space="preserve"> suma-968</w:t>
            </w:r>
            <w:r w:rsidRPr="00CF5389">
              <w:rPr>
                <w:rFonts w:ascii="Cambria" w:hAnsi="Cambria"/>
                <w:sz w:val="20"/>
                <w:szCs w:val="20"/>
              </w:rPr>
              <w:t>,</w:t>
            </w:r>
            <w:r>
              <w:rPr>
                <w:rFonts w:ascii="Cambria" w:hAnsi="Cambria"/>
                <w:sz w:val="20"/>
                <w:szCs w:val="20"/>
              </w:rPr>
              <w:t>57</w:t>
            </w:r>
            <w:r w:rsidRPr="00CF5389">
              <w:rPr>
                <w:rFonts w:ascii="Cambria" w:hAnsi="Cambria"/>
                <w:sz w:val="20"/>
                <w:szCs w:val="20"/>
              </w:rPr>
              <w:t xml:space="preserve"> </w:t>
            </w:r>
            <w:proofErr w:type="spellStart"/>
            <w:r w:rsidRPr="00CF5389">
              <w:rPr>
                <w:rFonts w:ascii="Cambria" w:hAnsi="Cambria"/>
                <w:sz w:val="20"/>
                <w:szCs w:val="20"/>
              </w:rPr>
              <w:t>eurų</w:t>
            </w:r>
            <w:proofErr w:type="spellEnd"/>
          </w:p>
          <w:p w:rsidR="00302204" w:rsidRPr="00CF5389" w:rsidRDefault="00302204" w:rsidP="00953A0C">
            <w:pPr>
              <w:jc w:val="both"/>
              <w:rPr>
                <w:rFonts w:ascii="Cambria" w:hAnsi="Cambria"/>
                <w:sz w:val="20"/>
                <w:szCs w:val="20"/>
              </w:rPr>
            </w:pPr>
          </w:p>
        </w:tc>
      </w:tr>
      <w:tr w:rsidR="00302204" w:rsidTr="00953A0C">
        <w:tc>
          <w:tcPr>
            <w:tcW w:w="2689" w:type="dxa"/>
          </w:tcPr>
          <w:p w:rsidR="00302204" w:rsidRPr="00CF5389" w:rsidRDefault="00302204" w:rsidP="00953A0C">
            <w:pPr>
              <w:pStyle w:val="BodyText1"/>
              <w:tabs>
                <w:tab w:val="left" w:pos="540"/>
                <w:tab w:val="left" w:pos="720"/>
              </w:tabs>
              <w:spacing w:line="240" w:lineRule="auto"/>
              <w:ind w:firstLine="0"/>
              <w:jc w:val="left"/>
              <w:rPr>
                <w:rFonts w:ascii="Cambria" w:eastAsia="Calibri" w:hAnsi="Cambria"/>
                <w:color w:val="auto"/>
              </w:rPr>
            </w:pPr>
            <w:proofErr w:type="spellStart"/>
            <w:r w:rsidRPr="00CF5389">
              <w:rPr>
                <w:rFonts w:ascii="Cambria" w:eastAsia="Calibri" w:hAnsi="Cambria"/>
                <w:color w:val="auto"/>
              </w:rPr>
              <w:lastRenderedPageBreak/>
              <w:t>Informacijos</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skelbimas</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Asociacijos</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narių</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ir</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pavedimo</w:t>
            </w:r>
            <w:proofErr w:type="spellEnd"/>
            <w:r w:rsidRPr="00CF5389">
              <w:rPr>
                <w:rFonts w:ascii="Cambria" w:eastAsia="Calibri" w:hAnsi="Cambria"/>
                <w:color w:val="auto"/>
              </w:rPr>
              <w:t xml:space="preserve"> </w:t>
            </w:r>
            <w:proofErr w:type="spellStart"/>
            <w:proofErr w:type="gramStart"/>
            <w:r w:rsidRPr="00CF5389">
              <w:rPr>
                <w:rFonts w:ascii="Cambria" w:eastAsia="Calibri" w:hAnsi="Cambria"/>
                <w:color w:val="auto"/>
              </w:rPr>
              <w:t>davėjų</w:t>
            </w:r>
            <w:proofErr w:type="spellEnd"/>
            <w:r w:rsidRPr="00CF5389">
              <w:rPr>
                <w:rFonts w:ascii="Cambria" w:eastAsia="Calibri" w:hAnsi="Cambria"/>
                <w:color w:val="auto"/>
              </w:rPr>
              <w:t xml:space="preserve">  (</w:t>
            </w:r>
            <w:proofErr w:type="spellStart"/>
            <w:proofErr w:type="gramEnd"/>
            <w:r w:rsidRPr="00CF5389">
              <w:rPr>
                <w:rFonts w:ascii="Cambria" w:eastAsia="Calibri" w:hAnsi="Cambria"/>
                <w:color w:val="auto"/>
              </w:rPr>
              <w:t>gamintojų</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ir</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importuotojų</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platintojų</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interneto</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svetainėje</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ir</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ar</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interneto</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naujienų</w:t>
            </w:r>
            <w:proofErr w:type="spellEnd"/>
            <w:r w:rsidRPr="00CF5389">
              <w:rPr>
                <w:rFonts w:ascii="Cambria" w:eastAsia="Calibri" w:hAnsi="Cambria"/>
                <w:color w:val="auto"/>
              </w:rPr>
              <w:t xml:space="preserve"> </w:t>
            </w:r>
            <w:proofErr w:type="spellStart"/>
            <w:r w:rsidRPr="00CF5389">
              <w:rPr>
                <w:rFonts w:ascii="Cambria" w:eastAsia="Calibri" w:hAnsi="Cambria"/>
                <w:color w:val="auto"/>
              </w:rPr>
              <w:t>svetainėse</w:t>
            </w:r>
            <w:proofErr w:type="spellEnd"/>
            <w:r w:rsidRPr="00CF5389">
              <w:rPr>
                <w:rFonts w:ascii="Cambria" w:eastAsia="Calibri" w:hAnsi="Cambria"/>
                <w:color w:val="auto"/>
              </w:rPr>
              <w:t xml:space="preserve">. </w:t>
            </w:r>
          </w:p>
          <w:p w:rsidR="00302204" w:rsidRPr="00CF5389" w:rsidRDefault="00302204" w:rsidP="00953A0C">
            <w:pPr>
              <w:pStyle w:val="BodyText1"/>
              <w:tabs>
                <w:tab w:val="left" w:pos="540"/>
                <w:tab w:val="left" w:pos="720"/>
              </w:tabs>
              <w:spacing w:line="240" w:lineRule="auto"/>
              <w:ind w:firstLine="0"/>
              <w:jc w:val="left"/>
              <w:rPr>
                <w:rFonts w:ascii="Cambria" w:eastAsia="Calibri" w:hAnsi="Cambria"/>
                <w:color w:val="auto"/>
              </w:rPr>
            </w:pPr>
          </w:p>
          <w:p w:rsidR="00302204" w:rsidRPr="00CF5389" w:rsidRDefault="00302204" w:rsidP="00953A0C">
            <w:pPr>
              <w:jc w:val="both"/>
              <w:rPr>
                <w:rFonts w:ascii="Cambria" w:hAnsi="Cambria"/>
                <w:sz w:val="20"/>
                <w:szCs w:val="20"/>
              </w:rPr>
            </w:pPr>
          </w:p>
        </w:tc>
        <w:tc>
          <w:tcPr>
            <w:tcW w:w="1984" w:type="dxa"/>
          </w:tcPr>
          <w:p w:rsidR="00302204" w:rsidRPr="00CF5389" w:rsidRDefault="00302204" w:rsidP="00953A0C">
            <w:pPr>
              <w:jc w:val="both"/>
              <w:rPr>
                <w:rFonts w:ascii="Cambria" w:hAnsi="Cambria"/>
                <w:sz w:val="20"/>
                <w:szCs w:val="20"/>
              </w:rPr>
            </w:pPr>
            <w:r w:rsidRPr="00CF5389">
              <w:rPr>
                <w:rFonts w:ascii="Cambria" w:hAnsi="Cambria"/>
                <w:sz w:val="20"/>
                <w:szCs w:val="20"/>
                <w:lang w:val="lt-LT"/>
              </w:rPr>
              <w:t>Visi vartotojai , platintojai, įmonės, transporto priemonių techninės priežiūros ir remonto įmonėse</w:t>
            </w:r>
          </w:p>
        </w:tc>
        <w:tc>
          <w:tcPr>
            <w:tcW w:w="4955" w:type="dxa"/>
          </w:tcPr>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Švietėjiška</w:t>
            </w:r>
            <w:proofErr w:type="spellEnd"/>
            <w:r w:rsidRPr="00CF5389">
              <w:rPr>
                <w:rFonts w:ascii="Cambria" w:hAnsi="Cambria"/>
                <w:sz w:val="20"/>
                <w:szCs w:val="20"/>
              </w:rPr>
              <w:t xml:space="preserve"> </w:t>
            </w:r>
            <w:proofErr w:type="spellStart"/>
            <w:r w:rsidRPr="00CF5389">
              <w:rPr>
                <w:rFonts w:ascii="Cambria" w:hAnsi="Cambria"/>
                <w:sz w:val="20"/>
                <w:szCs w:val="20"/>
              </w:rPr>
              <w:t>informacija</w:t>
            </w:r>
            <w:proofErr w:type="spellEnd"/>
            <w:r w:rsidRPr="00CF5389">
              <w:rPr>
                <w:rFonts w:ascii="Cambria" w:hAnsi="Cambria"/>
                <w:sz w:val="20"/>
                <w:szCs w:val="20"/>
              </w:rPr>
              <w:t xml:space="preserve"> </w:t>
            </w:r>
            <w:proofErr w:type="spellStart"/>
            <w:r>
              <w:rPr>
                <w:rFonts w:ascii="Cambria" w:hAnsi="Cambria"/>
                <w:sz w:val="20"/>
                <w:szCs w:val="20"/>
              </w:rPr>
              <w:t>nuolat</w:t>
            </w:r>
            <w:proofErr w:type="spellEnd"/>
            <w:r>
              <w:rPr>
                <w:rFonts w:ascii="Cambria" w:hAnsi="Cambria"/>
                <w:sz w:val="20"/>
                <w:szCs w:val="20"/>
              </w:rPr>
              <w:t xml:space="preserve"> </w:t>
            </w:r>
            <w:proofErr w:type="spellStart"/>
            <w:r w:rsidRPr="00CF5389">
              <w:rPr>
                <w:rFonts w:ascii="Cambria" w:hAnsi="Cambria"/>
                <w:sz w:val="20"/>
                <w:szCs w:val="20"/>
              </w:rPr>
              <w:t>skelbiama</w:t>
            </w:r>
            <w:proofErr w:type="spellEnd"/>
            <w:r w:rsidRPr="00CF5389">
              <w:rPr>
                <w:rFonts w:ascii="Cambria" w:hAnsi="Cambria"/>
                <w:sz w:val="20"/>
                <w:szCs w:val="20"/>
              </w:rPr>
              <w:t xml:space="preserve"> </w:t>
            </w:r>
            <w:proofErr w:type="spellStart"/>
            <w:r w:rsidRPr="00CF5389">
              <w:rPr>
                <w:rFonts w:ascii="Cambria" w:hAnsi="Cambria"/>
                <w:sz w:val="20"/>
                <w:szCs w:val="20"/>
              </w:rPr>
              <w:t>Asociacijos</w:t>
            </w:r>
            <w:proofErr w:type="spellEnd"/>
            <w:r w:rsidRPr="00CF5389">
              <w:rPr>
                <w:rFonts w:ascii="Cambria" w:hAnsi="Cambria"/>
                <w:sz w:val="20"/>
                <w:szCs w:val="20"/>
              </w:rPr>
              <w:t xml:space="preserve"> </w:t>
            </w:r>
            <w:proofErr w:type="spellStart"/>
            <w:r w:rsidRPr="00CF5389">
              <w:rPr>
                <w:rFonts w:ascii="Cambria" w:hAnsi="Cambria"/>
                <w:sz w:val="20"/>
                <w:szCs w:val="20"/>
              </w:rPr>
              <w:t>steigėjų</w:t>
            </w:r>
            <w:proofErr w:type="spellEnd"/>
            <w:r w:rsidRPr="00CF5389">
              <w:rPr>
                <w:rFonts w:ascii="Cambria" w:hAnsi="Cambria"/>
                <w:sz w:val="20"/>
                <w:szCs w:val="20"/>
              </w:rPr>
              <w:t xml:space="preserve"> </w:t>
            </w:r>
            <w:proofErr w:type="spellStart"/>
            <w:r w:rsidRPr="00CF5389">
              <w:rPr>
                <w:rFonts w:ascii="Cambria" w:hAnsi="Cambria"/>
                <w:sz w:val="20"/>
                <w:szCs w:val="20"/>
              </w:rPr>
              <w:t>interneto</w:t>
            </w:r>
            <w:proofErr w:type="spellEnd"/>
            <w:r w:rsidRPr="00CF5389">
              <w:rPr>
                <w:rFonts w:ascii="Cambria" w:hAnsi="Cambria"/>
                <w:sz w:val="20"/>
                <w:szCs w:val="20"/>
              </w:rPr>
              <w:t xml:space="preserve"> </w:t>
            </w:r>
            <w:proofErr w:type="spellStart"/>
            <w:r w:rsidRPr="00CF5389">
              <w:rPr>
                <w:rFonts w:ascii="Cambria" w:hAnsi="Cambria"/>
                <w:sz w:val="20"/>
                <w:szCs w:val="20"/>
              </w:rPr>
              <w:t>svetainėse</w:t>
            </w:r>
            <w:proofErr w:type="spellEnd"/>
            <w:r w:rsidRPr="00CF5389">
              <w:rPr>
                <w:rFonts w:ascii="Cambria" w:hAnsi="Cambria"/>
                <w:sz w:val="20"/>
                <w:szCs w:val="20"/>
              </w:rPr>
              <w:t>, UAB “</w:t>
            </w:r>
            <w:proofErr w:type="spellStart"/>
            <w:r w:rsidRPr="00CF5389">
              <w:rPr>
                <w:rFonts w:ascii="Cambria" w:hAnsi="Cambria"/>
                <w:sz w:val="20"/>
                <w:szCs w:val="20"/>
              </w:rPr>
              <w:t>Reitan</w:t>
            </w:r>
            <w:proofErr w:type="spellEnd"/>
            <w:r w:rsidRPr="00CF5389">
              <w:rPr>
                <w:rFonts w:ascii="Cambria" w:hAnsi="Cambria"/>
                <w:sz w:val="20"/>
                <w:szCs w:val="20"/>
              </w:rPr>
              <w:t xml:space="preserve"> Convenience Lithuania” </w:t>
            </w:r>
            <w:proofErr w:type="spellStart"/>
            <w:r w:rsidRPr="00CF5389">
              <w:rPr>
                <w:rFonts w:ascii="Cambria" w:hAnsi="Cambria"/>
                <w:sz w:val="20"/>
                <w:szCs w:val="20"/>
              </w:rPr>
              <w:t>interneto</w:t>
            </w:r>
            <w:proofErr w:type="spellEnd"/>
            <w:r w:rsidRPr="00CF5389">
              <w:rPr>
                <w:rFonts w:ascii="Cambria" w:hAnsi="Cambria"/>
                <w:sz w:val="20"/>
                <w:szCs w:val="20"/>
              </w:rPr>
              <w:t xml:space="preserve"> </w:t>
            </w:r>
            <w:proofErr w:type="spellStart"/>
            <w:r w:rsidRPr="00CF5389">
              <w:rPr>
                <w:rFonts w:ascii="Cambria" w:hAnsi="Cambria"/>
                <w:sz w:val="20"/>
                <w:szCs w:val="20"/>
              </w:rPr>
              <w:t>svetainėje.</w:t>
            </w:r>
            <w:r>
              <w:rPr>
                <w:rFonts w:ascii="Cambria" w:hAnsi="Cambria"/>
                <w:sz w:val="20"/>
                <w:szCs w:val="20"/>
              </w:rPr>
              <w:t>Taip</w:t>
            </w:r>
            <w:proofErr w:type="spellEnd"/>
            <w:r>
              <w:rPr>
                <w:rFonts w:ascii="Cambria" w:hAnsi="Cambria"/>
                <w:sz w:val="20"/>
                <w:szCs w:val="20"/>
              </w:rPr>
              <w:t xml:space="preserve"> pat </w:t>
            </w:r>
            <w:proofErr w:type="spellStart"/>
            <w:r>
              <w:rPr>
                <w:rFonts w:ascii="Cambria" w:hAnsi="Cambria"/>
                <w:sz w:val="20"/>
                <w:szCs w:val="20"/>
              </w:rPr>
              <w:t>informacija</w:t>
            </w:r>
            <w:proofErr w:type="spellEnd"/>
            <w:r>
              <w:rPr>
                <w:rFonts w:ascii="Cambria" w:hAnsi="Cambria"/>
                <w:sz w:val="20"/>
                <w:szCs w:val="20"/>
              </w:rPr>
              <w:t xml:space="preserve"> </w:t>
            </w:r>
            <w:proofErr w:type="spellStart"/>
            <w:r>
              <w:rPr>
                <w:rFonts w:ascii="Cambria" w:hAnsi="Cambria"/>
                <w:sz w:val="20"/>
                <w:szCs w:val="20"/>
              </w:rPr>
              <w:t>skelbta</w:t>
            </w:r>
            <w:proofErr w:type="spellEnd"/>
            <w:r>
              <w:rPr>
                <w:rFonts w:ascii="Cambria" w:hAnsi="Cambria"/>
                <w:sz w:val="20"/>
                <w:szCs w:val="20"/>
              </w:rPr>
              <w:t>:</w:t>
            </w:r>
          </w:p>
          <w:p w:rsidR="00302204" w:rsidRPr="00CF5389" w:rsidRDefault="00E629E7" w:rsidP="00953A0C">
            <w:pPr>
              <w:jc w:val="both"/>
              <w:rPr>
                <w:rFonts w:ascii="Cambria" w:hAnsi="Cambria"/>
                <w:sz w:val="20"/>
                <w:szCs w:val="20"/>
              </w:rPr>
            </w:pPr>
            <w:hyperlink r:id="rId13" w:history="1">
              <w:r w:rsidR="00302204" w:rsidRPr="00CF5389">
                <w:rPr>
                  <w:rStyle w:val="Hyperlink"/>
                  <w:rFonts w:ascii="Cambria" w:hAnsi="Cambria"/>
                  <w:sz w:val="20"/>
                  <w:szCs w:val="20"/>
                </w:rPr>
                <w:t>www.kauno.diena.lt</w:t>
              </w:r>
            </w:hyperlink>
            <w:r w:rsidR="00302204" w:rsidRPr="00CF5389">
              <w:rPr>
                <w:rFonts w:ascii="Cambria" w:hAnsi="Cambria"/>
                <w:sz w:val="20"/>
                <w:szCs w:val="20"/>
              </w:rPr>
              <w:t xml:space="preserve"> – 2016-12-03</w:t>
            </w:r>
          </w:p>
          <w:p w:rsidR="00302204" w:rsidRPr="00CF5389" w:rsidRDefault="00E629E7" w:rsidP="00953A0C">
            <w:pPr>
              <w:jc w:val="both"/>
              <w:rPr>
                <w:rFonts w:ascii="Cambria" w:hAnsi="Cambria"/>
                <w:sz w:val="20"/>
                <w:szCs w:val="20"/>
              </w:rPr>
            </w:pPr>
            <w:hyperlink r:id="rId14" w:history="1">
              <w:r w:rsidR="00302204" w:rsidRPr="00CF5389">
                <w:rPr>
                  <w:rStyle w:val="Hyperlink"/>
                  <w:rFonts w:ascii="Cambria" w:hAnsi="Cambria"/>
                  <w:sz w:val="20"/>
                  <w:szCs w:val="20"/>
                </w:rPr>
                <w:t>www.klaipeda.diena.lt</w:t>
              </w:r>
            </w:hyperlink>
            <w:r w:rsidR="00302204" w:rsidRPr="00CF5389">
              <w:rPr>
                <w:rFonts w:ascii="Cambria" w:hAnsi="Cambria"/>
                <w:sz w:val="20"/>
                <w:szCs w:val="20"/>
              </w:rPr>
              <w:t xml:space="preserve"> – 2016-12-03</w:t>
            </w:r>
          </w:p>
          <w:p w:rsidR="00302204" w:rsidRPr="00CF5389" w:rsidRDefault="00302204" w:rsidP="00953A0C">
            <w:pPr>
              <w:jc w:val="both"/>
              <w:rPr>
                <w:rFonts w:ascii="Cambria" w:hAnsi="Cambria"/>
                <w:sz w:val="20"/>
                <w:szCs w:val="20"/>
              </w:rPr>
            </w:pP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Įvykdymo</w:t>
            </w:r>
            <w:proofErr w:type="spellEnd"/>
            <w:r w:rsidRPr="00CF5389">
              <w:rPr>
                <w:rFonts w:ascii="Cambria" w:hAnsi="Cambria"/>
                <w:sz w:val="20"/>
                <w:szCs w:val="20"/>
              </w:rPr>
              <w:t xml:space="preserve"> data – 2016-12-31</w:t>
            </w: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Skirta</w:t>
            </w:r>
            <w:proofErr w:type="spellEnd"/>
            <w:r w:rsidRPr="00CF5389">
              <w:rPr>
                <w:rFonts w:ascii="Cambria" w:hAnsi="Cambria"/>
                <w:sz w:val="20"/>
                <w:szCs w:val="20"/>
              </w:rPr>
              <w:t xml:space="preserve"> </w:t>
            </w:r>
            <w:proofErr w:type="spellStart"/>
            <w:r w:rsidRPr="00CF5389">
              <w:rPr>
                <w:rFonts w:ascii="Cambria" w:hAnsi="Cambria"/>
                <w:sz w:val="20"/>
                <w:szCs w:val="20"/>
              </w:rPr>
              <w:t>preliminari</w:t>
            </w:r>
            <w:proofErr w:type="spellEnd"/>
            <w:r w:rsidRPr="00CF5389">
              <w:rPr>
                <w:rFonts w:ascii="Cambria" w:hAnsi="Cambria"/>
                <w:sz w:val="20"/>
                <w:szCs w:val="20"/>
              </w:rPr>
              <w:t xml:space="preserve"> </w:t>
            </w:r>
            <w:proofErr w:type="spellStart"/>
            <w:r w:rsidRPr="00CF5389">
              <w:rPr>
                <w:rFonts w:ascii="Cambria" w:hAnsi="Cambria"/>
                <w:sz w:val="20"/>
                <w:szCs w:val="20"/>
              </w:rPr>
              <w:t>lėšų</w:t>
            </w:r>
            <w:proofErr w:type="spellEnd"/>
            <w:r w:rsidRPr="00CF5389">
              <w:rPr>
                <w:rFonts w:ascii="Cambria" w:hAnsi="Cambria"/>
                <w:sz w:val="20"/>
                <w:szCs w:val="20"/>
              </w:rPr>
              <w:t xml:space="preserve"> </w:t>
            </w:r>
            <w:proofErr w:type="spellStart"/>
            <w:r w:rsidRPr="00CF5389">
              <w:rPr>
                <w:rFonts w:ascii="Cambria" w:hAnsi="Cambria"/>
                <w:sz w:val="20"/>
                <w:szCs w:val="20"/>
              </w:rPr>
              <w:t>suma</w:t>
            </w:r>
            <w:proofErr w:type="spellEnd"/>
            <w:r w:rsidRPr="00CF5389">
              <w:rPr>
                <w:rFonts w:ascii="Cambria" w:hAnsi="Cambria"/>
                <w:sz w:val="20"/>
                <w:szCs w:val="20"/>
              </w:rPr>
              <w:t>- 210,</w:t>
            </w:r>
            <w:r>
              <w:rPr>
                <w:rFonts w:ascii="Cambria" w:hAnsi="Cambria"/>
                <w:sz w:val="20"/>
                <w:szCs w:val="20"/>
              </w:rPr>
              <w:t>40</w:t>
            </w:r>
            <w:r w:rsidRPr="00CF5389">
              <w:rPr>
                <w:rFonts w:ascii="Cambria" w:hAnsi="Cambria"/>
                <w:sz w:val="20"/>
                <w:szCs w:val="20"/>
              </w:rPr>
              <w:t xml:space="preserve"> </w:t>
            </w:r>
            <w:proofErr w:type="spellStart"/>
            <w:r w:rsidRPr="00CF5389">
              <w:rPr>
                <w:rFonts w:ascii="Cambria" w:hAnsi="Cambria"/>
                <w:sz w:val="20"/>
                <w:szCs w:val="20"/>
              </w:rPr>
              <w:t>eurų</w:t>
            </w:r>
            <w:proofErr w:type="spellEnd"/>
          </w:p>
        </w:tc>
      </w:tr>
      <w:tr w:rsidR="00302204" w:rsidTr="00953A0C">
        <w:tc>
          <w:tcPr>
            <w:tcW w:w="2689" w:type="dxa"/>
          </w:tcPr>
          <w:p w:rsidR="00302204" w:rsidRPr="00CF5389" w:rsidRDefault="00302204" w:rsidP="00953A0C">
            <w:pPr>
              <w:pStyle w:val="NoSpacing"/>
              <w:rPr>
                <w:rFonts w:ascii="Cambria" w:hAnsi="Cambria"/>
                <w:sz w:val="20"/>
                <w:szCs w:val="20"/>
                <w:lang w:val="lt-LT"/>
              </w:rPr>
            </w:pPr>
            <w:r w:rsidRPr="00CF5389">
              <w:rPr>
                <w:rFonts w:ascii="Cambria" w:hAnsi="Cambria"/>
                <w:sz w:val="20"/>
                <w:szCs w:val="20"/>
                <w:lang w:val="lt-LT"/>
              </w:rPr>
              <w:t>Viešinimas spaudoje, interneto portaluose ir radijo laidose</w:t>
            </w:r>
          </w:p>
          <w:p w:rsidR="00302204" w:rsidRPr="00CF5389" w:rsidRDefault="00302204" w:rsidP="00953A0C">
            <w:pPr>
              <w:jc w:val="both"/>
              <w:rPr>
                <w:rFonts w:ascii="Cambria" w:hAnsi="Cambria"/>
                <w:sz w:val="20"/>
                <w:szCs w:val="20"/>
              </w:rPr>
            </w:pPr>
          </w:p>
        </w:tc>
        <w:tc>
          <w:tcPr>
            <w:tcW w:w="1984" w:type="dxa"/>
          </w:tcPr>
          <w:p w:rsidR="00302204" w:rsidRPr="00CF5389" w:rsidRDefault="00302204" w:rsidP="00953A0C">
            <w:pPr>
              <w:jc w:val="both"/>
              <w:rPr>
                <w:rFonts w:ascii="Cambria" w:hAnsi="Cambria"/>
                <w:sz w:val="20"/>
                <w:szCs w:val="20"/>
              </w:rPr>
            </w:pPr>
            <w:r w:rsidRPr="00CF5389">
              <w:rPr>
                <w:rFonts w:ascii="Cambria" w:hAnsi="Cambria"/>
                <w:sz w:val="20"/>
                <w:szCs w:val="20"/>
                <w:lang w:val="lt-LT"/>
              </w:rPr>
              <w:t>Visi gyventojai</w:t>
            </w:r>
          </w:p>
        </w:tc>
        <w:tc>
          <w:tcPr>
            <w:tcW w:w="4955" w:type="dxa"/>
          </w:tcPr>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Informacija</w:t>
            </w:r>
            <w:proofErr w:type="spellEnd"/>
            <w:r w:rsidRPr="00CF5389">
              <w:rPr>
                <w:rFonts w:ascii="Cambria" w:hAnsi="Cambria"/>
                <w:sz w:val="20"/>
                <w:szCs w:val="20"/>
              </w:rPr>
              <w:t xml:space="preserve"> </w:t>
            </w:r>
            <w:proofErr w:type="spellStart"/>
            <w:r w:rsidRPr="00CF5389">
              <w:rPr>
                <w:rFonts w:ascii="Cambria" w:hAnsi="Cambria"/>
                <w:sz w:val="20"/>
                <w:szCs w:val="20"/>
              </w:rPr>
              <w:t>apie</w:t>
            </w:r>
            <w:proofErr w:type="spellEnd"/>
            <w:r w:rsidRPr="00CF5389">
              <w:rPr>
                <w:rFonts w:ascii="Cambria" w:hAnsi="Cambria"/>
                <w:sz w:val="20"/>
                <w:szCs w:val="20"/>
              </w:rPr>
              <w:t xml:space="preserve"> </w:t>
            </w:r>
            <w:proofErr w:type="spellStart"/>
            <w:r w:rsidRPr="00CF5389">
              <w:rPr>
                <w:rFonts w:ascii="Cambria" w:hAnsi="Cambria"/>
                <w:sz w:val="20"/>
                <w:szCs w:val="20"/>
              </w:rPr>
              <w:t>apmokestinamųjų</w:t>
            </w:r>
            <w:proofErr w:type="spellEnd"/>
            <w:r w:rsidRPr="00CF5389">
              <w:rPr>
                <w:rFonts w:ascii="Cambria" w:hAnsi="Cambria"/>
                <w:sz w:val="20"/>
                <w:szCs w:val="20"/>
              </w:rPr>
              <w:t xml:space="preserve"> </w:t>
            </w:r>
            <w:proofErr w:type="spellStart"/>
            <w:r w:rsidRPr="00CF5389">
              <w:rPr>
                <w:rFonts w:ascii="Cambria" w:hAnsi="Cambria"/>
                <w:sz w:val="20"/>
                <w:szCs w:val="20"/>
              </w:rPr>
              <w:t>gaminių</w:t>
            </w:r>
            <w:proofErr w:type="spellEnd"/>
            <w:r w:rsidRPr="00CF5389">
              <w:rPr>
                <w:rFonts w:ascii="Cambria" w:hAnsi="Cambria"/>
                <w:sz w:val="20"/>
                <w:szCs w:val="20"/>
              </w:rPr>
              <w:t xml:space="preserve"> </w:t>
            </w:r>
            <w:proofErr w:type="spellStart"/>
            <w:r w:rsidRPr="00CF5389">
              <w:rPr>
                <w:rFonts w:ascii="Cambria" w:hAnsi="Cambria"/>
                <w:sz w:val="20"/>
                <w:szCs w:val="20"/>
              </w:rPr>
              <w:t>atliekų</w:t>
            </w:r>
            <w:proofErr w:type="spellEnd"/>
            <w:r w:rsidRPr="00CF5389">
              <w:rPr>
                <w:rFonts w:ascii="Cambria" w:hAnsi="Cambria"/>
                <w:sz w:val="20"/>
                <w:szCs w:val="20"/>
              </w:rPr>
              <w:t xml:space="preserve"> </w:t>
            </w:r>
            <w:proofErr w:type="spellStart"/>
            <w:r w:rsidRPr="00CF5389">
              <w:rPr>
                <w:rFonts w:ascii="Cambria" w:hAnsi="Cambria"/>
                <w:sz w:val="20"/>
                <w:szCs w:val="20"/>
              </w:rPr>
              <w:t>žalą</w:t>
            </w:r>
            <w:proofErr w:type="spellEnd"/>
            <w:r>
              <w:rPr>
                <w:rFonts w:ascii="Cambria" w:hAnsi="Cambria"/>
                <w:sz w:val="20"/>
                <w:szCs w:val="20"/>
              </w:rPr>
              <w:t xml:space="preserve"> </w:t>
            </w:r>
            <w:proofErr w:type="spellStart"/>
            <w:r>
              <w:rPr>
                <w:rFonts w:ascii="Cambria" w:hAnsi="Cambria"/>
                <w:sz w:val="20"/>
                <w:szCs w:val="20"/>
              </w:rPr>
              <w:t>visuomenei</w:t>
            </w:r>
            <w:proofErr w:type="spellEnd"/>
            <w:r>
              <w:rPr>
                <w:rFonts w:ascii="Cambria" w:hAnsi="Cambria"/>
                <w:sz w:val="20"/>
                <w:szCs w:val="20"/>
              </w:rPr>
              <w:t xml:space="preserve"> </w:t>
            </w:r>
            <w:proofErr w:type="spellStart"/>
            <w:r>
              <w:rPr>
                <w:rFonts w:ascii="Cambria" w:hAnsi="Cambria"/>
                <w:sz w:val="20"/>
                <w:szCs w:val="20"/>
              </w:rPr>
              <w:t>ir</w:t>
            </w:r>
            <w:proofErr w:type="spellEnd"/>
            <w:r>
              <w:rPr>
                <w:rFonts w:ascii="Cambria" w:hAnsi="Cambria"/>
                <w:sz w:val="20"/>
                <w:szCs w:val="20"/>
              </w:rPr>
              <w:t xml:space="preserve"> </w:t>
            </w:r>
            <w:proofErr w:type="spellStart"/>
            <w:r>
              <w:rPr>
                <w:rFonts w:ascii="Cambria" w:hAnsi="Cambria"/>
                <w:sz w:val="20"/>
                <w:szCs w:val="20"/>
              </w:rPr>
              <w:t>aplinkai</w:t>
            </w:r>
            <w:proofErr w:type="spellEnd"/>
            <w:r>
              <w:rPr>
                <w:rFonts w:ascii="Cambria" w:hAnsi="Cambria"/>
                <w:sz w:val="20"/>
                <w:szCs w:val="20"/>
              </w:rPr>
              <w:t xml:space="preserve"> </w:t>
            </w:r>
            <w:proofErr w:type="spellStart"/>
            <w:r>
              <w:rPr>
                <w:rFonts w:ascii="Cambria" w:hAnsi="Cambria"/>
                <w:sz w:val="20"/>
                <w:szCs w:val="20"/>
              </w:rPr>
              <w:t>skelbta</w:t>
            </w:r>
            <w:proofErr w:type="spellEnd"/>
            <w:r w:rsidRPr="00CF5389">
              <w:rPr>
                <w:rFonts w:ascii="Cambria" w:hAnsi="Cambria"/>
                <w:sz w:val="20"/>
                <w:szCs w:val="20"/>
              </w:rPr>
              <w:t xml:space="preserve"> :</w:t>
            </w:r>
          </w:p>
          <w:p w:rsidR="00302204" w:rsidRDefault="00302204" w:rsidP="00953A0C">
            <w:pPr>
              <w:jc w:val="both"/>
              <w:rPr>
                <w:rFonts w:ascii="Cambria" w:hAnsi="Cambria"/>
                <w:sz w:val="20"/>
                <w:szCs w:val="20"/>
              </w:rPr>
            </w:pPr>
            <w:proofErr w:type="spellStart"/>
            <w:r w:rsidRPr="00CF5389">
              <w:rPr>
                <w:rFonts w:ascii="Cambria" w:hAnsi="Cambria"/>
                <w:sz w:val="20"/>
                <w:szCs w:val="20"/>
              </w:rPr>
              <w:t>radijo</w:t>
            </w:r>
            <w:proofErr w:type="spellEnd"/>
            <w:r w:rsidRPr="00CF5389">
              <w:rPr>
                <w:rFonts w:ascii="Cambria" w:hAnsi="Cambria"/>
                <w:sz w:val="20"/>
                <w:szCs w:val="20"/>
              </w:rPr>
              <w:t xml:space="preserve"> </w:t>
            </w:r>
            <w:proofErr w:type="spellStart"/>
            <w:r w:rsidRPr="00CF5389">
              <w:rPr>
                <w:rFonts w:ascii="Cambria" w:hAnsi="Cambria"/>
                <w:sz w:val="20"/>
                <w:szCs w:val="20"/>
              </w:rPr>
              <w:t>stotyje</w:t>
            </w:r>
            <w:proofErr w:type="spellEnd"/>
            <w:r w:rsidRPr="00CF5389">
              <w:rPr>
                <w:rFonts w:ascii="Cambria" w:hAnsi="Cambria"/>
                <w:sz w:val="20"/>
                <w:szCs w:val="20"/>
              </w:rPr>
              <w:t xml:space="preserve"> “</w:t>
            </w:r>
            <w:proofErr w:type="spellStart"/>
            <w:r w:rsidRPr="00CF5389">
              <w:rPr>
                <w:rFonts w:ascii="Cambria" w:hAnsi="Cambria"/>
                <w:sz w:val="20"/>
                <w:szCs w:val="20"/>
              </w:rPr>
              <w:t>Pūkas</w:t>
            </w:r>
            <w:proofErr w:type="spellEnd"/>
            <w:r w:rsidRPr="00CF5389">
              <w:rPr>
                <w:rFonts w:ascii="Cambria" w:hAnsi="Cambria"/>
                <w:sz w:val="20"/>
                <w:szCs w:val="20"/>
              </w:rPr>
              <w:t xml:space="preserve">” </w:t>
            </w:r>
            <w:proofErr w:type="spellStart"/>
            <w:r w:rsidRPr="00CF5389">
              <w:rPr>
                <w:rFonts w:ascii="Cambria" w:hAnsi="Cambria"/>
                <w:sz w:val="20"/>
                <w:szCs w:val="20"/>
              </w:rPr>
              <w:t>laidoje</w:t>
            </w:r>
            <w:proofErr w:type="spellEnd"/>
            <w:r w:rsidRPr="00CF5389">
              <w:rPr>
                <w:rFonts w:ascii="Cambria" w:hAnsi="Cambria"/>
                <w:sz w:val="20"/>
                <w:szCs w:val="20"/>
              </w:rPr>
              <w:t xml:space="preserve"> 2016-09-28</w:t>
            </w:r>
          </w:p>
          <w:p w:rsidR="00302204" w:rsidRPr="00CF5389" w:rsidRDefault="00302204" w:rsidP="00953A0C">
            <w:pPr>
              <w:jc w:val="both"/>
              <w:rPr>
                <w:rFonts w:ascii="Cambria" w:hAnsi="Cambria"/>
                <w:sz w:val="20"/>
                <w:szCs w:val="20"/>
              </w:rPr>
            </w:pPr>
            <w:proofErr w:type="spellStart"/>
            <w:r>
              <w:rPr>
                <w:rFonts w:ascii="Cambria" w:hAnsi="Cambria"/>
                <w:sz w:val="20"/>
                <w:szCs w:val="20"/>
              </w:rPr>
              <w:t>Radijo</w:t>
            </w:r>
            <w:proofErr w:type="spellEnd"/>
            <w:r>
              <w:rPr>
                <w:rFonts w:ascii="Cambria" w:hAnsi="Cambria"/>
                <w:sz w:val="20"/>
                <w:szCs w:val="20"/>
              </w:rPr>
              <w:t xml:space="preserve"> </w:t>
            </w:r>
            <w:proofErr w:type="spellStart"/>
            <w:r>
              <w:rPr>
                <w:rFonts w:ascii="Cambria" w:hAnsi="Cambria"/>
                <w:sz w:val="20"/>
                <w:szCs w:val="20"/>
              </w:rPr>
              <w:t>stotyje</w:t>
            </w:r>
            <w:proofErr w:type="spellEnd"/>
            <w:r>
              <w:rPr>
                <w:rFonts w:ascii="Cambria" w:hAnsi="Cambria"/>
                <w:sz w:val="20"/>
                <w:szCs w:val="20"/>
              </w:rPr>
              <w:t xml:space="preserve"> “</w:t>
            </w:r>
            <w:proofErr w:type="spellStart"/>
            <w:r>
              <w:rPr>
                <w:rFonts w:ascii="Cambria" w:hAnsi="Cambria"/>
                <w:sz w:val="20"/>
                <w:szCs w:val="20"/>
              </w:rPr>
              <w:t>Alytaus</w:t>
            </w:r>
            <w:proofErr w:type="spellEnd"/>
            <w:r>
              <w:rPr>
                <w:rFonts w:ascii="Cambria" w:hAnsi="Cambria"/>
                <w:sz w:val="20"/>
                <w:szCs w:val="20"/>
              </w:rPr>
              <w:t xml:space="preserve"> </w:t>
            </w:r>
            <w:proofErr w:type="spellStart"/>
            <w:r>
              <w:rPr>
                <w:rFonts w:ascii="Cambria" w:hAnsi="Cambria"/>
                <w:sz w:val="20"/>
                <w:szCs w:val="20"/>
              </w:rPr>
              <w:t>radijas</w:t>
            </w:r>
            <w:proofErr w:type="spellEnd"/>
            <w:r>
              <w:rPr>
                <w:rFonts w:ascii="Cambria" w:hAnsi="Cambria"/>
                <w:sz w:val="20"/>
                <w:szCs w:val="20"/>
              </w:rPr>
              <w:t>” 2016-11-14</w:t>
            </w:r>
          </w:p>
          <w:p w:rsidR="00302204" w:rsidRPr="00CF5389" w:rsidRDefault="00E629E7" w:rsidP="00953A0C">
            <w:pPr>
              <w:jc w:val="both"/>
              <w:rPr>
                <w:rFonts w:ascii="Cambria" w:hAnsi="Cambria"/>
                <w:sz w:val="20"/>
                <w:szCs w:val="20"/>
              </w:rPr>
            </w:pPr>
            <w:hyperlink r:id="rId15" w:history="1">
              <w:r w:rsidR="00302204" w:rsidRPr="00CF5389">
                <w:rPr>
                  <w:rStyle w:val="Hyperlink"/>
                  <w:rFonts w:ascii="Cambria" w:hAnsi="Cambria"/>
                  <w:sz w:val="20"/>
                  <w:szCs w:val="20"/>
                </w:rPr>
                <w:t>www.alfa.lt</w:t>
              </w:r>
            </w:hyperlink>
            <w:r w:rsidR="00302204" w:rsidRPr="00CF5389">
              <w:rPr>
                <w:rFonts w:ascii="Cambria" w:hAnsi="Cambria"/>
                <w:sz w:val="20"/>
                <w:szCs w:val="20"/>
              </w:rPr>
              <w:t xml:space="preserve">  - 2016-09-29</w:t>
            </w: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dienraštis</w:t>
            </w:r>
            <w:proofErr w:type="spellEnd"/>
            <w:r w:rsidRPr="00CF5389">
              <w:rPr>
                <w:rFonts w:ascii="Cambria" w:hAnsi="Cambria"/>
                <w:sz w:val="20"/>
                <w:szCs w:val="20"/>
              </w:rPr>
              <w:t xml:space="preserve"> “</w:t>
            </w:r>
            <w:proofErr w:type="spellStart"/>
            <w:r w:rsidRPr="00CF5389">
              <w:rPr>
                <w:rFonts w:ascii="Cambria" w:hAnsi="Cambria"/>
                <w:sz w:val="20"/>
                <w:szCs w:val="20"/>
              </w:rPr>
              <w:t>Lietuvos</w:t>
            </w:r>
            <w:proofErr w:type="spellEnd"/>
            <w:r w:rsidRPr="00CF5389">
              <w:rPr>
                <w:rFonts w:ascii="Cambria" w:hAnsi="Cambria"/>
                <w:sz w:val="20"/>
                <w:szCs w:val="20"/>
              </w:rPr>
              <w:t xml:space="preserve"> </w:t>
            </w:r>
            <w:proofErr w:type="spellStart"/>
            <w:r w:rsidRPr="00CF5389">
              <w:rPr>
                <w:rFonts w:ascii="Cambria" w:hAnsi="Cambria"/>
                <w:sz w:val="20"/>
                <w:szCs w:val="20"/>
              </w:rPr>
              <w:t>žinios</w:t>
            </w:r>
            <w:proofErr w:type="spellEnd"/>
            <w:r w:rsidRPr="00CF5389">
              <w:rPr>
                <w:rFonts w:ascii="Cambria" w:hAnsi="Cambria"/>
                <w:sz w:val="20"/>
                <w:szCs w:val="20"/>
              </w:rPr>
              <w:t>” – 2016-11-30</w:t>
            </w: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dienraštis</w:t>
            </w:r>
            <w:proofErr w:type="spellEnd"/>
            <w:r w:rsidRPr="00CF5389">
              <w:rPr>
                <w:rFonts w:ascii="Cambria" w:hAnsi="Cambria"/>
                <w:sz w:val="20"/>
                <w:szCs w:val="20"/>
              </w:rPr>
              <w:t xml:space="preserve"> “</w:t>
            </w:r>
            <w:proofErr w:type="spellStart"/>
            <w:r w:rsidRPr="00CF5389">
              <w:rPr>
                <w:rFonts w:ascii="Cambria" w:hAnsi="Cambria"/>
                <w:sz w:val="20"/>
                <w:szCs w:val="20"/>
              </w:rPr>
              <w:t>Kauno</w:t>
            </w:r>
            <w:proofErr w:type="spellEnd"/>
            <w:r w:rsidRPr="00CF5389">
              <w:rPr>
                <w:rFonts w:ascii="Cambria" w:hAnsi="Cambria"/>
                <w:sz w:val="20"/>
                <w:szCs w:val="20"/>
              </w:rPr>
              <w:t xml:space="preserve"> </w:t>
            </w:r>
            <w:proofErr w:type="spellStart"/>
            <w:r w:rsidRPr="00CF5389">
              <w:rPr>
                <w:rFonts w:ascii="Cambria" w:hAnsi="Cambria"/>
                <w:sz w:val="20"/>
                <w:szCs w:val="20"/>
              </w:rPr>
              <w:t>diena</w:t>
            </w:r>
            <w:proofErr w:type="spellEnd"/>
            <w:r w:rsidRPr="00CF5389">
              <w:rPr>
                <w:rFonts w:ascii="Cambria" w:hAnsi="Cambria"/>
                <w:sz w:val="20"/>
                <w:szCs w:val="20"/>
              </w:rPr>
              <w:t>” – 2016-12-10</w:t>
            </w:r>
          </w:p>
          <w:p w:rsidR="00302204" w:rsidRPr="00CF5389" w:rsidRDefault="00E629E7" w:rsidP="00953A0C">
            <w:pPr>
              <w:jc w:val="both"/>
              <w:rPr>
                <w:rFonts w:ascii="Cambria" w:hAnsi="Cambria"/>
                <w:sz w:val="20"/>
                <w:szCs w:val="20"/>
              </w:rPr>
            </w:pPr>
            <w:hyperlink r:id="rId16" w:history="1">
              <w:r w:rsidR="00302204" w:rsidRPr="00CF5389">
                <w:rPr>
                  <w:rStyle w:val="Hyperlink"/>
                  <w:rFonts w:ascii="Cambria" w:hAnsi="Cambria"/>
                  <w:sz w:val="20"/>
                  <w:szCs w:val="20"/>
                </w:rPr>
                <w:t>www.kauno.diena.lt</w:t>
              </w:r>
            </w:hyperlink>
            <w:r w:rsidR="00302204">
              <w:rPr>
                <w:rFonts w:ascii="Cambria" w:hAnsi="Cambria"/>
                <w:sz w:val="20"/>
                <w:szCs w:val="20"/>
              </w:rPr>
              <w:t xml:space="preserve"> – 2016-12-12</w:t>
            </w:r>
          </w:p>
          <w:p w:rsidR="00302204" w:rsidRPr="00CF5389" w:rsidRDefault="00302204" w:rsidP="00953A0C">
            <w:pPr>
              <w:jc w:val="both"/>
              <w:rPr>
                <w:rFonts w:ascii="Cambria" w:hAnsi="Cambria"/>
                <w:sz w:val="20"/>
                <w:szCs w:val="20"/>
              </w:rPr>
            </w:pPr>
          </w:p>
          <w:p w:rsidR="00302204" w:rsidRPr="00CF5389" w:rsidRDefault="00302204" w:rsidP="00953A0C">
            <w:pPr>
              <w:jc w:val="both"/>
              <w:rPr>
                <w:rFonts w:ascii="Cambria" w:hAnsi="Cambria"/>
                <w:sz w:val="20"/>
                <w:szCs w:val="20"/>
              </w:rPr>
            </w:pPr>
            <w:proofErr w:type="spellStart"/>
            <w:r w:rsidRPr="00CF5389">
              <w:rPr>
                <w:rFonts w:ascii="Cambria" w:hAnsi="Cambria"/>
                <w:sz w:val="20"/>
                <w:szCs w:val="20"/>
              </w:rPr>
              <w:t>Skirta</w:t>
            </w:r>
            <w:proofErr w:type="spellEnd"/>
            <w:r w:rsidRPr="00CF5389">
              <w:rPr>
                <w:rFonts w:ascii="Cambria" w:hAnsi="Cambria"/>
                <w:sz w:val="20"/>
                <w:szCs w:val="20"/>
              </w:rPr>
              <w:t xml:space="preserve"> </w:t>
            </w:r>
            <w:proofErr w:type="spellStart"/>
            <w:r w:rsidRPr="00CF5389">
              <w:rPr>
                <w:rFonts w:ascii="Cambria" w:hAnsi="Cambria"/>
                <w:sz w:val="20"/>
                <w:szCs w:val="20"/>
              </w:rPr>
              <w:t>preliminari</w:t>
            </w:r>
            <w:proofErr w:type="spellEnd"/>
            <w:r w:rsidRPr="00CF5389">
              <w:rPr>
                <w:rFonts w:ascii="Cambria" w:hAnsi="Cambria"/>
                <w:sz w:val="20"/>
                <w:szCs w:val="20"/>
              </w:rPr>
              <w:t xml:space="preserve"> </w:t>
            </w:r>
            <w:proofErr w:type="spellStart"/>
            <w:r w:rsidRPr="00CF5389">
              <w:rPr>
                <w:rFonts w:ascii="Cambria" w:hAnsi="Cambria"/>
                <w:sz w:val="20"/>
                <w:szCs w:val="20"/>
              </w:rPr>
              <w:t>lėšų</w:t>
            </w:r>
            <w:proofErr w:type="spellEnd"/>
            <w:r w:rsidRPr="00CF5389">
              <w:rPr>
                <w:rFonts w:ascii="Cambria" w:hAnsi="Cambria"/>
                <w:sz w:val="20"/>
                <w:szCs w:val="20"/>
              </w:rPr>
              <w:t xml:space="preserve"> </w:t>
            </w:r>
            <w:proofErr w:type="spellStart"/>
            <w:r w:rsidRPr="00CF5389">
              <w:rPr>
                <w:rFonts w:ascii="Cambria" w:hAnsi="Cambria"/>
                <w:sz w:val="20"/>
                <w:szCs w:val="20"/>
              </w:rPr>
              <w:t>suma</w:t>
            </w:r>
            <w:proofErr w:type="spellEnd"/>
            <w:r w:rsidRPr="00CF5389">
              <w:rPr>
                <w:rFonts w:ascii="Cambria" w:hAnsi="Cambria"/>
                <w:sz w:val="20"/>
                <w:szCs w:val="20"/>
              </w:rPr>
              <w:t xml:space="preserve"> – </w:t>
            </w:r>
            <w:r>
              <w:rPr>
                <w:rFonts w:ascii="Cambria" w:hAnsi="Cambria"/>
                <w:sz w:val="20"/>
                <w:szCs w:val="20"/>
              </w:rPr>
              <w:t>1624,31</w:t>
            </w:r>
            <w:r w:rsidRPr="00CF5389">
              <w:rPr>
                <w:rFonts w:ascii="Cambria" w:hAnsi="Cambria"/>
                <w:sz w:val="20"/>
                <w:szCs w:val="20"/>
              </w:rPr>
              <w:t xml:space="preserve"> </w:t>
            </w:r>
            <w:proofErr w:type="spellStart"/>
            <w:r w:rsidRPr="00CF5389">
              <w:rPr>
                <w:rFonts w:ascii="Cambria" w:hAnsi="Cambria"/>
                <w:sz w:val="20"/>
                <w:szCs w:val="20"/>
              </w:rPr>
              <w:t>eurai</w:t>
            </w:r>
            <w:proofErr w:type="spellEnd"/>
          </w:p>
          <w:p w:rsidR="00302204" w:rsidRPr="00CF5389" w:rsidRDefault="00302204" w:rsidP="00953A0C">
            <w:pPr>
              <w:jc w:val="both"/>
              <w:rPr>
                <w:rFonts w:ascii="Cambria" w:hAnsi="Cambria"/>
                <w:sz w:val="20"/>
                <w:szCs w:val="20"/>
              </w:rPr>
            </w:pPr>
          </w:p>
        </w:tc>
      </w:tr>
      <w:tr w:rsidR="00302204" w:rsidTr="00953A0C">
        <w:tc>
          <w:tcPr>
            <w:tcW w:w="2689" w:type="dxa"/>
          </w:tcPr>
          <w:p w:rsidR="00302204" w:rsidRPr="00A4600D" w:rsidRDefault="00302204" w:rsidP="00953A0C">
            <w:pPr>
              <w:jc w:val="both"/>
              <w:rPr>
                <w:sz w:val="20"/>
                <w:szCs w:val="20"/>
              </w:rPr>
            </w:pPr>
          </w:p>
          <w:p w:rsidR="00302204" w:rsidRPr="00A4600D" w:rsidRDefault="00302204" w:rsidP="00953A0C">
            <w:pPr>
              <w:jc w:val="both"/>
              <w:rPr>
                <w:sz w:val="20"/>
                <w:szCs w:val="20"/>
              </w:rPr>
            </w:pPr>
            <w:r w:rsidRPr="00A4600D">
              <w:rPr>
                <w:rFonts w:ascii="Cambria" w:hAnsi="Cambria"/>
                <w:sz w:val="20"/>
                <w:szCs w:val="20"/>
                <w:lang w:val="lt-LT"/>
              </w:rPr>
              <w:t>Informacinės knygutės gamyba ir platinimas</w:t>
            </w:r>
          </w:p>
          <w:p w:rsidR="00302204" w:rsidRPr="00A4600D" w:rsidRDefault="00302204" w:rsidP="00953A0C">
            <w:pPr>
              <w:jc w:val="both"/>
              <w:rPr>
                <w:sz w:val="20"/>
                <w:szCs w:val="20"/>
              </w:rPr>
            </w:pPr>
          </w:p>
        </w:tc>
        <w:tc>
          <w:tcPr>
            <w:tcW w:w="1984" w:type="dxa"/>
          </w:tcPr>
          <w:p w:rsidR="00302204" w:rsidRPr="00A4600D" w:rsidRDefault="00302204" w:rsidP="00953A0C">
            <w:pPr>
              <w:jc w:val="both"/>
              <w:rPr>
                <w:sz w:val="20"/>
                <w:szCs w:val="20"/>
              </w:rPr>
            </w:pPr>
            <w:r w:rsidRPr="00A4600D">
              <w:rPr>
                <w:rFonts w:ascii="Cambria" w:hAnsi="Cambria"/>
                <w:sz w:val="20"/>
                <w:szCs w:val="20"/>
                <w:lang w:val="lt-LT"/>
              </w:rPr>
              <w:t>Savivaldybės, RATC, komunalines atliekas renkančios įmonės, padangų restauravimo įmonės,  visuomenė</w:t>
            </w:r>
          </w:p>
        </w:tc>
        <w:tc>
          <w:tcPr>
            <w:tcW w:w="4955" w:type="dxa"/>
          </w:tcPr>
          <w:p w:rsidR="00302204" w:rsidRPr="00C70ACC" w:rsidRDefault="00302204" w:rsidP="00953A0C">
            <w:pPr>
              <w:rPr>
                <w:rFonts w:ascii="Cambria" w:hAnsi="Cambria"/>
                <w:sz w:val="20"/>
                <w:szCs w:val="20"/>
                <w:lang w:val="lt-LT"/>
              </w:rPr>
            </w:pPr>
            <w:r w:rsidRPr="00C70ACC">
              <w:rPr>
                <w:rFonts w:ascii="Cambria" w:hAnsi="Cambria"/>
                <w:sz w:val="20"/>
                <w:szCs w:val="20"/>
                <w:lang w:val="lt-LT"/>
              </w:rPr>
              <w:t>2016-08-30 pagamintos informacinės knygutės.</w:t>
            </w:r>
          </w:p>
          <w:p w:rsidR="00302204" w:rsidRPr="00C70ACC" w:rsidRDefault="00302204" w:rsidP="00953A0C">
            <w:pPr>
              <w:pStyle w:val="BodyText1"/>
              <w:tabs>
                <w:tab w:val="left" w:pos="540"/>
                <w:tab w:val="left" w:pos="720"/>
              </w:tabs>
              <w:spacing w:line="240" w:lineRule="auto"/>
              <w:ind w:firstLine="0"/>
              <w:jc w:val="left"/>
              <w:rPr>
                <w:rFonts w:ascii="Cambria" w:eastAsia="Calibri" w:hAnsi="Cambria"/>
                <w:color w:val="auto"/>
              </w:rPr>
            </w:pPr>
            <w:r w:rsidRPr="00C70ACC">
              <w:rPr>
                <w:rFonts w:ascii="Cambria" w:eastAsia="Calibri" w:hAnsi="Cambria"/>
                <w:color w:val="auto"/>
              </w:rPr>
              <w:t xml:space="preserve">2016-09-01pasirašytas </w:t>
            </w:r>
            <w:proofErr w:type="spellStart"/>
            <w:r w:rsidRPr="00C70ACC">
              <w:rPr>
                <w:rFonts w:ascii="Cambria" w:eastAsia="Calibri" w:hAnsi="Cambria"/>
                <w:color w:val="auto"/>
              </w:rPr>
              <w:t>susitarimas</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dėl</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informavimo</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priemonių</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platinimo</w:t>
            </w:r>
            <w:proofErr w:type="spellEnd"/>
            <w:r w:rsidRPr="00C70ACC">
              <w:rPr>
                <w:rFonts w:ascii="Cambria" w:eastAsia="Calibri" w:hAnsi="Cambria"/>
                <w:color w:val="auto"/>
              </w:rPr>
              <w:t>.</w:t>
            </w:r>
          </w:p>
          <w:p w:rsidR="00302204" w:rsidRDefault="00302204" w:rsidP="00953A0C">
            <w:pPr>
              <w:pStyle w:val="BodyText1"/>
              <w:tabs>
                <w:tab w:val="left" w:pos="540"/>
                <w:tab w:val="left" w:pos="720"/>
              </w:tabs>
              <w:spacing w:line="240" w:lineRule="auto"/>
              <w:ind w:firstLine="0"/>
              <w:jc w:val="left"/>
              <w:rPr>
                <w:rFonts w:ascii="Cambria" w:eastAsia="Calibri" w:hAnsi="Cambria"/>
                <w:color w:val="auto"/>
              </w:rPr>
            </w:pPr>
            <w:proofErr w:type="spellStart"/>
            <w:r w:rsidRPr="00C70ACC">
              <w:rPr>
                <w:rFonts w:ascii="Cambria" w:eastAsia="Calibri" w:hAnsi="Cambria"/>
                <w:color w:val="auto"/>
              </w:rPr>
              <w:t>Išplatinta</w:t>
            </w:r>
            <w:proofErr w:type="spellEnd"/>
            <w:r w:rsidRPr="00C70ACC">
              <w:rPr>
                <w:rFonts w:ascii="Cambria" w:eastAsia="Calibri" w:hAnsi="Cambria"/>
                <w:color w:val="auto"/>
              </w:rPr>
              <w:t xml:space="preserve"> </w:t>
            </w:r>
            <w:r w:rsidRPr="004C287D">
              <w:rPr>
                <w:rFonts w:ascii="Cambria" w:eastAsia="Calibri" w:hAnsi="Cambria"/>
                <w:color w:val="auto"/>
              </w:rPr>
              <w:t>5000</w:t>
            </w:r>
            <w:r w:rsidRPr="00C70ACC">
              <w:rPr>
                <w:rFonts w:ascii="Cambria" w:eastAsia="Calibri" w:hAnsi="Cambria"/>
                <w:color w:val="auto"/>
              </w:rPr>
              <w:t xml:space="preserve"> </w:t>
            </w:r>
            <w:proofErr w:type="spellStart"/>
            <w:r w:rsidRPr="00C70ACC">
              <w:rPr>
                <w:rFonts w:ascii="Cambria" w:eastAsia="Calibri" w:hAnsi="Cambria"/>
                <w:color w:val="auto"/>
              </w:rPr>
              <w:t>vnt</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knygučių</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apie</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atliekų</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rūšiavimo</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ir</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perdirbimo</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svarbą</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atliekų</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saugojimo</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ženklinimo</w:t>
            </w:r>
            <w:proofErr w:type="spellEnd"/>
            <w:r w:rsidRPr="00C70ACC">
              <w:rPr>
                <w:rFonts w:ascii="Cambria" w:eastAsia="Calibri" w:hAnsi="Cambria"/>
                <w:color w:val="auto"/>
              </w:rPr>
              <w:t xml:space="preserve"> </w:t>
            </w:r>
            <w:proofErr w:type="spellStart"/>
            <w:proofErr w:type="gramStart"/>
            <w:r w:rsidRPr="00C70ACC">
              <w:rPr>
                <w:rFonts w:ascii="Cambria" w:eastAsia="Calibri" w:hAnsi="Cambria"/>
                <w:color w:val="auto"/>
              </w:rPr>
              <w:t>reikalavimus</w:t>
            </w:r>
            <w:proofErr w:type="spellEnd"/>
            <w:r>
              <w:rPr>
                <w:rFonts w:ascii="Cambria" w:eastAsia="Calibri" w:hAnsi="Cambria"/>
                <w:color w:val="auto"/>
              </w:rPr>
              <w:t xml:space="preserve">  </w:t>
            </w:r>
            <w:proofErr w:type="spellStart"/>
            <w:r>
              <w:rPr>
                <w:rFonts w:ascii="Cambria" w:eastAsia="Calibri" w:hAnsi="Cambria"/>
                <w:color w:val="auto"/>
              </w:rPr>
              <w:t>savivaldybėse</w:t>
            </w:r>
            <w:proofErr w:type="spellEnd"/>
            <w:proofErr w:type="gramEnd"/>
            <w:r w:rsidRPr="00C70ACC">
              <w:rPr>
                <w:rFonts w:ascii="Cambria" w:eastAsia="Calibri" w:hAnsi="Cambria"/>
                <w:color w:val="auto"/>
              </w:rPr>
              <w:t>,</w:t>
            </w:r>
            <w:r>
              <w:rPr>
                <w:rFonts w:ascii="Cambria" w:eastAsia="Calibri" w:hAnsi="Cambria"/>
                <w:color w:val="auto"/>
              </w:rPr>
              <w:t xml:space="preserve">   RATC ,</w:t>
            </w:r>
            <w:proofErr w:type="spellStart"/>
            <w:r>
              <w:rPr>
                <w:rFonts w:ascii="Cambria" w:eastAsia="Calibri" w:hAnsi="Cambria"/>
                <w:color w:val="auto"/>
              </w:rPr>
              <w:t>padangų</w:t>
            </w:r>
            <w:proofErr w:type="spellEnd"/>
            <w:r>
              <w:rPr>
                <w:rFonts w:ascii="Cambria" w:eastAsia="Calibri" w:hAnsi="Cambria"/>
                <w:color w:val="auto"/>
              </w:rPr>
              <w:t xml:space="preserve"> </w:t>
            </w:r>
            <w:proofErr w:type="spellStart"/>
            <w:r>
              <w:rPr>
                <w:rFonts w:ascii="Cambria" w:eastAsia="Calibri" w:hAnsi="Cambria"/>
                <w:color w:val="auto"/>
              </w:rPr>
              <w:t>restauravimo</w:t>
            </w:r>
            <w:proofErr w:type="spellEnd"/>
            <w:r>
              <w:rPr>
                <w:rFonts w:ascii="Cambria" w:eastAsia="Calibri" w:hAnsi="Cambria"/>
                <w:color w:val="auto"/>
              </w:rPr>
              <w:t xml:space="preserve"> </w:t>
            </w:r>
            <w:proofErr w:type="spellStart"/>
            <w:r>
              <w:rPr>
                <w:rFonts w:ascii="Cambria" w:eastAsia="Calibri" w:hAnsi="Cambria"/>
                <w:color w:val="auto"/>
              </w:rPr>
              <w:t>įmonėse.Išplatintų</w:t>
            </w:r>
            <w:proofErr w:type="spellEnd"/>
            <w:r>
              <w:rPr>
                <w:rFonts w:ascii="Cambria" w:eastAsia="Calibri" w:hAnsi="Cambria"/>
                <w:color w:val="auto"/>
              </w:rPr>
              <w:t xml:space="preserve"> </w:t>
            </w:r>
            <w:proofErr w:type="spellStart"/>
            <w:r>
              <w:rPr>
                <w:rFonts w:ascii="Cambria" w:eastAsia="Calibri" w:hAnsi="Cambria"/>
                <w:color w:val="auto"/>
              </w:rPr>
              <w:t>informacinių</w:t>
            </w:r>
            <w:proofErr w:type="spellEnd"/>
            <w:r>
              <w:rPr>
                <w:rFonts w:ascii="Cambria" w:eastAsia="Calibri" w:hAnsi="Cambria"/>
                <w:color w:val="auto"/>
              </w:rPr>
              <w:t xml:space="preserve"> </w:t>
            </w:r>
            <w:proofErr w:type="spellStart"/>
            <w:r>
              <w:rPr>
                <w:rFonts w:ascii="Cambria" w:eastAsia="Calibri" w:hAnsi="Cambria"/>
                <w:color w:val="auto"/>
              </w:rPr>
              <w:t>knygučių</w:t>
            </w:r>
            <w:proofErr w:type="spellEnd"/>
            <w:r>
              <w:rPr>
                <w:rFonts w:ascii="Cambria" w:eastAsia="Calibri" w:hAnsi="Cambria"/>
                <w:color w:val="auto"/>
              </w:rPr>
              <w:t xml:space="preserve"> </w:t>
            </w:r>
            <w:proofErr w:type="spellStart"/>
            <w:r>
              <w:rPr>
                <w:rFonts w:ascii="Cambria" w:eastAsia="Calibri" w:hAnsi="Cambria"/>
                <w:color w:val="auto"/>
              </w:rPr>
              <w:t>platinimo</w:t>
            </w:r>
            <w:proofErr w:type="spellEnd"/>
            <w:r>
              <w:rPr>
                <w:rFonts w:ascii="Cambria" w:eastAsia="Calibri" w:hAnsi="Cambria"/>
                <w:color w:val="auto"/>
              </w:rPr>
              <w:t xml:space="preserve"> </w:t>
            </w:r>
            <w:proofErr w:type="spellStart"/>
            <w:r>
              <w:rPr>
                <w:rFonts w:ascii="Cambria" w:eastAsia="Calibri" w:hAnsi="Cambria"/>
                <w:color w:val="auto"/>
              </w:rPr>
              <w:t>aktai</w:t>
            </w:r>
            <w:proofErr w:type="spellEnd"/>
            <w:r>
              <w:rPr>
                <w:rFonts w:ascii="Cambria" w:eastAsia="Calibri" w:hAnsi="Cambria"/>
                <w:color w:val="auto"/>
              </w:rPr>
              <w:t xml:space="preserve"> </w:t>
            </w:r>
            <w:proofErr w:type="spellStart"/>
            <w:r>
              <w:rPr>
                <w:rFonts w:ascii="Cambria" w:eastAsia="Calibri" w:hAnsi="Cambria"/>
                <w:color w:val="auto"/>
              </w:rPr>
              <w:t>pridedami</w:t>
            </w:r>
            <w:proofErr w:type="spellEnd"/>
            <w:r>
              <w:rPr>
                <w:rFonts w:ascii="Cambria" w:eastAsia="Calibri" w:hAnsi="Cambria"/>
                <w:color w:val="auto"/>
              </w:rPr>
              <w:t>.</w:t>
            </w:r>
          </w:p>
          <w:p w:rsidR="00302204" w:rsidRPr="00C70ACC" w:rsidRDefault="00302204" w:rsidP="00953A0C">
            <w:pPr>
              <w:pStyle w:val="BodyText1"/>
              <w:tabs>
                <w:tab w:val="left" w:pos="540"/>
                <w:tab w:val="left" w:pos="720"/>
              </w:tabs>
              <w:spacing w:line="240" w:lineRule="auto"/>
              <w:ind w:firstLine="0"/>
              <w:jc w:val="left"/>
              <w:rPr>
                <w:rFonts w:ascii="Cambria" w:eastAsia="Calibri" w:hAnsi="Cambria"/>
                <w:color w:val="auto"/>
              </w:rPr>
            </w:pPr>
          </w:p>
          <w:p w:rsidR="00302204" w:rsidRPr="00C70ACC" w:rsidRDefault="00302204" w:rsidP="00953A0C">
            <w:pPr>
              <w:jc w:val="both"/>
              <w:rPr>
                <w:rFonts w:ascii="Cambria" w:hAnsi="Cambria"/>
                <w:sz w:val="20"/>
                <w:szCs w:val="20"/>
              </w:rPr>
            </w:pPr>
            <w:proofErr w:type="spellStart"/>
            <w:r w:rsidRPr="00C70ACC">
              <w:rPr>
                <w:rFonts w:ascii="Cambria" w:hAnsi="Cambria"/>
                <w:sz w:val="20"/>
                <w:szCs w:val="20"/>
              </w:rPr>
              <w:t>Įvykdymo</w:t>
            </w:r>
            <w:proofErr w:type="spellEnd"/>
            <w:r w:rsidRPr="00C70ACC">
              <w:rPr>
                <w:rFonts w:ascii="Cambria" w:hAnsi="Cambria"/>
                <w:sz w:val="20"/>
                <w:szCs w:val="20"/>
              </w:rPr>
              <w:t xml:space="preserve"> data – 2016-12-31</w:t>
            </w:r>
          </w:p>
          <w:p w:rsidR="00302204" w:rsidRPr="00A4600D" w:rsidRDefault="00302204" w:rsidP="00953A0C">
            <w:pPr>
              <w:pStyle w:val="BodyText1"/>
              <w:tabs>
                <w:tab w:val="left" w:pos="540"/>
                <w:tab w:val="left" w:pos="720"/>
              </w:tabs>
              <w:spacing w:line="240" w:lineRule="auto"/>
              <w:ind w:firstLine="0"/>
              <w:jc w:val="left"/>
              <w:rPr>
                <w:rFonts w:ascii="Cambria" w:eastAsia="Calibri" w:hAnsi="Cambria"/>
                <w:color w:val="auto"/>
              </w:rPr>
            </w:pPr>
            <w:proofErr w:type="spellStart"/>
            <w:r w:rsidRPr="001241E7">
              <w:rPr>
                <w:rFonts w:ascii="Cambria" w:hAnsi="Cambria"/>
              </w:rPr>
              <w:t>Skirta</w:t>
            </w:r>
            <w:proofErr w:type="spellEnd"/>
            <w:r w:rsidRPr="001241E7">
              <w:rPr>
                <w:rFonts w:ascii="Cambria" w:hAnsi="Cambria"/>
              </w:rPr>
              <w:t xml:space="preserve"> </w:t>
            </w:r>
            <w:proofErr w:type="spellStart"/>
            <w:r w:rsidRPr="001241E7">
              <w:rPr>
                <w:rFonts w:ascii="Cambria" w:hAnsi="Cambria"/>
              </w:rPr>
              <w:t>preliminari</w:t>
            </w:r>
            <w:proofErr w:type="spellEnd"/>
            <w:r w:rsidRPr="001241E7">
              <w:rPr>
                <w:rFonts w:ascii="Cambria" w:hAnsi="Cambria"/>
              </w:rPr>
              <w:t xml:space="preserve"> </w:t>
            </w:r>
            <w:proofErr w:type="spellStart"/>
            <w:r>
              <w:rPr>
                <w:rFonts w:ascii="Cambria" w:hAnsi="Cambria"/>
              </w:rPr>
              <w:t>lėšų</w:t>
            </w:r>
            <w:proofErr w:type="spellEnd"/>
            <w:r>
              <w:rPr>
                <w:rFonts w:ascii="Cambria" w:hAnsi="Cambria"/>
              </w:rPr>
              <w:t xml:space="preserve"> </w:t>
            </w:r>
            <w:proofErr w:type="spellStart"/>
            <w:r>
              <w:rPr>
                <w:rFonts w:ascii="Cambria" w:hAnsi="Cambria"/>
              </w:rPr>
              <w:t>suma</w:t>
            </w:r>
            <w:proofErr w:type="spellEnd"/>
            <w:r>
              <w:rPr>
                <w:rFonts w:ascii="Cambria" w:hAnsi="Cambria"/>
              </w:rPr>
              <w:t>- 484,00</w:t>
            </w:r>
            <w:r w:rsidRPr="001241E7">
              <w:rPr>
                <w:rFonts w:ascii="Cambria" w:hAnsi="Cambria"/>
              </w:rPr>
              <w:t xml:space="preserve"> </w:t>
            </w:r>
            <w:proofErr w:type="spellStart"/>
            <w:r w:rsidRPr="001241E7">
              <w:rPr>
                <w:rFonts w:ascii="Cambria" w:hAnsi="Cambria"/>
              </w:rPr>
              <w:t>eurų</w:t>
            </w:r>
            <w:proofErr w:type="spellEnd"/>
          </w:p>
          <w:p w:rsidR="00302204" w:rsidRPr="00A4600D" w:rsidRDefault="00302204" w:rsidP="00953A0C">
            <w:pPr>
              <w:jc w:val="both"/>
              <w:rPr>
                <w:sz w:val="20"/>
                <w:szCs w:val="20"/>
              </w:rPr>
            </w:pPr>
          </w:p>
        </w:tc>
      </w:tr>
      <w:tr w:rsidR="00302204" w:rsidTr="00953A0C">
        <w:tc>
          <w:tcPr>
            <w:tcW w:w="2689" w:type="dxa"/>
          </w:tcPr>
          <w:p w:rsidR="00302204" w:rsidRPr="00C70ACC" w:rsidRDefault="00302204" w:rsidP="00953A0C">
            <w:pPr>
              <w:jc w:val="both"/>
              <w:rPr>
                <w:sz w:val="20"/>
                <w:szCs w:val="20"/>
              </w:rPr>
            </w:pPr>
          </w:p>
          <w:p w:rsidR="00302204" w:rsidRPr="00C70ACC" w:rsidRDefault="00302204" w:rsidP="00953A0C">
            <w:pPr>
              <w:jc w:val="both"/>
              <w:rPr>
                <w:sz w:val="20"/>
                <w:szCs w:val="20"/>
              </w:rPr>
            </w:pPr>
            <w:r w:rsidRPr="00C70ACC">
              <w:rPr>
                <w:rFonts w:ascii="Cambria" w:hAnsi="Cambria"/>
                <w:sz w:val="20"/>
                <w:szCs w:val="20"/>
                <w:lang w:val="lt-LT"/>
              </w:rPr>
              <w:t>Atliekų tvarkymo atmintinės parengimas ir platinimas</w:t>
            </w:r>
          </w:p>
          <w:p w:rsidR="00302204" w:rsidRPr="00C70ACC" w:rsidRDefault="00302204" w:rsidP="00953A0C">
            <w:pPr>
              <w:jc w:val="both"/>
              <w:rPr>
                <w:sz w:val="20"/>
                <w:szCs w:val="20"/>
              </w:rPr>
            </w:pPr>
          </w:p>
        </w:tc>
        <w:tc>
          <w:tcPr>
            <w:tcW w:w="1984" w:type="dxa"/>
          </w:tcPr>
          <w:p w:rsidR="00302204" w:rsidRPr="00C70ACC" w:rsidRDefault="00302204" w:rsidP="00953A0C">
            <w:pPr>
              <w:jc w:val="both"/>
              <w:rPr>
                <w:sz w:val="20"/>
                <w:szCs w:val="20"/>
              </w:rPr>
            </w:pPr>
            <w:r w:rsidRPr="00C70ACC">
              <w:rPr>
                <w:rFonts w:ascii="Cambria" w:hAnsi="Cambria"/>
                <w:sz w:val="20"/>
                <w:szCs w:val="20"/>
                <w:lang w:val="lt-LT"/>
              </w:rPr>
              <w:t>Transporto priemonių techninės priežiūros ir remonto įmonės, garažų bendrijos</w:t>
            </w:r>
          </w:p>
        </w:tc>
        <w:tc>
          <w:tcPr>
            <w:tcW w:w="4955" w:type="dxa"/>
          </w:tcPr>
          <w:p w:rsidR="00302204" w:rsidRPr="00C70ACC" w:rsidRDefault="00302204" w:rsidP="00953A0C">
            <w:pPr>
              <w:rPr>
                <w:rFonts w:ascii="Cambria" w:hAnsi="Cambria"/>
                <w:sz w:val="20"/>
                <w:szCs w:val="20"/>
                <w:lang w:val="lt-LT"/>
              </w:rPr>
            </w:pPr>
            <w:r w:rsidRPr="00C70ACC">
              <w:rPr>
                <w:rFonts w:ascii="Cambria" w:hAnsi="Cambria"/>
                <w:sz w:val="20"/>
                <w:szCs w:val="20"/>
                <w:lang w:val="lt-LT"/>
              </w:rPr>
              <w:t>2016-08-30d. pagamintos atliekų tvarkymo atmintinės.</w:t>
            </w:r>
          </w:p>
          <w:p w:rsidR="00302204" w:rsidRPr="00C70ACC" w:rsidRDefault="00302204" w:rsidP="00953A0C">
            <w:pPr>
              <w:pStyle w:val="BodyText1"/>
              <w:tabs>
                <w:tab w:val="left" w:pos="540"/>
                <w:tab w:val="left" w:pos="720"/>
              </w:tabs>
              <w:spacing w:line="240" w:lineRule="auto"/>
              <w:ind w:firstLine="0"/>
              <w:jc w:val="left"/>
              <w:rPr>
                <w:rFonts w:ascii="Cambria" w:eastAsia="Calibri" w:hAnsi="Cambria"/>
                <w:color w:val="auto"/>
              </w:rPr>
            </w:pPr>
            <w:r w:rsidRPr="00C70ACC">
              <w:rPr>
                <w:rFonts w:ascii="Cambria" w:eastAsia="Calibri" w:hAnsi="Cambria"/>
                <w:color w:val="auto"/>
              </w:rPr>
              <w:t xml:space="preserve">2016-09-01d </w:t>
            </w:r>
            <w:proofErr w:type="spellStart"/>
            <w:r w:rsidRPr="00C70ACC">
              <w:rPr>
                <w:rFonts w:ascii="Cambria" w:eastAsia="Calibri" w:hAnsi="Cambria"/>
                <w:color w:val="auto"/>
              </w:rPr>
              <w:t>pasirašytas</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susitarimas</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dėl</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informavimo</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priemonių</w:t>
            </w:r>
            <w:proofErr w:type="spellEnd"/>
            <w:r w:rsidRPr="00C70ACC">
              <w:rPr>
                <w:rFonts w:ascii="Cambria" w:eastAsia="Calibri" w:hAnsi="Cambria"/>
                <w:color w:val="auto"/>
              </w:rPr>
              <w:t xml:space="preserve"> </w:t>
            </w:r>
            <w:proofErr w:type="spellStart"/>
            <w:r w:rsidRPr="00C70ACC">
              <w:rPr>
                <w:rFonts w:ascii="Cambria" w:eastAsia="Calibri" w:hAnsi="Cambria"/>
                <w:color w:val="auto"/>
              </w:rPr>
              <w:t>platinimo</w:t>
            </w:r>
            <w:proofErr w:type="spellEnd"/>
            <w:r w:rsidRPr="00C70ACC">
              <w:rPr>
                <w:rFonts w:ascii="Cambria" w:eastAsia="Calibri" w:hAnsi="Cambria"/>
                <w:color w:val="auto"/>
              </w:rPr>
              <w:t>.</w:t>
            </w:r>
          </w:p>
          <w:p w:rsidR="00302204" w:rsidRDefault="00302204" w:rsidP="00953A0C">
            <w:pPr>
              <w:jc w:val="both"/>
              <w:rPr>
                <w:rFonts w:ascii="Cambria" w:hAnsi="Cambria"/>
                <w:sz w:val="20"/>
                <w:szCs w:val="20"/>
                <w:lang w:val="lt-LT"/>
              </w:rPr>
            </w:pPr>
            <w:proofErr w:type="spellStart"/>
            <w:r w:rsidRPr="00C70ACC">
              <w:rPr>
                <w:rFonts w:ascii="Cambria" w:hAnsi="Cambria"/>
                <w:sz w:val="20"/>
                <w:szCs w:val="20"/>
              </w:rPr>
              <w:t>Išplatinta</w:t>
            </w:r>
            <w:proofErr w:type="spellEnd"/>
            <w:r w:rsidRPr="00C70ACC">
              <w:rPr>
                <w:rFonts w:ascii="Cambria" w:hAnsi="Cambria"/>
                <w:sz w:val="20"/>
                <w:szCs w:val="20"/>
              </w:rPr>
              <w:t xml:space="preserve"> 1800 </w:t>
            </w:r>
            <w:proofErr w:type="spellStart"/>
            <w:r w:rsidRPr="00C70ACC">
              <w:rPr>
                <w:rFonts w:ascii="Cambria" w:hAnsi="Cambria"/>
                <w:sz w:val="20"/>
                <w:szCs w:val="20"/>
              </w:rPr>
              <w:t>vnt</w:t>
            </w:r>
            <w:proofErr w:type="spellEnd"/>
            <w:r w:rsidRPr="00C70ACC">
              <w:rPr>
                <w:rFonts w:ascii="Cambria" w:hAnsi="Cambria"/>
                <w:sz w:val="20"/>
                <w:szCs w:val="20"/>
              </w:rPr>
              <w:t xml:space="preserve"> </w:t>
            </w:r>
            <w:proofErr w:type="spellStart"/>
            <w:r w:rsidRPr="00C70ACC">
              <w:rPr>
                <w:rFonts w:ascii="Cambria" w:hAnsi="Cambria"/>
                <w:sz w:val="20"/>
                <w:szCs w:val="20"/>
              </w:rPr>
              <w:t>atmintinių</w:t>
            </w:r>
            <w:proofErr w:type="spellEnd"/>
            <w:r w:rsidRPr="00C70ACC">
              <w:rPr>
                <w:rFonts w:ascii="Cambria" w:hAnsi="Cambria"/>
                <w:sz w:val="20"/>
                <w:szCs w:val="20"/>
              </w:rPr>
              <w:t xml:space="preserve"> </w:t>
            </w:r>
            <w:proofErr w:type="spellStart"/>
            <w:r w:rsidRPr="00C70ACC">
              <w:rPr>
                <w:rFonts w:ascii="Cambria" w:hAnsi="Cambria"/>
                <w:sz w:val="20"/>
                <w:szCs w:val="20"/>
              </w:rPr>
              <w:t>apie</w:t>
            </w:r>
            <w:proofErr w:type="spellEnd"/>
            <w:r w:rsidRPr="00C70ACC">
              <w:rPr>
                <w:rFonts w:ascii="Cambria" w:hAnsi="Cambria"/>
                <w:sz w:val="20"/>
                <w:szCs w:val="20"/>
              </w:rPr>
              <w:t xml:space="preserve"> </w:t>
            </w:r>
            <w:proofErr w:type="spellStart"/>
            <w:r w:rsidRPr="00C70ACC">
              <w:rPr>
                <w:rFonts w:ascii="Cambria" w:hAnsi="Cambria"/>
                <w:sz w:val="20"/>
                <w:szCs w:val="20"/>
              </w:rPr>
              <w:t>automobilinių</w:t>
            </w:r>
            <w:proofErr w:type="spellEnd"/>
            <w:r w:rsidRPr="00C70ACC">
              <w:rPr>
                <w:rFonts w:ascii="Cambria" w:hAnsi="Cambria"/>
                <w:sz w:val="20"/>
                <w:szCs w:val="20"/>
              </w:rPr>
              <w:t xml:space="preserve"> </w:t>
            </w:r>
            <w:proofErr w:type="spellStart"/>
            <w:r w:rsidRPr="00C70ACC">
              <w:rPr>
                <w:rFonts w:ascii="Cambria" w:hAnsi="Cambria"/>
                <w:sz w:val="20"/>
                <w:szCs w:val="20"/>
              </w:rPr>
              <w:t>atliekų</w:t>
            </w:r>
            <w:proofErr w:type="spellEnd"/>
            <w:r w:rsidRPr="00C70ACC">
              <w:rPr>
                <w:rFonts w:ascii="Cambria" w:hAnsi="Cambria"/>
                <w:sz w:val="20"/>
                <w:szCs w:val="20"/>
              </w:rPr>
              <w:t xml:space="preserve"> </w:t>
            </w:r>
            <w:proofErr w:type="spellStart"/>
            <w:r w:rsidRPr="00C70ACC">
              <w:rPr>
                <w:rFonts w:ascii="Cambria" w:hAnsi="Cambria"/>
                <w:sz w:val="20"/>
                <w:szCs w:val="20"/>
              </w:rPr>
              <w:t>rūšiavimo</w:t>
            </w:r>
            <w:proofErr w:type="spellEnd"/>
            <w:r w:rsidRPr="00C70ACC">
              <w:rPr>
                <w:rFonts w:ascii="Cambria" w:hAnsi="Cambria"/>
                <w:sz w:val="20"/>
                <w:szCs w:val="20"/>
              </w:rPr>
              <w:t xml:space="preserve">, </w:t>
            </w:r>
            <w:proofErr w:type="spellStart"/>
            <w:r w:rsidRPr="00C70ACC">
              <w:rPr>
                <w:rFonts w:ascii="Cambria" w:hAnsi="Cambria"/>
                <w:sz w:val="20"/>
                <w:szCs w:val="20"/>
              </w:rPr>
              <w:t>perdirbimo</w:t>
            </w:r>
            <w:proofErr w:type="spellEnd"/>
            <w:r w:rsidRPr="00C70ACC">
              <w:rPr>
                <w:rFonts w:ascii="Cambria" w:hAnsi="Cambria"/>
                <w:sz w:val="20"/>
                <w:szCs w:val="20"/>
              </w:rPr>
              <w:t xml:space="preserve">, </w:t>
            </w:r>
            <w:proofErr w:type="spellStart"/>
            <w:r w:rsidRPr="00C70ACC">
              <w:rPr>
                <w:rFonts w:ascii="Cambria" w:hAnsi="Cambria"/>
                <w:sz w:val="20"/>
                <w:szCs w:val="20"/>
              </w:rPr>
              <w:t>ki</w:t>
            </w:r>
            <w:r>
              <w:rPr>
                <w:rFonts w:ascii="Cambria" w:hAnsi="Cambria"/>
                <w:sz w:val="20"/>
                <w:szCs w:val="20"/>
              </w:rPr>
              <w:t>tokio</w:t>
            </w:r>
            <w:proofErr w:type="spellEnd"/>
            <w:r>
              <w:rPr>
                <w:rFonts w:ascii="Cambria" w:hAnsi="Cambria"/>
                <w:sz w:val="20"/>
                <w:szCs w:val="20"/>
              </w:rPr>
              <w:t xml:space="preserve"> </w:t>
            </w:r>
            <w:proofErr w:type="spellStart"/>
            <w:r>
              <w:rPr>
                <w:rFonts w:ascii="Cambria" w:hAnsi="Cambria"/>
                <w:sz w:val="20"/>
                <w:szCs w:val="20"/>
              </w:rPr>
              <w:t>naudojimo</w:t>
            </w:r>
            <w:proofErr w:type="spellEnd"/>
            <w:r>
              <w:rPr>
                <w:rFonts w:ascii="Cambria" w:hAnsi="Cambria"/>
                <w:sz w:val="20"/>
                <w:szCs w:val="20"/>
              </w:rPr>
              <w:t xml:space="preserve"> </w:t>
            </w:r>
            <w:proofErr w:type="spellStart"/>
            <w:r>
              <w:rPr>
                <w:rFonts w:ascii="Cambria" w:hAnsi="Cambria"/>
                <w:sz w:val="20"/>
                <w:szCs w:val="20"/>
              </w:rPr>
              <w:t>svarbą</w:t>
            </w:r>
            <w:proofErr w:type="spellEnd"/>
            <w:r>
              <w:rPr>
                <w:rFonts w:ascii="Cambria" w:hAnsi="Cambria"/>
                <w:sz w:val="20"/>
                <w:szCs w:val="20"/>
              </w:rPr>
              <w:t xml:space="preserve"> </w:t>
            </w:r>
            <w:r w:rsidRPr="00C70ACC">
              <w:rPr>
                <w:rFonts w:ascii="Cambria" w:hAnsi="Cambria"/>
                <w:sz w:val="20"/>
                <w:szCs w:val="20"/>
                <w:lang w:val="lt-LT"/>
              </w:rPr>
              <w:t>transporto priemonių techninė</w:t>
            </w:r>
            <w:r>
              <w:rPr>
                <w:rFonts w:ascii="Cambria" w:hAnsi="Cambria"/>
                <w:sz w:val="20"/>
                <w:szCs w:val="20"/>
                <w:lang w:val="lt-LT"/>
              </w:rPr>
              <w:t xml:space="preserve">s priežiūros ir remonto </w:t>
            </w:r>
            <w:proofErr w:type="gramStart"/>
            <w:r>
              <w:rPr>
                <w:rFonts w:ascii="Cambria" w:hAnsi="Cambria"/>
                <w:sz w:val="20"/>
                <w:szCs w:val="20"/>
                <w:lang w:val="lt-LT"/>
              </w:rPr>
              <w:t>įmonėse(</w:t>
            </w:r>
            <w:proofErr w:type="gramEnd"/>
            <w:r>
              <w:rPr>
                <w:rFonts w:ascii="Cambria" w:hAnsi="Cambria"/>
                <w:sz w:val="20"/>
                <w:szCs w:val="20"/>
                <w:lang w:val="lt-LT"/>
              </w:rPr>
              <w:t xml:space="preserve"> platinimo aktai pridedami).</w:t>
            </w:r>
          </w:p>
          <w:p w:rsidR="00302204" w:rsidRPr="00C70ACC" w:rsidRDefault="00302204" w:rsidP="00953A0C">
            <w:pPr>
              <w:jc w:val="both"/>
              <w:rPr>
                <w:rFonts w:ascii="Cambria" w:hAnsi="Cambria"/>
                <w:sz w:val="20"/>
                <w:szCs w:val="20"/>
              </w:rPr>
            </w:pPr>
          </w:p>
          <w:p w:rsidR="00302204" w:rsidRPr="00C70ACC" w:rsidRDefault="00302204" w:rsidP="00953A0C">
            <w:pPr>
              <w:jc w:val="both"/>
              <w:rPr>
                <w:rFonts w:ascii="Cambria" w:hAnsi="Cambria"/>
                <w:sz w:val="20"/>
                <w:szCs w:val="20"/>
              </w:rPr>
            </w:pPr>
            <w:proofErr w:type="spellStart"/>
            <w:r w:rsidRPr="00C70ACC">
              <w:rPr>
                <w:rFonts w:ascii="Cambria" w:hAnsi="Cambria"/>
                <w:sz w:val="20"/>
                <w:szCs w:val="20"/>
              </w:rPr>
              <w:t>Įvykdymo</w:t>
            </w:r>
            <w:proofErr w:type="spellEnd"/>
            <w:r w:rsidRPr="00C70ACC">
              <w:rPr>
                <w:rFonts w:ascii="Cambria" w:hAnsi="Cambria"/>
                <w:sz w:val="20"/>
                <w:szCs w:val="20"/>
              </w:rPr>
              <w:t xml:space="preserve"> data – 2016-12-31</w:t>
            </w:r>
          </w:p>
          <w:p w:rsidR="00302204" w:rsidRPr="00A4600D" w:rsidRDefault="00302204" w:rsidP="00953A0C">
            <w:pPr>
              <w:pStyle w:val="BodyText1"/>
              <w:tabs>
                <w:tab w:val="left" w:pos="540"/>
                <w:tab w:val="left" w:pos="720"/>
              </w:tabs>
              <w:spacing w:line="240" w:lineRule="auto"/>
              <w:ind w:firstLine="0"/>
              <w:jc w:val="left"/>
              <w:rPr>
                <w:rFonts w:ascii="Cambria" w:eastAsia="Calibri" w:hAnsi="Cambria"/>
                <w:color w:val="auto"/>
              </w:rPr>
            </w:pPr>
            <w:proofErr w:type="spellStart"/>
            <w:r w:rsidRPr="001241E7">
              <w:rPr>
                <w:rFonts w:ascii="Cambria" w:hAnsi="Cambria"/>
              </w:rPr>
              <w:t>Skirta</w:t>
            </w:r>
            <w:proofErr w:type="spellEnd"/>
            <w:r w:rsidRPr="001241E7">
              <w:rPr>
                <w:rFonts w:ascii="Cambria" w:hAnsi="Cambria"/>
              </w:rPr>
              <w:t xml:space="preserve"> </w:t>
            </w:r>
            <w:proofErr w:type="spellStart"/>
            <w:r w:rsidRPr="001241E7">
              <w:rPr>
                <w:rFonts w:ascii="Cambria" w:hAnsi="Cambria"/>
              </w:rPr>
              <w:t>preliminari</w:t>
            </w:r>
            <w:proofErr w:type="spellEnd"/>
            <w:r w:rsidRPr="001241E7">
              <w:rPr>
                <w:rFonts w:ascii="Cambria" w:hAnsi="Cambria"/>
              </w:rPr>
              <w:t xml:space="preserve"> </w:t>
            </w:r>
            <w:proofErr w:type="spellStart"/>
            <w:r>
              <w:rPr>
                <w:rFonts w:ascii="Cambria" w:hAnsi="Cambria"/>
              </w:rPr>
              <w:t>lėšų</w:t>
            </w:r>
            <w:proofErr w:type="spellEnd"/>
            <w:r>
              <w:rPr>
                <w:rFonts w:ascii="Cambria" w:hAnsi="Cambria"/>
              </w:rPr>
              <w:t xml:space="preserve"> </w:t>
            </w:r>
            <w:proofErr w:type="spellStart"/>
            <w:r>
              <w:rPr>
                <w:rFonts w:ascii="Cambria" w:hAnsi="Cambria"/>
              </w:rPr>
              <w:t>suma</w:t>
            </w:r>
            <w:proofErr w:type="spellEnd"/>
            <w:r>
              <w:rPr>
                <w:rFonts w:ascii="Cambria" w:hAnsi="Cambria"/>
              </w:rPr>
              <w:t xml:space="preserve">- 400,51 </w:t>
            </w:r>
            <w:proofErr w:type="spellStart"/>
            <w:r>
              <w:rPr>
                <w:rFonts w:ascii="Cambria" w:hAnsi="Cambria"/>
              </w:rPr>
              <w:t>euras</w:t>
            </w:r>
            <w:proofErr w:type="spellEnd"/>
          </w:p>
          <w:p w:rsidR="00302204" w:rsidRDefault="00302204" w:rsidP="00953A0C">
            <w:pPr>
              <w:jc w:val="both"/>
            </w:pPr>
          </w:p>
        </w:tc>
      </w:tr>
      <w:tr w:rsidR="00302204" w:rsidTr="00953A0C">
        <w:tc>
          <w:tcPr>
            <w:tcW w:w="2689" w:type="dxa"/>
          </w:tcPr>
          <w:p w:rsidR="00302204" w:rsidRPr="00C70ACC" w:rsidRDefault="00302204" w:rsidP="00953A0C">
            <w:pPr>
              <w:jc w:val="both"/>
              <w:rPr>
                <w:sz w:val="20"/>
                <w:szCs w:val="20"/>
              </w:rPr>
            </w:pPr>
            <w:r w:rsidRPr="00C70ACC">
              <w:rPr>
                <w:rFonts w:ascii="Cambria" w:hAnsi="Cambria"/>
                <w:sz w:val="20"/>
                <w:szCs w:val="20"/>
                <w:lang w:val="lt-LT"/>
              </w:rPr>
              <w:lastRenderedPageBreak/>
              <w:t>Projektas atsakingų transporto priežiūros ir remonto įmonių subūrimas bendrai veiklai</w:t>
            </w:r>
          </w:p>
        </w:tc>
        <w:tc>
          <w:tcPr>
            <w:tcW w:w="1984" w:type="dxa"/>
          </w:tcPr>
          <w:p w:rsidR="00302204" w:rsidRPr="00C70ACC" w:rsidRDefault="00302204" w:rsidP="00953A0C">
            <w:pPr>
              <w:jc w:val="both"/>
              <w:rPr>
                <w:rFonts w:ascii="Cambria" w:hAnsi="Cambria"/>
                <w:sz w:val="20"/>
                <w:szCs w:val="20"/>
              </w:rPr>
            </w:pPr>
            <w:r w:rsidRPr="00C70ACC">
              <w:rPr>
                <w:rFonts w:ascii="Cambria" w:hAnsi="Cambria"/>
                <w:sz w:val="20"/>
                <w:szCs w:val="20"/>
                <w:lang w:val="lt-LT"/>
              </w:rPr>
              <w:t>Transporto priemonių techninės priežiūros ir remonto įmonės, garažų bendrijos</w:t>
            </w:r>
          </w:p>
        </w:tc>
        <w:tc>
          <w:tcPr>
            <w:tcW w:w="4955" w:type="dxa"/>
          </w:tcPr>
          <w:p w:rsidR="00302204" w:rsidRDefault="00302204" w:rsidP="00953A0C">
            <w:pPr>
              <w:rPr>
                <w:rFonts w:ascii="Cambria" w:hAnsi="Cambria"/>
                <w:sz w:val="20"/>
                <w:szCs w:val="20"/>
              </w:rPr>
            </w:pPr>
            <w:r>
              <w:rPr>
                <w:rFonts w:ascii="Cambria" w:hAnsi="Cambria"/>
                <w:sz w:val="20"/>
                <w:szCs w:val="20"/>
              </w:rPr>
              <w:t xml:space="preserve">2016m. </w:t>
            </w:r>
            <w:proofErr w:type="spellStart"/>
            <w:r>
              <w:rPr>
                <w:rFonts w:ascii="Cambria" w:hAnsi="Cambria"/>
                <w:sz w:val="20"/>
                <w:szCs w:val="20"/>
              </w:rPr>
              <w:t>gruodžio</w:t>
            </w:r>
            <w:proofErr w:type="spellEnd"/>
            <w:r>
              <w:rPr>
                <w:rFonts w:ascii="Cambria" w:hAnsi="Cambria"/>
                <w:sz w:val="20"/>
                <w:szCs w:val="20"/>
              </w:rPr>
              <w:t xml:space="preserve"> </w:t>
            </w:r>
            <w:proofErr w:type="spellStart"/>
            <w:r>
              <w:rPr>
                <w:rFonts w:ascii="Cambria" w:hAnsi="Cambria"/>
                <w:sz w:val="20"/>
                <w:szCs w:val="20"/>
              </w:rPr>
              <w:t>mėn</w:t>
            </w:r>
            <w:proofErr w:type="spellEnd"/>
            <w:r>
              <w:rPr>
                <w:rFonts w:ascii="Cambria" w:hAnsi="Cambria"/>
                <w:sz w:val="20"/>
                <w:szCs w:val="20"/>
              </w:rPr>
              <w:t xml:space="preserve">. </w:t>
            </w:r>
            <w:proofErr w:type="spellStart"/>
            <w:proofErr w:type="gramStart"/>
            <w:r>
              <w:rPr>
                <w:rFonts w:ascii="Cambria" w:hAnsi="Cambria"/>
                <w:sz w:val="20"/>
                <w:szCs w:val="20"/>
              </w:rPr>
              <w:t>alikta</w:t>
            </w:r>
            <w:proofErr w:type="spellEnd"/>
            <w:proofErr w:type="gramEnd"/>
            <w:r>
              <w:rPr>
                <w:rFonts w:ascii="Cambria" w:hAnsi="Cambria"/>
                <w:sz w:val="20"/>
                <w:szCs w:val="20"/>
              </w:rPr>
              <w:t xml:space="preserve"> 10 </w:t>
            </w:r>
            <w:proofErr w:type="spellStart"/>
            <w:r>
              <w:rPr>
                <w:rFonts w:ascii="Cambria" w:hAnsi="Cambria"/>
                <w:sz w:val="20"/>
                <w:szCs w:val="20"/>
              </w:rPr>
              <w:t>auditų</w:t>
            </w:r>
            <w:proofErr w:type="spellEnd"/>
            <w:r>
              <w:rPr>
                <w:rFonts w:ascii="Cambria" w:hAnsi="Cambria"/>
                <w:sz w:val="20"/>
                <w:szCs w:val="20"/>
              </w:rPr>
              <w:t xml:space="preserve">- </w:t>
            </w:r>
            <w:proofErr w:type="spellStart"/>
            <w:r>
              <w:rPr>
                <w:rFonts w:ascii="Cambria" w:hAnsi="Cambria"/>
                <w:sz w:val="20"/>
                <w:szCs w:val="20"/>
              </w:rPr>
              <w:t>konsultacijų</w:t>
            </w:r>
            <w:proofErr w:type="spellEnd"/>
            <w:r>
              <w:rPr>
                <w:rFonts w:ascii="Cambria" w:hAnsi="Cambria"/>
                <w:sz w:val="20"/>
                <w:szCs w:val="20"/>
              </w:rPr>
              <w:t xml:space="preserve"> </w:t>
            </w:r>
            <w:proofErr w:type="spellStart"/>
            <w:r>
              <w:rPr>
                <w:rFonts w:ascii="Cambria" w:hAnsi="Cambria"/>
                <w:sz w:val="20"/>
                <w:szCs w:val="20"/>
              </w:rPr>
              <w:t>transporto</w:t>
            </w:r>
            <w:proofErr w:type="spellEnd"/>
            <w:r>
              <w:rPr>
                <w:rFonts w:ascii="Cambria" w:hAnsi="Cambria"/>
                <w:sz w:val="20"/>
                <w:szCs w:val="20"/>
              </w:rPr>
              <w:t xml:space="preserve"> </w:t>
            </w:r>
            <w:proofErr w:type="spellStart"/>
            <w:r>
              <w:rPr>
                <w:rFonts w:ascii="Cambria" w:hAnsi="Cambria"/>
                <w:sz w:val="20"/>
                <w:szCs w:val="20"/>
              </w:rPr>
              <w:t>priežiūros</w:t>
            </w:r>
            <w:proofErr w:type="spellEnd"/>
            <w:r>
              <w:rPr>
                <w:rFonts w:ascii="Cambria" w:hAnsi="Cambria"/>
                <w:sz w:val="20"/>
                <w:szCs w:val="20"/>
              </w:rPr>
              <w:t xml:space="preserve"> </w:t>
            </w:r>
            <w:proofErr w:type="spellStart"/>
            <w:r>
              <w:rPr>
                <w:rFonts w:ascii="Cambria" w:hAnsi="Cambria"/>
                <w:sz w:val="20"/>
                <w:szCs w:val="20"/>
              </w:rPr>
              <w:t>ir</w:t>
            </w:r>
            <w:proofErr w:type="spellEnd"/>
            <w:r>
              <w:rPr>
                <w:rFonts w:ascii="Cambria" w:hAnsi="Cambria"/>
                <w:sz w:val="20"/>
                <w:szCs w:val="20"/>
              </w:rPr>
              <w:t xml:space="preserve"> </w:t>
            </w:r>
            <w:proofErr w:type="spellStart"/>
            <w:r>
              <w:rPr>
                <w:rFonts w:ascii="Cambria" w:hAnsi="Cambria"/>
                <w:sz w:val="20"/>
                <w:szCs w:val="20"/>
              </w:rPr>
              <w:t>remonto</w:t>
            </w:r>
            <w:proofErr w:type="spellEnd"/>
            <w:r>
              <w:rPr>
                <w:rFonts w:ascii="Cambria" w:hAnsi="Cambria"/>
                <w:sz w:val="20"/>
                <w:szCs w:val="20"/>
              </w:rPr>
              <w:t xml:space="preserve"> </w:t>
            </w:r>
            <w:proofErr w:type="spellStart"/>
            <w:r>
              <w:rPr>
                <w:rFonts w:ascii="Cambria" w:hAnsi="Cambria"/>
                <w:sz w:val="20"/>
                <w:szCs w:val="20"/>
              </w:rPr>
              <w:t>įmonėse</w:t>
            </w:r>
            <w:proofErr w:type="spellEnd"/>
            <w:r>
              <w:rPr>
                <w:rFonts w:ascii="Cambria" w:hAnsi="Cambria"/>
                <w:sz w:val="20"/>
                <w:szCs w:val="20"/>
              </w:rPr>
              <w:t>.</w:t>
            </w:r>
          </w:p>
          <w:p w:rsidR="00302204" w:rsidRDefault="00302204" w:rsidP="00953A0C">
            <w:pPr>
              <w:rPr>
                <w:rFonts w:ascii="Cambria" w:hAnsi="Cambria"/>
                <w:sz w:val="20"/>
                <w:szCs w:val="20"/>
              </w:rPr>
            </w:pPr>
            <w:r>
              <w:rPr>
                <w:rFonts w:ascii="Cambria" w:hAnsi="Cambria"/>
                <w:sz w:val="20"/>
                <w:szCs w:val="20"/>
              </w:rPr>
              <w:t xml:space="preserve">2016-11-14 </w:t>
            </w:r>
            <w:proofErr w:type="spellStart"/>
            <w:r>
              <w:rPr>
                <w:rFonts w:ascii="Cambria" w:hAnsi="Cambria"/>
                <w:sz w:val="20"/>
                <w:szCs w:val="20"/>
              </w:rPr>
              <w:t>seminaro</w:t>
            </w:r>
            <w:proofErr w:type="spellEnd"/>
            <w:r>
              <w:rPr>
                <w:rFonts w:ascii="Cambria" w:hAnsi="Cambria"/>
                <w:sz w:val="20"/>
                <w:szCs w:val="20"/>
              </w:rPr>
              <w:t xml:space="preserve"> </w:t>
            </w:r>
            <w:proofErr w:type="spellStart"/>
            <w:r>
              <w:rPr>
                <w:rFonts w:ascii="Cambria" w:hAnsi="Cambria"/>
                <w:sz w:val="20"/>
                <w:szCs w:val="20"/>
              </w:rPr>
              <w:t>ir</w:t>
            </w:r>
            <w:proofErr w:type="spellEnd"/>
            <w:r>
              <w:rPr>
                <w:rFonts w:ascii="Cambria" w:hAnsi="Cambria"/>
                <w:sz w:val="20"/>
                <w:szCs w:val="20"/>
              </w:rPr>
              <w:t xml:space="preserve"> </w:t>
            </w:r>
            <w:proofErr w:type="spellStart"/>
            <w:r>
              <w:rPr>
                <w:rFonts w:ascii="Cambria" w:hAnsi="Cambria"/>
                <w:sz w:val="20"/>
                <w:szCs w:val="20"/>
              </w:rPr>
              <w:t>audito</w:t>
            </w:r>
            <w:proofErr w:type="spellEnd"/>
            <w:r>
              <w:rPr>
                <w:rFonts w:ascii="Cambria" w:hAnsi="Cambria"/>
                <w:sz w:val="20"/>
                <w:szCs w:val="20"/>
              </w:rPr>
              <w:t xml:space="preserve"> </w:t>
            </w:r>
            <w:proofErr w:type="spellStart"/>
            <w:r>
              <w:rPr>
                <w:rFonts w:ascii="Cambria" w:hAnsi="Cambria"/>
                <w:sz w:val="20"/>
                <w:szCs w:val="20"/>
              </w:rPr>
              <w:t>reklama</w:t>
            </w:r>
            <w:proofErr w:type="spellEnd"/>
            <w:r>
              <w:rPr>
                <w:rFonts w:ascii="Cambria" w:hAnsi="Cambria"/>
                <w:sz w:val="20"/>
                <w:szCs w:val="20"/>
              </w:rPr>
              <w:t xml:space="preserve"> ”</w:t>
            </w:r>
            <w:proofErr w:type="spellStart"/>
            <w:r>
              <w:rPr>
                <w:rFonts w:ascii="Cambria" w:hAnsi="Cambria"/>
                <w:sz w:val="20"/>
                <w:szCs w:val="20"/>
              </w:rPr>
              <w:t>Alytaus</w:t>
            </w:r>
            <w:proofErr w:type="spellEnd"/>
            <w:r>
              <w:rPr>
                <w:rFonts w:ascii="Cambria" w:hAnsi="Cambria"/>
                <w:sz w:val="20"/>
                <w:szCs w:val="20"/>
              </w:rPr>
              <w:t xml:space="preserve"> </w:t>
            </w:r>
            <w:proofErr w:type="spellStart"/>
            <w:r>
              <w:rPr>
                <w:rFonts w:ascii="Cambria" w:hAnsi="Cambria"/>
                <w:sz w:val="20"/>
                <w:szCs w:val="20"/>
              </w:rPr>
              <w:t>radijas</w:t>
            </w:r>
            <w:proofErr w:type="spellEnd"/>
            <w:r>
              <w:rPr>
                <w:rFonts w:ascii="Cambria" w:hAnsi="Cambria"/>
                <w:sz w:val="20"/>
                <w:szCs w:val="20"/>
              </w:rPr>
              <w:t xml:space="preserve">” </w:t>
            </w:r>
            <w:proofErr w:type="spellStart"/>
            <w:r>
              <w:rPr>
                <w:rFonts w:ascii="Cambria" w:hAnsi="Cambria"/>
                <w:sz w:val="20"/>
                <w:szCs w:val="20"/>
              </w:rPr>
              <w:t>eteryje</w:t>
            </w:r>
            <w:proofErr w:type="spellEnd"/>
          </w:p>
          <w:p w:rsidR="00302204" w:rsidRDefault="00302204" w:rsidP="00953A0C">
            <w:pPr>
              <w:rPr>
                <w:rFonts w:ascii="Cambria" w:hAnsi="Cambria"/>
                <w:sz w:val="20"/>
                <w:szCs w:val="20"/>
              </w:rPr>
            </w:pPr>
            <w:proofErr w:type="spellStart"/>
            <w:r>
              <w:rPr>
                <w:rFonts w:ascii="Cambria" w:hAnsi="Cambria"/>
                <w:sz w:val="20"/>
                <w:szCs w:val="20"/>
              </w:rPr>
              <w:t>Seminaras</w:t>
            </w:r>
            <w:proofErr w:type="spellEnd"/>
            <w:r>
              <w:rPr>
                <w:rFonts w:ascii="Cambria" w:hAnsi="Cambria"/>
                <w:sz w:val="20"/>
                <w:szCs w:val="20"/>
              </w:rPr>
              <w:t xml:space="preserve"> “</w:t>
            </w:r>
            <w:proofErr w:type="spellStart"/>
            <w:r>
              <w:rPr>
                <w:rFonts w:ascii="Cambria" w:hAnsi="Cambria"/>
                <w:sz w:val="20"/>
                <w:szCs w:val="20"/>
              </w:rPr>
              <w:t>Aplinkosauginiai</w:t>
            </w:r>
            <w:proofErr w:type="spellEnd"/>
            <w:r>
              <w:rPr>
                <w:rFonts w:ascii="Cambria" w:hAnsi="Cambria"/>
                <w:sz w:val="20"/>
                <w:szCs w:val="20"/>
              </w:rPr>
              <w:t xml:space="preserve"> </w:t>
            </w:r>
            <w:proofErr w:type="spellStart"/>
            <w:r>
              <w:rPr>
                <w:rFonts w:ascii="Cambria" w:hAnsi="Cambria"/>
                <w:sz w:val="20"/>
                <w:szCs w:val="20"/>
              </w:rPr>
              <w:t>reikalavimai</w:t>
            </w:r>
            <w:proofErr w:type="spellEnd"/>
            <w:r>
              <w:rPr>
                <w:rFonts w:ascii="Cambria" w:hAnsi="Cambria"/>
                <w:sz w:val="20"/>
                <w:szCs w:val="20"/>
              </w:rPr>
              <w:t xml:space="preserve"> </w:t>
            </w:r>
            <w:proofErr w:type="spellStart"/>
            <w:r>
              <w:rPr>
                <w:rFonts w:ascii="Cambria" w:hAnsi="Cambria"/>
                <w:sz w:val="20"/>
                <w:szCs w:val="20"/>
              </w:rPr>
              <w:t>įmonėms</w:t>
            </w:r>
            <w:proofErr w:type="spellEnd"/>
            <w:r>
              <w:rPr>
                <w:rFonts w:ascii="Cambria" w:hAnsi="Cambria"/>
                <w:sz w:val="20"/>
                <w:szCs w:val="20"/>
              </w:rPr>
              <w:t xml:space="preserve"> </w:t>
            </w:r>
            <w:proofErr w:type="spellStart"/>
            <w:r>
              <w:rPr>
                <w:rFonts w:ascii="Cambria" w:hAnsi="Cambria"/>
                <w:sz w:val="20"/>
                <w:szCs w:val="20"/>
              </w:rPr>
              <w:t>ir</w:t>
            </w:r>
            <w:proofErr w:type="spellEnd"/>
            <w:r>
              <w:rPr>
                <w:rFonts w:ascii="Cambria" w:hAnsi="Cambria"/>
                <w:sz w:val="20"/>
                <w:szCs w:val="20"/>
              </w:rPr>
              <w:t xml:space="preserve"> </w:t>
            </w:r>
            <w:proofErr w:type="spellStart"/>
            <w:r>
              <w:rPr>
                <w:rFonts w:ascii="Cambria" w:hAnsi="Cambria"/>
                <w:sz w:val="20"/>
                <w:szCs w:val="20"/>
              </w:rPr>
              <w:t>autoservisams</w:t>
            </w:r>
            <w:proofErr w:type="spellEnd"/>
            <w:r>
              <w:rPr>
                <w:rFonts w:ascii="Cambria" w:hAnsi="Cambria"/>
                <w:sz w:val="20"/>
                <w:szCs w:val="20"/>
              </w:rPr>
              <w:t xml:space="preserve">. </w:t>
            </w:r>
            <w:proofErr w:type="spellStart"/>
            <w:r>
              <w:rPr>
                <w:rFonts w:ascii="Cambria" w:hAnsi="Cambria"/>
                <w:sz w:val="20"/>
                <w:szCs w:val="20"/>
              </w:rPr>
              <w:t>Pavojingosios</w:t>
            </w:r>
            <w:proofErr w:type="spellEnd"/>
            <w:r>
              <w:rPr>
                <w:rFonts w:ascii="Cambria" w:hAnsi="Cambria"/>
                <w:sz w:val="20"/>
                <w:szCs w:val="20"/>
              </w:rPr>
              <w:t xml:space="preserve"> </w:t>
            </w:r>
            <w:proofErr w:type="spellStart"/>
            <w:r>
              <w:rPr>
                <w:rFonts w:ascii="Cambria" w:hAnsi="Cambria"/>
                <w:sz w:val="20"/>
                <w:szCs w:val="20"/>
              </w:rPr>
              <w:t>atliekos</w:t>
            </w:r>
            <w:proofErr w:type="spellEnd"/>
            <w:r>
              <w:rPr>
                <w:rFonts w:ascii="Cambria" w:hAnsi="Cambria"/>
                <w:sz w:val="20"/>
                <w:szCs w:val="20"/>
              </w:rPr>
              <w:t xml:space="preserve">, </w:t>
            </w:r>
            <w:proofErr w:type="spellStart"/>
            <w:r>
              <w:rPr>
                <w:rFonts w:ascii="Cambria" w:hAnsi="Cambria"/>
                <w:sz w:val="20"/>
                <w:szCs w:val="20"/>
              </w:rPr>
              <w:t>jų</w:t>
            </w:r>
            <w:proofErr w:type="spellEnd"/>
            <w:r>
              <w:rPr>
                <w:rFonts w:ascii="Cambria" w:hAnsi="Cambria"/>
                <w:sz w:val="20"/>
                <w:szCs w:val="20"/>
              </w:rPr>
              <w:t xml:space="preserve"> </w:t>
            </w:r>
            <w:proofErr w:type="spellStart"/>
            <w:r>
              <w:rPr>
                <w:rFonts w:ascii="Cambria" w:hAnsi="Cambria"/>
                <w:sz w:val="20"/>
                <w:szCs w:val="20"/>
              </w:rPr>
              <w:t>apskaita</w:t>
            </w:r>
            <w:proofErr w:type="spellEnd"/>
            <w:r>
              <w:rPr>
                <w:rFonts w:ascii="Cambria" w:hAnsi="Cambria"/>
                <w:sz w:val="20"/>
                <w:szCs w:val="20"/>
              </w:rPr>
              <w:t xml:space="preserve">” </w:t>
            </w:r>
            <w:proofErr w:type="spellStart"/>
            <w:r>
              <w:rPr>
                <w:rFonts w:ascii="Cambria" w:hAnsi="Cambria"/>
                <w:sz w:val="20"/>
                <w:szCs w:val="20"/>
              </w:rPr>
              <w:t>įvyko</w:t>
            </w:r>
            <w:proofErr w:type="spellEnd"/>
            <w:r>
              <w:rPr>
                <w:rFonts w:ascii="Cambria" w:hAnsi="Cambria"/>
                <w:sz w:val="20"/>
                <w:szCs w:val="20"/>
              </w:rPr>
              <w:t>:</w:t>
            </w:r>
          </w:p>
          <w:p w:rsidR="00302204" w:rsidRDefault="00302204" w:rsidP="00953A0C">
            <w:pPr>
              <w:rPr>
                <w:rFonts w:ascii="Cambria" w:hAnsi="Cambria"/>
                <w:sz w:val="20"/>
                <w:szCs w:val="20"/>
              </w:rPr>
            </w:pPr>
            <w:proofErr w:type="spellStart"/>
            <w:r>
              <w:rPr>
                <w:rFonts w:ascii="Cambria" w:hAnsi="Cambria"/>
                <w:sz w:val="20"/>
                <w:szCs w:val="20"/>
              </w:rPr>
              <w:t>Marijampolėje</w:t>
            </w:r>
            <w:proofErr w:type="spellEnd"/>
            <w:r>
              <w:rPr>
                <w:rFonts w:ascii="Cambria" w:hAnsi="Cambria"/>
                <w:sz w:val="20"/>
                <w:szCs w:val="20"/>
              </w:rPr>
              <w:t xml:space="preserve"> – 2016-10-21</w:t>
            </w:r>
          </w:p>
          <w:p w:rsidR="00302204" w:rsidRDefault="00302204" w:rsidP="00953A0C">
            <w:pPr>
              <w:rPr>
                <w:rFonts w:ascii="Cambria" w:hAnsi="Cambria"/>
                <w:sz w:val="20"/>
                <w:szCs w:val="20"/>
              </w:rPr>
            </w:pPr>
            <w:proofErr w:type="spellStart"/>
            <w:r>
              <w:rPr>
                <w:rFonts w:ascii="Cambria" w:hAnsi="Cambria"/>
                <w:sz w:val="20"/>
                <w:szCs w:val="20"/>
              </w:rPr>
              <w:t>Alytuje</w:t>
            </w:r>
            <w:proofErr w:type="spellEnd"/>
            <w:r>
              <w:rPr>
                <w:rFonts w:ascii="Cambria" w:hAnsi="Cambria"/>
                <w:sz w:val="20"/>
                <w:szCs w:val="20"/>
              </w:rPr>
              <w:t xml:space="preserve"> – 2016-11-17</w:t>
            </w:r>
          </w:p>
          <w:p w:rsidR="00302204" w:rsidRDefault="00302204" w:rsidP="00953A0C">
            <w:pPr>
              <w:rPr>
                <w:rFonts w:ascii="Cambria" w:hAnsi="Cambria"/>
                <w:sz w:val="20"/>
                <w:szCs w:val="20"/>
              </w:rPr>
            </w:pPr>
          </w:p>
          <w:p w:rsidR="00302204" w:rsidRDefault="00302204" w:rsidP="00953A0C">
            <w:pPr>
              <w:rPr>
                <w:rFonts w:ascii="Cambria" w:hAnsi="Cambria"/>
                <w:sz w:val="20"/>
                <w:szCs w:val="20"/>
              </w:rPr>
            </w:pPr>
            <w:proofErr w:type="spellStart"/>
            <w:r>
              <w:rPr>
                <w:rFonts w:ascii="Cambria" w:hAnsi="Cambria"/>
                <w:sz w:val="20"/>
                <w:szCs w:val="20"/>
              </w:rPr>
              <w:t>Gyventojų</w:t>
            </w:r>
            <w:proofErr w:type="spellEnd"/>
            <w:r>
              <w:rPr>
                <w:rFonts w:ascii="Cambria" w:hAnsi="Cambria"/>
                <w:sz w:val="20"/>
                <w:szCs w:val="20"/>
              </w:rPr>
              <w:t xml:space="preserve"> </w:t>
            </w:r>
            <w:proofErr w:type="spellStart"/>
            <w:r>
              <w:rPr>
                <w:rFonts w:ascii="Cambria" w:hAnsi="Cambria"/>
                <w:sz w:val="20"/>
                <w:szCs w:val="20"/>
              </w:rPr>
              <w:t>apklausa</w:t>
            </w:r>
            <w:proofErr w:type="spellEnd"/>
            <w:r>
              <w:rPr>
                <w:rFonts w:ascii="Cambria" w:hAnsi="Cambria"/>
                <w:sz w:val="20"/>
                <w:szCs w:val="20"/>
              </w:rPr>
              <w:t xml:space="preserve"> </w:t>
            </w:r>
            <w:proofErr w:type="spellStart"/>
            <w:proofErr w:type="gramStart"/>
            <w:r>
              <w:rPr>
                <w:rFonts w:ascii="Cambria" w:hAnsi="Cambria"/>
                <w:sz w:val="20"/>
                <w:szCs w:val="20"/>
              </w:rPr>
              <w:t>vykdoma</w:t>
            </w:r>
            <w:proofErr w:type="spellEnd"/>
            <w:r>
              <w:rPr>
                <w:rFonts w:ascii="Cambria" w:hAnsi="Cambria"/>
                <w:sz w:val="20"/>
                <w:szCs w:val="20"/>
              </w:rPr>
              <w:t xml:space="preserve">  </w:t>
            </w:r>
            <w:proofErr w:type="spellStart"/>
            <w:r>
              <w:rPr>
                <w:rFonts w:ascii="Cambria" w:hAnsi="Cambria"/>
                <w:sz w:val="20"/>
                <w:szCs w:val="20"/>
              </w:rPr>
              <w:t>ir</w:t>
            </w:r>
            <w:proofErr w:type="spellEnd"/>
            <w:proofErr w:type="gramEnd"/>
            <w:r>
              <w:rPr>
                <w:rFonts w:ascii="Cambria" w:hAnsi="Cambria"/>
                <w:sz w:val="20"/>
                <w:szCs w:val="20"/>
              </w:rPr>
              <w:t xml:space="preserve"> </w:t>
            </w:r>
            <w:proofErr w:type="spellStart"/>
            <w:r>
              <w:rPr>
                <w:rFonts w:ascii="Cambria" w:hAnsi="Cambria"/>
                <w:sz w:val="20"/>
                <w:szCs w:val="20"/>
              </w:rPr>
              <w:t>apklausos</w:t>
            </w:r>
            <w:proofErr w:type="spellEnd"/>
            <w:r>
              <w:rPr>
                <w:rFonts w:ascii="Cambria" w:hAnsi="Cambria"/>
                <w:sz w:val="20"/>
                <w:szCs w:val="20"/>
              </w:rPr>
              <w:t xml:space="preserve"> </w:t>
            </w:r>
            <w:proofErr w:type="spellStart"/>
            <w:r>
              <w:rPr>
                <w:rFonts w:ascii="Cambria" w:hAnsi="Cambria"/>
                <w:sz w:val="20"/>
                <w:szCs w:val="20"/>
              </w:rPr>
              <w:t>rezultatai</w:t>
            </w:r>
            <w:proofErr w:type="spellEnd"/>
            <w:r>
              <w:rPr>
                <w:rFonts w:ascii="Cambria" w:hAnsi="Cambria"/>
                <w:sz w:val="20"/>
                <w:szCs w:val="20"/>
              </w:rPr>
              <w:t xml:space="preserve"> </w:t>
            </w:r>
            <w:proofErr w:type="spellStart"/>
            <w:r>
              <w:rPr>
                <w:rFonts w:ascii="Cambria" w:hAnsi="Cambria"/>
                <w:sz w:val="20"/>
                <w:szCs w:val="20"/>
              </w:rPr>
              <w:t>skelbiami</w:t>
            </w:r>
            <w:proofErr w:type="spellEnd"/>
            <w:r>
              <w:rPr>
                <w:rFonts w:ascii="Cambria" w:hAnsi="Cambria"/>
                <w:sz w:val="20"/>
                <w:szCs w:val="20"/>
              </w:rPr>
              <w:t xml:space="preserve">  </w:t>
            </w:r>
            <w:hyperlink r:id="rId17" w:history="1">
              <w:r w:rsidRPr="0070532D">
                <w:rPr>
                  <w:rStyle w:val="Hyperlink"/>
                  <w:rFonts w:ascii="Cambria" w:hAnsi="Cambria"/>
                  <w:sz w:val="20"/>
                  <w:szCs w:val="20"/>
                </w:rPr>
                <w:t>www.agia.lt</w:t>
              </w:r>
            </w:hyperlink>
            <w:r>
              <w:rPr>
                <w:rFonts w:ascii="Cambria" w:hAnsi="Cambria"/>
                <w:sz w:val="20"/>
                <w:szCs w:val="20"/>
              </w:rPr>
              <w:t xml:space="preserve">  </w:t>
            </w:r>
            <w:proofErr w:type="spellStart"/>
            <w:r>
              <w:rPr>
                <w:rFonts w:ascii="Cambria" w:hAnsi="Cambria"/>
                <w:sz w:val="20"/>
                <w:szCs w:val="20"/>
              </w:rPr>
              <w:t>rubrikoje</w:t>
            </w:r>
            <w:proofErr w:type="spellEnd"/>
            <w:r>
              <w:rPr>
                <w:rFonts w:ascii="Cambria" w:hAnsi="Cambria"/>
                <w:sz w:val="20"/>
                <w:szCs w:val="20"/>
              </w:rPr>
              <w:t xml:space="preserve"> “</w:t>
            </w:r>
            <w:proofErr w:type="spellStart"/>
            <w:r>
              <w:rPr>
                <w:rFonts w:ascii="Cambria" w:hAnsi="Cambria"/>
                <w:sz w:val="20"/>
                <w:szCs w:val="20"/>
              </w:rPr>
              <w:t>Pasitikrink</w:t>
            </w:r>
            <w:proofErr w:type="spellEnd"/>
            <w:r>
              <w:rPr>
                <w:rFonts w:ascii="Cambria" w:hAnsi="Cambria"/>
                <w:sz w:val="20"/>
                <w:szCs w:val="20"/>
              </w:rPr>
              <w:t xml:space="preserve"> </w:t>
            </w:r>
            <w:proofErr w:type="spellStart"/>
            <w:r>
              <w:rPr>
                <w:rFonts w:ascii="Cambria" w:hAnsi="Cambria"/>
                <w:sz w:val="20"/>
                <w:szCs w:val="20"/>
              </w:rPr>
              <w:t>žinias</w:t>
            </w:r>
            <w:proofErr w:type="spellEnd"/>
            <w:r>
              <w:rPr>
                <w:rFonts w:ascii="Cambria" w:hAnsi="Cambria"/>
                <w:sz w:val="20"/>
                <w:szCs w:val="20"/>
              </w:rPr>
              <w:t>”.</w:t>
            </w:r>
          </w:p>
          <w:p w:rsidR="00302204" w:rsidRDefault="00302204" w:rsidP="00953A0C">
            <w:pPr>
              <w:rPr>
                <w:rFonts w:ascii="Cambria" w:hAnsi="Cambria"/>
                <w:sz w:val="20"/>
                <w:szCs w:val="20"/>
              </w:rPr>
            </w:pPr>
          </w:p>
          <w:p w:rsidR="00302204" w:rsidRPr="00C70ACC" w:rsidRDefault="00302204" w:rsidP="00953A0C">
            <w:pPr>
              <w:jc w:val="both"/>
              <w:rPr>
                <w:rFonts w:ascii="Cambria" w:hAnsi="Cambria"/>
                <w:sz w:val="20"/>
                <w:szCs w:val="20"/>
              </w:rPr>
            </w:pPr>
            <w:proofErr w:type="spellStart"/>
            <w:r w:rsidRPr="00C70ACC">
              <w:rPr>
                <w:rFonts w:ascii="Cambria" w:hAnsi="Cambria"/>
                <w:sz w:val="20"/>
                <w:szCs w:val="20"/>
              </w:rPr>
              <w:t>Įvykdymo</w:t>
            </w:r>
            <w:proofErr w:type="spellEnd"/>
            <w:r w:rsidRPr="00C70ACC">
              <w:rPr>
                <w:rFonts w:ascii="Cambria" w:hAnsi="Cambria"/>
                <w:sz w:val="20"/>
                <w:szCs w:val="20"/>
              </w:rPr>
              <w:t xml:space="preserve"> data – 2016-12-31</w:t>
            </w:r>
          </w:p>
          <w:p w:rsidR="00302204" w:rsidRPr="00A4600D" w:rsidRDefault="00302204" w:rsidP="00953A0C">
            <w:pPr>
              <w:pStyle w:val="BodyText1"/>
              <w:tabs>
                <w:tab w:val="left" w:pos="540"/>
                <w:tab w:val="left" w:pos="720"/>
              </w:tabs>
              <w:spacing w:line="240" w:lineRule="auto"/>
              <w:ind w:firstLine="0"/>
              <w:jc w:val="left"/>
              <w:rPr>
                <w:rFonts w:ascii="Cambria" w:eastAsia="Calibri" w:hAnsi="Cambria"/>
                <w:color w:val="auto"/>
              </w:rPr>
            </w:pPr>
            <w:proofErr w:type="spellStart"/>
            <w:r w:rsidRPr="001241E7">
              <w:rPr>
                <w:rFonts w:ascii="Cambria" w:hAnsi="Cambria"/>
              </w:rPr>
              <w:t>Skirta</w:t>
            </w:r>
            <w:proofErr w:type="spellEnd"/>
            <w:r w:rsidRPr="001241E7">
              <w:rPr>
                <w:rFonts w:ascii="Cambria" w:hAnsi="Cambria"/>
              </w:rPr>
              <w:t xml:space="preserve"> </w:t>
            </w:r>
            <w:proofErr w:type="spellStart"/>
            <w:r w:rsidRPr="001241E7">
              <w:rPr>
                <w:rFonts w:ascii="Cambria" w:hAnsi="Cambria"/>
              </w:rPr>
              <w:t>preliminari</w:t>
            </w:r>
            <w:proofErr w:type="spellEnd"/>
            <w:r w:rsidRPr="001241E7">
              <w:rPr>
                <w:rFonts w:ascii="Cambria" w:hAnsi="Cambria"/>
              </w:rPr>
              <w:t xml:space="preserve"> </w:t>
            </w:r>
            <w:proofErr w:type="spellStart"/>
            <w:r>
              <w:rPr>
                <w:rFonts w:ascii="Cambria" w:hAnsi="Cambria"/>
              </w:rPr>
              <w:t>lėšų</w:t>
            </w:r>
            <w:proofErr w:type="spellEnd"/>
            <w:r>
              <w:rPr>
                <w:rFonts w:ascii="Cambria" w:hAnsi="Cambria"/>
              </w:rPr>
              <w:t xml:space="preserve"> </w:t>
            </w:r>
            <w:proofErr w:type="spellStart"/>
            <w:r>
              <w:rPr>
                <w:rFonts w:ascii="Cambria" w:hAnsi="Cambria"/>
              </w:rPr>
              <w:t>suma</w:t>
            </w:r>
            <w:proofErr w:type="spellEnd"/>
            <w:r>
              <w:rPr>
                <w:rFonts w:ascii="Cambria" w:hAnsi="Cambria"/>
              </w:rPr>
              <w:t xml:space="preserve">- 544,19 </w:t>
            </w:r>
            <w:proofErr w:type="spellStart"/>
            <w:r>
              <w:rPr>
                <w:rFonts w:ascii="Cambria" w:hAnsi="Cambria"/>
              </w:rPr>
              <w:t>eurų</w:t>
            </w:r>
            <w:proofErr w:type="spellEnd"/>
          </w:p>
          <w:p w:rsidR="00302204" w:rsidRDefault="00302204" w:rsidP="00953A0C">
            <w:pPr>
              <w:rPr>
                <w:rFonts w:ascii="Cambria" w:hAnsi="Cambria"/>
                <w:sz w:val="20"/>
                <w:szCs w:val="20"/>
              </w:rPr>
            </w:pPr>
          </w:p>
          <w:p w:rsidR="00302204" w:rsidRPr="00C70ACC" w:rsidRDefault="00302204" w:rsidP="00953A0C">
            <w:pPr>
              <w:rPr>
                <w:rFonts w:ascii="Cambria" w:hAnsi="Cambria"/>
                <w:sz w:val="20"/>
                <w:szCs w:val="20"/>
              </w:rPr>
            </w:pPr>
          </w:p>
        </w:tc>
      </w:tr>
    </w:tbl>
    <w:p w:rsidR="00302204" w:rsidRDefault="00302204" w:rsidP="00302204">
      <w:pPr>
        <w:jc w:val="both"/>
      </w:pPr>
    </w:p>
    <w:p w:rsidR="00302204" w:rsidRPr="00085570" w:rsidRDefault="00302204" w:rsidP="00302204">
      <w:pPr>
        <w:jc w:val="both"/>
      </w:pPr>
      <w:r>
        <w:t>Direktorė</w:t>
      </w:r>
      <w:r>
        <w:tab/>
      </w:r>
      <w:r>
        <w:tab/>
      </w:r>
      <w:r>
        <w:tab/>
      </w:r>
      <w:r>
        <w:tab/>
      </w:r>
      <w:r>
        <w:tab/>
        <w:t>Rita Zdanevičienė</w:t>
      </w:r>
    </w:p>
    <w:p w:rsidR="00455613" w:rsidRDefault="00455613"/>
    <w:sectPr w:rsidR="00455613">
      <w:footerReference w:type="default" r:id="rId1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E7" w:rsidRDefault="00E629E7" w:rsidP="00D458F5">
      <w:pPr>
        <w:spacing w:after="0" w:line="240" w:lineRule="auto"/>
      </w:pPr>
      <w:r>
        <w:separator/>
      </w:r>
    </w:p>
  </w:endnote>
  <w:endnote w:type="continuationSeparator" w:id="0">
    <w:p w:rsidR="00E629E7" w:rsidRDefault="00E629E7" w:rsidP="00D4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84847"/>
      <w:docPartObj>
        <w:docPartGallery w:val="Page Numbers (Bottom of Page)"/>
        <w:docPartUnique/>
      </w:docPartObj>
    </w:sdtPr>
    <w:sdtEndPr>
      <w:rPr>
        <w:noProof/>
      </w:rPr>
    </w:sdtEndPr>
    <w:sdtContent>
      <w:p w:rsidR="00D458F5" w:rsidRDefault="00D458F5">
        <w:pPr>
          <w:pStyle w:val="Footer"/>
          <w:jc w:val="center"/>
        </w:pPr>
        <w:r>
          <w:fldChar w:fldCharType="begin"/>
        </w:r>
        <w:r>
          <w:instrText xml:space="preserve"> PAGE   \* MERGEFORMAT </w:instrText>
        </w:r>
        <w:r>
          <w:fldChar w:fldCharType="separate"/>
        </w:r>
        <w:r w:rsidR="00DB3886">
          <w:rPr>
            <w:noProof/>
          </w:rPr>
          <w:t>2</w:t>
        </w:r>
        <w:r>
          <w:rPr>
            <w:noProof/>
          </w:rPr>
          <w:fldChar w:fldCharType="end"/>
        </w:r>
      </w:p>
    </w:sdtContent>
  </w:sdt>
  <w:p w:rsidR="00D458F5" w:rsidRDefault="00D45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E7" w:rsidRDefault="00E629E7" w:rsidP="00D458F5">
      <w:pPr>
        <w:spacing w:after="0" w:line="240" w:lineRule="auto"/>
      </w:pPr>
      <w:r>
        <w:separator/>
      </w:r>
    </w:p>
  </w:footnote>
  <w:footnote w:type="continuationSeparator" w:id="0">
    <w:p w:rsidR="00E629E7" w:rsidRDefault="00E629E7" w:rsidP="00D45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462A7CFD"/>
    <w:multiLevelType w:val="hybridMultilevel"/>
    <w:tmpl w:val="1F149B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04"/>
    <w:rsid w:val="001854E5"/>
    <w:rsid w:val="0019320E"/>
    <w:rsid w:val="001C26C7"/>
    <w:rsid w:val="001E62EC"/>
    <w:rsid w:val="002E1453"/>
    <w:rsid w:val="00302204"/>
    <w:rsid w:val="003B1CA1"/>
    <w:rsid w:val="00443EFA"/>
    <w:rsid w:val="00455613"/>
    <w:rsid w:val="00542AC6"/>
    <w:rsid w:val="0055484D"/>
    <w:rsid w:val="0058562C"/>
    <w:rsid w:val="00585D79"/>
    <w:rsid w:val="005D7B7B"/>
    <w:rsid w:val="0069036E"/>
    <w:rsid w:val="007E2747"/>
    <w:rsid w:val="007F45CD"/>
    <w:rsid w:val="00855A00"/>
    <w:rsid w:val="009277EB"/>
    <w:rsid w:val="00953A0C"/>
    <w:rsid w:val="009C4B79"/>
    <w:rsid w:val="009E4E58"/>
    <w:rsid w:val="00A90079"/>
    <w:rsid w:val="00B321CD"/>
    <w:rsid w:val="00B425FE"/>
    <w:rsid w:val="00C16C95"/>
    <w:rsid w:val="00C83E4F"/>
    <w:rsid w:val="00CA2C78"/>
    <w:rsid w:val="00D01776"/>
    <w:rsid w:val="00D458F5"/>
    <w:rsid w:val="00DB3886"/>
    <w:rsid w:val="00DF1291"/>
    <w:rsid w:val="00E629E7"/>
    <w:rsid w:val="00ED7A1E"/>
    <w:rsid w:val="00F852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DA06C-D226-4A0D-81DE-06FB149E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204"/>
    <w:pPr>
      <w:spacing w:line="30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04"/>
    <w:pPr>
      <w:ind w:left="720"/>
      <w:contextualSpacing/>
    </w:pPr>
  </w:style>
  <w:style w:type="table" w:styleId="TableGrid">
    <w:name w:val="Table Grid"/>
    <w:basedOn w:val="TableNormal"/>
    <w:uiPriority w:val="59"/>
    <w:rsid w:val="00302204"/>
    <w:pPr>
      <w:spacing w:after="0" w:line="240" w:lineRule="auto"/>
    </w:pPr>
    <w:rPr>
      <w:rFonts w:eastAsiaTheme="minorEastAsia"/>
      <w:sz w:val="21"/>
      <w:szCs w:val="21"/>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302204"/>
    <w:rPr>
      <w:rFonts w:ascii="Courier New" w:hAnsi="Courier New"/>
      <w:sz w:val="20"/>
    </w:rPr>
  </w:style>
  <w:style w:type="paragraph" w:customStyle="1" w:styleId="Paprastasistekstas1">
    <w:name w:val="Paprastasis tekstas1"/>
    <w:basedOn w:val="Normal"/>
    <w:rsid w:val="00302204"/>
    <w:pPr>
      <w:widowControl w:val="0"/>
      <w:suppressAutoHyphens/>
      <w:spacing w:after="0" w:line="100" w:lineRule="atLeast"/>
    </w:pPr>
    <w:rPr>
      <w:rFonts w:ascii="Courier New" w:eastAsia="Lucida Sans Unicode" w:hAnsi="Courier New" w:cs="Times New Roman"/>
      <w:kern w:val="1"/>
      <w:sz w:val="20"/>
      <w:szCs w:val="24"/>
      <w:lang w:eastAsia="ar-SA"/>
    </w:rPr>
  </w:style>
  <w:style w:type="paragraph" w:customStyle="1" w:styleId="BodyText1">
    <w:name w:val="Body Text1"/>
    <w:basedOn w:val="Normal"/>
    <w:uiPriority w:val="99"/>
    <w:rsid w:val="00302204"/>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paragraph" w:styleId="NoSpacing">
    <w:name w:val="No Spacing"/>
    <w:uiPriority w:val="1"/>
    <w:qFormat/>
    <w:rsid w:val="00302204"/>
    <w:pPr>
      <w:spacing w:after="0" w:line="240" w:lineRule="auto"/>
    </w:pPr>
    <w:rPr>
      <w:rFonts w:eastAsiaTheme="minorEastAsia"/>
      <w:sz w:val="21"/>
      <w:szCs w:val="21"/>
    </w:rPr>
  </w:style>
  <w:style w:type="character" w:styleId="Hyperlink">
    <w:name w:val="Hyperlink"/>
    <w:basedOn w:val="DefaultParagraphFont"/>
    <w:uiPriority w:val="99"/>
    <w:unhideWhenUsed/>
    <w:rsid w:val="00302204"/>
    <w:rPr>
      <w:color w:val="0563C1" w:themeColor="hyperlink"/>
      <w:u w:val="single"/>
    </w:rPr>
  </w:style>
  <w:style w:type="table" w:customStyle="1" w:styleId="TableGrid1">
    <w:name w:val="Table Grid1"/>
    <w:basedOn w:val="TableNormal"/>
    <w:next w:val="TableGrid"/>
    <w:uiPriority w:val="39"/>
    <w:rsid w:val="00302204"/>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484D"/>
    <w:rPr>
      <w:sz w:val="16"/>
      <w:szCs w:val="16"/>
    </w:rPr>
  </w:style>
  <w:style w:type="paragraph" w:styleId="CommentText">
    <w:name w:val="annotation text"/>
    <w:basedOn w:val="Normal"/>
    <w:link w:val="CommentTextChar"/>
    <w:uiPriority w:val="99"/>
    <w:semiHidden/>
    <w:unhideWhenUsed/>
    <w:rsid w:val="0055484D"/>
    <w:pPr>
      <w:spacing w:line="240" w:lineRule="auto"/>
    </w:pPr>
    <w:rPr>
      <w:sz w:val="20"/>
      <w:szCs w:val="20"/>
    </w:rPr>
  </w:style>
  <w:style w:type="character" w:customStyle="1" w:styleId="CommentTextChar">
    <w:name w:val="Comment Text Char"/>
    <w:basedOn w:val="DefaultParagraphFont"/>
    <w:link w:val="CommentText"/>
    <w:uiPriority w:val="99"/>
    <w:semiHidden/>
    <w:rsid w:val="005548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5484D"/>
    <w:rPr>
      <w:b/>
      <w:bCs/>
    </w:rPr>
  </w:style>
  <w:style w:type="character" w:customStyle="1" w:styleId="CommentSubjectChar">
    <w:name w:val="Comment Subject Char"/>
    <w:basedOn w:val="CommentTextChar"/>
    <w:link w:val="CommentSubject"/>
    <w:uiPriority w:val="99"/>
    <w:semiHidden/>
    <w:rsid w:val="0055484D"/>
    <w:rPr>
      <w:rFonts w:eastAsiaTheme="minorEastAsia"/>
      <w:b/>
      <w:bCs/>
      <w:sz w:val="20"/>
      <w:szCs w:val="20"/>
    </w:rPr>
  </w:style>
  <w:style w:type="paragraph" w:styleId="Revision">
    <w:name w:val="Revision"/>
    <w:hidden/>
    <w:uiPriority w:val="99"/>
    <w:semiHidden/>
    <w:rsid w:val="0055484D"/>
    <w:pPr>
      <w:spacing w:after="0" w:line="240" w:lineRule="auto"/>
    </w:pPr>
    <w:rPr>
      <w:rFonts w:eastAsiaTheme="minorEastAsia"/>
      <w:sz w:val="21"/>
      <w:szCs w:val="21"/>
    </w:rPr>
  </w:style>
  <w:style w:type="paragraph" w:styleId="BalloonText">
    <w:name w:val="Balloon Text"/>
    <w:basedOn w:val="Normal"/>
    <w:link w:val="BalloonTextChar"/>
    <w:uiPriority w:val="99"/>
    <w:semiHidden/>
    <w:unhideWhenUsed/>
    <w:rsid w:val="005548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84D"/>
    <w:rPr>
      <w:rFonts w:ascii="Segoe UI" w:eastAsiaTheme="minorEastAsia" w:hAnsi="Segoe UI" w:cs="Segoe UI"/>
      <w:sz w:val="18"/>
      <w:szCs w:val="18"/>
    </w:rPr>
  </w:style>
  <w:style w:type="paragraph" w:styleId="FootnoteText">
    <w:name w:val="footnote text"/>
    <w:basedOn w:val="Normal"/>
    <w:link w:val="FootnoteTextChar"/>
    <w:uiPriority w:val="99"/>
    <w:semiHidden/>
    <w:unhideWhenUsed/>
    <w:rsid w:val="00D45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58F5"/>
    <w:rPr>
      <w:rFonts w:eastAsiaTheme="minorEastAsia"/>
      <w:sz w:val="20"/>
      <w:szCs w:val="20"/>
    </w:rPr>
  </w:style>
  <w:style w:type="character" w:styleId="FootnoteReference">
    <w:name w:val="footnote reference"/>
    <w:basedOn w:val="DefaultParagraphFont"/>
    <w:uiPriority w:val="99"/>
    <w:semiHidden/>
    <w:unhideWhenUsed/>
    <w:rsid w:val="00D458F5"/>
    <w:rPr>
      <w:vertAlign w:val="superscript"/>
    </w:rPr>
  </w:style>
  <w:style w:type="paragraph" w:styleId="Header">
    <w:name w:val="header"/>
    <w:basedOn w:val="Normal"/>
    <w:link w:val="HeaderChar"/>
    <w:uiPriority w:val="99"/>
    <w:unhideWhenUsed/>
    <w:rsid w:val="00D458F5"/>
    <w:pPr>
      <w:tabs>
        <w:tab w:val="center" w:pos="4819"/>
        <w:tab w:val="right" w:pos="9638"/>
      </w:tabs>
      <w:spacing w:after="0" w:line="240" w:lineRule="auto"/>
    </w:pPr>
  </w:style>
  <w:style w:type="character" w:customStyle="1" w:styleId="HeaderChar">
    <w:name w:val="Header Char"/>
    <w:basedOn w:val="DefaultParagraphFont"/>
    <w:link w:val="Header"/>
    <w:uiPriority w:val="99"/>
    <w:rsid w:val="00D458F5"/>
    <w:rPr>
      <w:rFonts w:eastAsiaTheme="minorEastAsia"/>
      <w:sz w:val="21"/>
      <w:szCs w:val="21"/>
    </w:rPr>
  </w:style>
  <w:style w:type="paragraph" w:styleId="Footer">
    <w:name w:val="footer"/>
    <w:basedOn w:val="Normal"/>
    <w:link w:val="FooterChar"/>
    <w:uiPriority w:val="99"/>
    <w:unhideWhenUsed/>
    <w:rsid w:val="00D458F5"/>
    <w:pPr>
      <w:tabs>
        <w:tab w:val="center" w:pos="4819"/>
        <w:tab w:val="right" w:pos="9638"/>
      </w:tabs>
      <w:spacing w:after="0" w:line="240" w:lineRule="auto"/>
    </w:pPr>
  </w:style>
  <w:style w:type="character" w:customStyle="1" w:styleId="FooterChar">
    <w:name w:val="Footer Char"/>
    <w:basedOn w:val="DefaultParagraphFont"/>
    <w:link w:val="Footer"/>
    <w:uiPriority w:val="99"/>
    <w:rsid w:val="00D458F5"/>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unodiena.lt" TargetMode="External"/><Relationship Id="rId13" Type="http://schemas.openxmlformats.org/officeDocument/2006/relationships/hyperlink" Target="http://www.kauno.diena.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gia.lt" TargetMode="External"/><Relationship Id="rId17" Type="http://schemas.openxmlformats.org/officeDocument/2006/relationships/hyperlink" Target="http://www.agia.lt" TargetMode="External"/><Relationship Id="rId2" Type="http://schemas.openxmlformats.org/officeDocument/2006/relationships/numbering" Target="numbering.xml"/><Relationship Id="rId16" Type="http://schemas.openxmlformats.org/officeDocument/2006/relationships/hyperlink" Target="http://www.kauno.dien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z.lt" TargetMode="External"/><Relationship Id="rId5" Type="http://schemas.openxmlformats.org/officeDocument/2006/relationships/webSettings" Target="webSettings.xml"/><Relationship Id="rId15" Type="http://schemas.openxmlformats.org/officeDocument/2006/relationships/hyperlink" Target="http://www.alfa.lt" TargetMode="External"/><Relationship Id="rId10" Type="http://schemas.openxmlformats.org/officeDocument/2006/relationships/hyperlink" Target="http://www.ve.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nesimai.elta.lt" TargetMode="External"/><Relationship Id="rId14" Type="http://schemas.openxmlformats.org/officeDocument/2006/relationships/hyperlink" Target="http://www.klaipeda.dien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774C3-921A-4D5F-A86C-EB8CEFA0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10</Pages>
  <Words>13403</Words>
  <Characters>7641</Characters>
  <Application>Microsoft Office Word</Application>
  <DocSecurity>0</DocSecurity>
  <Lines>63</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23</cp:revision>
  <cp:lastPrinted>2017-06-02T09:58:00Z</cp:lastPrinted>
  <dcterms:created xsi:type="dcterms:W3CDTF">2017-05-31T05:13:00Z</dcterms:created>
  <dcterms:modified xsi:type="dcterms:W3CDTF">2017-06-02T09:59:00Z</dcterms:modified>
</cp:coreProperties>
</file>