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17367" w14:textId="77777777" w:rsidR="002C11BB" w:rsidRDefault="002C11BB" w:rsidP="0002755F">
      <w:pPr>
        <w:jc w:val="center"/>
        <w:rPr>
          <w:b/>
          <w:sz w:val="44"/>
          <w:szCs w:val="44"/>
        </w:rPr>
      </w:pPr>
    </w:p>
    <w:p w14:paraId="71A50FE1" w14:textId="77777777" w:rsidR="002C11BB" w:rsidRDefault="002C11BB" w:rsidP="0002755F">
      <w:pPr>
        <w:jc w:val="center"/>
        <w:rPr>
          <w:b/>
          <w:sz w:val="44"/>
          <w:szCs w:val="44"/>
        </w:rPr>
      </w:pPr>
    </w:p>
    <w:p w14:paraId="645F264B" w14:textId="77777777" w:rsidR="002C11BB" w:rsidRDefault="002C11BB" w:rsidP="0002755F">
      <w:pPr>
        <w:jc w:val="center"/>
        <w:rPr>
          <w:b/>
          <w:sz w:val="44"/>
          <w:szCs w:val="44"/>
        </w:rPr>
      </w:pPr>
    </w:p>
    <w:p w14:paraId="314CF951" w14:textId="77777777" w:rsidR="002C11BB" w:rsidRDefault="002C11BB" w:rsidP="0002755F">
      <w:pPr>
        <w:jc w:val="center"/>
        <w:rPr>
          <w:b/>
          <w:sz w:val="44"/>
          <w:szCs w:val="44"/>
        </w:rPr>
      </w:pPr>
    </w:p>
    <w:p w14:paraId="71056BBE" w14:textId="77777777" w:rsidR="002C11BB" w:rsidRDefault="002C11BB" w:rsidP="0002755F">
      <w:pPr>
        <w:jc w:val="center"/>
        <w:rPr>
          <w:b/>
          <w:sz w:val="44"/>
          <w:szCs w:val="44"/>
        </w:rPr>
      </w:pPr>
    </w:p>
    <w:p w14:paraId="780357A0" w14:textId="77777777" w:rsidR="0002755F" w:rsidRDefault="006A7EED" w:rsidP="0002755F">
      <w:pPr>
        <w:jc w:val="center"/>
        <w:rPr>
          <w:b/>
          <w:sz w:val="44"/>
          <w:szCs w:val="44"/>
          <w:lang w:val="lt-LT"/>
        </w:rPr>
      </w:pPr>
      <w:r>
        <w:rPr>
          <w:b/>
          <w:sz w:val="44"/>
          <w:szCs w:val="44"/>
        </w:rPr>
        <w:t>INFORMACIJA APIE 2017</w:t>
      </w:r>
      <w:r w:rsidR="0002755F" w:rsidRPr="004E588A">
        <w:rPr>
          <w:b/>
          <w:sz w:val="44"/>
          <w:szCs w:val="44"/>
        </w:rPr>
        <w:t xml:space="preserve"> </w:t>
      </w:r>
      <w:r>
        <w:rPr>
          <w:b/>
          <w:sz w:val="44"/>
          <w:szCs w:val="44"/>
          <w:lang w:val="lt-LT"/>
        </w:rPr>
        <w:t>METŲ I</w:t>
      </w:r>
      <w:r w:rsidR="0002755F" w:rsidRPr="004E588A">
        <w:rPr>
          <w:b/>
          <w:sz w:val="44"/>
          <w:szCs w:val="44"/>
          <w:lang w:val="lt-LT"/>
        </w:rPr>
        <w:t xml:space="preserve"> KETVIRTĮ VYKDYTAS A</w:t>
      </w:r>
      <w:r w:rsidR="0002755F">
        <w:rPr>
          <w:b/>
          <w:sz w:val="44"/>
          <w:szCs w:val="44"/>
          <w:lang w:val="lt-LT"/>
        </w:rPr>
        <w:t>PMOKESTINAMŲJŲ GAMINIŲ (ĮSKAITANT BATERIJAS IR AKUMULIATORIUS)</w:t>
      </w:r>
      <w:r w:rsidR="0002755F" w:rsidRPr="004E588A">
        <w:rPr>
          <w:b/>
          <w:sz w:val="44"/>
          <w:szCs w:val="44"/>
          <w:lang w:val="lt-LT"/>
        </w:rPr>
        <w:t xml:space="preserve"> ATLIEKŲ TVARKYMO VEIKLOS ORGANIZAVIMO PLANE IR ŠVIETIMO PROGRAMOJE NUMATYTAS PRIEMONES BEI FINANSAVIMO SCHEMOS VYKDYMĄ</w:t>
      </w:r>
    </w:p>
    <w:p w14:paraId="33457BDA" w14:textId="77777777" w:rsidR="0002755F" w:rsidRDefault="0002755F" w:rsidP="0002755F">
      <w:pPr>
        <w:jc w:val="center"/>
        <w:rPr>
          <w:b/>
          <w:sz w:val="44"/>
          <w:szCs w:val="44"/>
          <w:lang w:val="lt-LT"/>
        </w:rPr>
      </w:pPr>
    </w:p>
    <w:p w14:paraId="0BAD353D" w14:textId="77777777" w:rsidR="0002755F" w:rsidRDefault="0002755F" w:rsidP="002C11BB">
      <w:pPr>
        <w:rPr>
          <w:b/>
          <w:sz w:val="44"/>
          <w:szCs w:val="44"/>
          <w:lang w:val="lt-LT"/>
        </w:rPr>
      </w:pPr>
    </w:p>
    <w:p w14:paraId="0EE00CE0" w14:textId="77777777" w:rsidR="0002755F" w:rsidRDefault="0002755F" w:rsidP="0002755F">
      <w:pPr>
        <w:jc w:val="center"/>
        <w:rPr>
          <w:b/>
          <w:sz w:val="44"/>
          <w:szCs w:val="44"/>
          <w:lang w:val="lt-LT"/>
        </w:rPr>
      </w:pPr>
    </w:p>
    <w:p w14:paraId="445AAB31" w14:textId="77777777" w:rsidR="0002755F" w:rsidRPr="00A562F8" w:rsidRDefault="0002755F" w:rsidP="0002755F">
      <w:pPr>
        <w:jc w:val="center"/>
        <w:rPr>
          <w:rFonts w:ascii="Times New Roman" w:hAnsi="Times New Roman" w:cs="Times New Roman"/>
          <w:b/>
          <w:lang w:val="lt-LT"/>
        </w:rPr>
      </w:pPr>
    </w:p>
    <w:p w14:paraId="65664B05" w14:textId="77777777" w:rsidR="0002755F" w:rsidRPr="00A562F8" w:rsidRDefault="0002755F" w:rsidP="0002755F">
      <w:pPr>
        <w:jc w:val="center"/>
        <w:rPr>
          <w:rFonts w:ascii="Times New Roman" w:hAnsi="Times New Roman" w:cs="Times New Roman"/>
          <w:lang w:val="lt-LT"/>
        </w:rPr>
      </w:pPr>
    </w:p>
    <w:p w14:paraId="2058DEF4" w14:textId="77777777" w:rsidR="0002755F" w:rsidRPr="00A562F8" w:rsidRDefault="0002755F" w:rsidP="0002755F">
      <w:pPr>
        <w:jc w:val="center"/>
        <w:rPr>
          <w:rFonts w:ascii="Times New Roman" w:hAnsi="Times New Roman" w:cs="Times New Roman"/>
        </w:rPr>
      </w:pPr>
      <w:r w:rsidRPr="00A562F8">
        <w:rPr>
          <w:rFonts w:ascii="Times New Roman" w:hAnsi="Times New Roman" w:cs="Times New Roman"/>
          <w:lang w:val="lt-LT"/>
        </w:rPr>
        <w:t xml:space="preserve">Vilnius, </w:t>
      </w:r>
      <w:r w:rsidRPr="00A562F8">
        <w:rPr>
          <w:rFonts w:ascii="Times New Roman" w:hAnsi="Times New Roman" w:cs="Times New Roman"/>
        </w:rPr>
        <w:t>201</w:t>
      </w:r>
      <w:r w:rsidR="006A7EED" w:rsidRPr="00A562F8">
        <w:rPr>
          <w:rFonts w:ascii="Times New Roman" w:hAnsi="Times New Roman" w:cs="Times New Roman"/>
        </w:rPr>
        <w:t>7</w:t>
      </w:r>
      <w:r w:rsidRPr="00A562F8">
        <w:rPr>
          <w:rFonts w:ascii="Times New Roman" w:hAnsi="Times New Roman" w:cs="Times New Roman"/>
        </w:rPr>
        <w:t>m.</w:t>
      </w:r>
    </w:p>
    <w:p w14:paraId="0C6DEBD8" w14:textId="77777777" w:rsidR="0002755F" w:rsidRPr="00A562F8" w:rsidRDefault="0002755F" w:rsidP="0002755F">
      <w:pPr>
        <w:jc w:val="center"/>
        <w:rPr>
          <w:rFonts w:ascii="Times New Roman" w:hAnsi="Times New Roman" w:cs="Times New Roman"/>
          <w:b/>
          <w:lang w:val="lt-LT"/>
        </w:rPr>
      </w:pPr>
    </w:p>
    <w:p w14:paraId="6FFD6F98" w14:textId="77777777" w:rsidR="0002755F" w:rsidRPr="00A562F8" w:rsidRDefault="0002755F" w:rsidP="0002755F">
      <w:pPr>
        <w:jc w:val="center"/>
        <w:rPr>
          <w:rFonts w:ascii="Times New Roman" w:hAnsi="Times New Roman" w:cs="Times New Roman"/>
          <w:b/>
          <w:lang w:val="lt-LT"/>
        </w:rPr>
      </w:pPr>
    </w:p>
    <w:p w14:paraId="68AF07E9" w14:textId="77777777" w:rsidR="0002755F" w:rsidRPr="00A562F8" w:rsidRDefault="0002755F" w:rsidP="0002755F">
      <w:pPr>
        <w:jc w:val="center"/>
        <w:rPr>
          <w:rFonts w:ascii="Times New Roman" w:hAnsi="Times New Roman" w:cs="Times New Roman"/>
          <w:b/>
          <w:lang w:val="lt-LT"/>
        </w:rPr>
      </w:pPr>
    </w:p>
    <w:p w14:paraId="1DCF72DA" w14:textId="77777777" w:rsidR="0002755F" w:rsidRPr="00A562F8" w:rsidRDefault="006A7EED" w:rsidP="0002755F">
      <w:pPr>
        <w:pStyle w:val="ListParagraph"/>
        <w:numPr>
          <w:ilvl w:val="0"/>
          <w:numId w:val="1"/>
        </w:numPr>
        <w:jc w:val="both"/>
        <w:rPr>
          <w:rFonts w:ascii="Times New Roman" w:hAnsi="Times New Roman" w:cs="Times New Roman"/>
          <w:lang w:val="lt-LT"/>
        </w:rPr>
      </w:pPr>
      <w:r w:rsidRPr="00A562F8">
        <w:rPr>
          <w:rFonts w:ascii="Times New Roman" w:hAnsi="Times New Roman" w:cs="Times New Roman"/>
          <w:lang w:val="lt-LT"/>
        </w:rPr>
        <w:lastRenderedPageBreak/>
        <w:t xml:space="preserve">Informacija apie 2017m. </w:t>
      </w:r>
      <w:r w:rsidR="0002755F" w:rsidRPr="00A562F8">
        <w:rPr>
          <w:rFonts w:ascii="Times New Roman" w:hAnsi="Times New Roman" w:cs="Times New Roman"/>
          <w:lang w:val="lt-LT"/>
        </w:rPr>
        <w:t>I ketvirtį Autogamintojų ir Importuotojų Asociacijos (toliau – Asociacija) vykdytas apmokestinamųjų gaminių atliekų tvarkymo veiklos organizavimo plane numatytas priemones pateikta Lentelėje Nr.</w:t>
      </w:r>
      <w:r w:rsidR="0002755F" w:rsidRPr="00A562F8">
        <w:rPr>
          <w:rFonts w:ascii="Times New Roman" w:hAnsi="Times New Roman" w:cs="Times New Roman"/>
        </w:rPr>
        <w:t>1:</w:t>
      </w:r>
    </w:p>
    <w:p w14:paraId="3A75DCAD" w14:textId="77777777" w:rsidR="0002755F" w:rsidRPr="00A562F8" w:rsidRDefault="004C6063" w:rsidP="004C6063">
      <w:pPr>
        <w:ind w:left="7920"/>
        <w:jc w:val="both"/>
        <w:rPr>
          <w:rFonts w:ascii="Times New Roman" w:hAnsi="Times New Roman" w:cs="Times New Roman"/>
        </w:rPr>
      </w:pPr>
      <w:r w:rsidRPr="00A562F8">
        <w:rPr>
          <w:rFonts w:ascii="Times New Roman" w:hAnsi="Times New Roman" w:cs="Times New Roman"/>
          <w:lang w:val="lt-LT"/>
        </w:rPr>
        <w:t xml:space="preserve">          </w:t>
      </w:r>
      <w:r w:rsidR="0002755F" w:rsidRPr="00A562F8">
        <w:rPr>
          <w:rFonts w:ascii="Times New Roman" w:hAnsi="Times New Roman" w:cs="Times New Roman"/>
          <w:lang w:val="lt-LT"/>
        </w:rPr>
        <w:t xml:space="preserve"> Lentelė Nr.</w:t>
      </w:r>
      <w:r w:rsidR="0002755F" w:rsidRPr="00A562F8">
        <w:rPr>
          <w:rFonts w:ascii="Times New Roman" w:hAnsi="Times New Roman" w:cs="Times New Roman"/>
        </w:rPr>
        <w:t>1</w:t>
      </w:r>
    </w:p>
    <w:tbl>
      <w:tblPr>
        <w:tblpPr w:leftFromText="180" w:rightFromText="180" w:vertAnchor="text" w:horzAnchor="margin" w:tblpY="41"/>
        <w:tblOverlap w:val="neve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7"/>
        <w:gridCol w:w="2600"/>
        <w:gridCol w:w="3370"/>
        <w:gridCol w:w="1323"/>
      </w:tblGrid>
      <w:tr w:rsidR="0002755F" w:rsidRPr="00A562F8" w14:paraId="445FCA48" w14:textId="77777777" w:rsidTr="004C6063">
        <w:trPr>
          <w:trHeight w:val="270"/>
          <w:tblHeader/>
        </w:trPr>
        <w:tc>
          <w:tcPr>
            <w:tcW w:w="1037" w:type="dxa"/>
            <w:vMerge w:val="restart"/>
            <w:vAlign w:val="center"/>
          </w:tcPr>
          <w:p w14:paraId="569FBDA0" w14:textId="77777777" w:rsidR="0002755F" w:rsidRPr="00A562F8" w:rsidRDefault="0002755F" w:rsidP="004C6063">
            <w:pPr>
              <w:spacing w:after="0" w:line="240" w:lineRule="auto"/>
              <w:jc w:val="center"/>
              <w:rPr>
                <w:rFonts w:ascii="Times New Roman" w:hAnsi="Times New Roman" w:cs="Times New Roman"/>
                <w:lang w:val="lt-LT"/>
              </w:rPr>
            </w:pPr>
            <w:r w:rsidRPr="00A562F8">
              <w:rPr>
                <w:rFonts w:ascii="Times New Roman" w:hAnsi="Times New Roman" w:cs="Times New Roman"/>
                <w:lang w:val="lt-LT"/>
              </w:rPr>
              <w:t>Eil.Nr.</w:t>
            </w:r>
          </w:p>
        </w:tc>
        <w:tc>
          <w:tcPr>
            <w:tcW w:w="2600" w:type="dxa"/>
            <w:vMerge w:val="restart"/>
            <w:vAlign w:val="center"/>
          </w:tcPr>
          <w:p w14:paraId="493A88BA" w14:textId="77777777" w:rsidR="0002755F" w:rsidRPr="00A562F8" w:rsidRDefault="0002755F" w:rsidP="004C6063">
            <w:pPr>
              <w:spacing w:after="0" w:line="240" w:lineRule="auto"/>
              <w:jc w:val="center"/>
              <w:rPr>
                <w:rFonts w:ascii="Times New Roman" w:hAnsi="Times New Roman" w:cs="Times New Roman"/>
                <w:lang w:val="lt-LT"/>
              </w:rPr>
            </w:pPr>
            <w:r w:rsidRPr="00A562F8">
              <w:rPr>
                <w:rFonts w:ascii="Times New Roman" w:hAnsi="Times New Roman" w:cs="Times New Roman"/>
              </w:rPr>
              <w:t>Priemonės</w:t>
            </w:r>
          </w:p>
        </w:tc>
        <w:tc>
          <w:tcPr>
            <w:tcW w:w="3370" w:type="dxa"/>
            <w:vMerge w:val="restart"/>
          </w:tcPr>
          <w:p w14:paraId="659C2D19" w14:textId="77777777" w:rsidR="0002755F" w:rsidRPr="00A562F8" w:rsidRDefault="0002755F" w:rsidP="004C6063">
            <w:pPr>
              <w:spacing w:line="240" w:lineRule="auto"/>
              <w:jc w:val="center"/>
              <w:rPr>
                <w:rFonts w:ascii="Times New Roman" w:hAnsi="Times New Roman" w:cs="Times New Roman"/>
              </w:rPr>
            </w:pPr>
          </w:p>
          <w:p w14:paraId="337AF6A5" w14:textId="77777777" w:rsidR="0002755F" w:rsidRPr="00A562F8" w:rsidRDefault="0002755F" w:rsidP="004C6063">
            <w:pPr>
              <w:spacing w:line="240" w:lineRule="auto"/>
              <w:jc w:val="center"/>
              <w:rPr>
                <w:rFonts w:ascii="Times New Roman" w:hAnsi="Times New Roman" w:cs="Times New Roman"/>
                <w:b/>
                <w:lang w:val="lt-LT"/>
              </w:rPr>
            </w:pPr>
            <w:r w:rsidRPr="00A562F8">
              <w:rPr>
                <w:rFonts w:ascii="Times New Roman" w:hAnsi="Times New Roman" w:cs="Times New Roman"/>
              </w:rPr>
              <w:t>Įvykdymo data/stadija ir apimtis</w:t>
            </w:r>
          </w:p>
        </w:tc>
        <w:tc>
          <w:tcPr>
            <w:tcW w:w="1323" w:type="dxa"/>
            <w:vMerge w:val="restart"/>
          </w:tcPr>
          <w:p w14:paraId="0F54D443" w14:textId="77777777" w:rsidR="0002755F" w:rsidRPr="00A562F8" w:rsidRDefault="0002755F" w:rsidP="004C6063">
            <w:pPr>
              <w:spacing w:line="240" w:lineRule="auto"/>
              <w:jc w:val="center"/>
              <w:rPr>
                <w:rFonts w:ascii="Times New Roman" w:hAnsi="Times New Roman" w:cs="Times New Roman"/>
                <w:b/>
                <w:lang w:val="lt-LT"/>
              </w:rPr>
            </w:pPr>
            <w:r w:rsidRPr="00A562F8">
              <w:rPr>
                <w:rFonts w:ascii="Times New Roman" w:hAnsi="Times New Roman" w:cs="Times New Roman"/>
              </w:rPr>
              <w:t>Skirta preliminari lėšų suma</w:t>
            </w:r>
            <w:r w:rsidR="004C6063" w:rsidRPr="00A562F8">
              <w:rPr>
                <w:rFonts w:ascii="Times New Roman" w:hAnsi="Times New Roman" w:cs="Times New Roman"/>
              </w:rPr>
              <w:t xml:space="preserve"> su PVM</w:t>
            </w:r>
            <w:r w:rsidRPr="00A562F8">
              <w:rPr>
                <w:rFonts w:ascii="Times New Roman" w:hAnsi="Times New Roman" w:cs="Times New Roman"/>
              </w:rPr>
              <w:t>,EUR</w:t>
            </w:r>
          </w:p>
        </w:tc>
      </w:tr>
      <w:tr w:rsidR="0002755F" w:rsidRPr="00A562F8" w14:paraId="3E8967EC" w14:textId="77777777" w:rsidTr="004C6063">
        <w:trPr>
          <w:trHeight w:val="453"/>
          <w:tblHeader/>
        </w:trPr>
        <w:tc>
          <w:tcPr>
            <w:tcW w:w="1037" w:type="dxa"/>
            <w:vMerge/>
          </w:tcPr>
          <w:p w14:paraId="29E011FC" w14:textId="77777777" w:rsidR="0002755F" w:rsidRPr="00A562F8" w:rsidRDefault="0002755F" w:rsidP="004C6063">
            <w:pPr>
              <w:spacing w:line="240" w:lineRule="auto"/>
              <w:jc w:val="center"/>
              <w:rPr>
                <w:rFonts w:ascii="Times New Roman" w:hAnsi="Times New Roman" w:cs="Times New Roman"/>
                <w:lang w:val="lt-LT"/>
              </w:rPr>
            </w:pPr>
          </w:p>
        </w:tc>
        <w:tc>
          <w:tcPr>
            <w:tcW w:w="2600" w:type="dxa"/>
            <w:vMerge/>
          </w:tcPr>
          <w:p w14:paraId="141EC49F" w14:textId="77777777" w:rsidR="0002755F" w:rsidRPr="00A562F8" w:rsidRDefault="0002755F" w:rsidP="004C6063">
            <w:pPr>
              <w:spacing w:line="240" w:lineRule="auto"/>
              <w:jc w:val="center"/>
              <w:rPr>
                <w:rFonts w:ascii="Times New Roman" w:hAnsi="Times New Roman" w:cs="Times New Roman"/>
                <w:lang w:val="lt-LT"/>
              </w:rPr>
            </w:pPr>
          </w:p>
        </w:tc>
        <w:tc>
          <w:tcPr>
            <w:tcW w:w="3370" w:type="dxa"/>
            <w:vMerge/>
          </w:tcPr>
          <w:p w14:paraId="7B69B397" w14:textId="77777777" w:rsidR="0002755F" w:rsidRPr="00A562F8" w:rsidRDefault="0002755F" w:rsidP="004C6063">
            <w:pPr>
              <w:spacing w:line="240" w:lineRule="auto"/>
              <w:jc w:val="center"/>
              <w:rPr>
                <w:rFonts w:ascii="Times New Roman" w:hAnsi="Times New Roman" w:cs="Times New Roman"/>
                <w:lang w:val="lt-LT"/>
              </w:rPr>
            </w:pPr>
          </w:p>
        </w:tc>
        <w:tc>
          <w:tcPr>
            <w:tcW w:w="1323" w:type="dxa"/>
            <w:vMerge/>
          </w:tcPr>
          <w:p w14:paraId="211BB207" w14:textId="77777777" w:rsidR="0002755F" w:rsidRPr="00A562F8" w:rsidRDefault="0002755F" w:rsidP="004C6063">
            <w:pPr>
              <w:spacing w:line="240" w:lineRule="auto"/>
              <w:rPr>
                <w:rFonts w:ascii="Times New Roman" w:hAnsi="Times New Roman" w:cs="Times New Roman"/>
                <w:lang w:val="lt-LT"/>
              </w:rPr>
            </w:pPr>
          </w:p>
        </w:tc>
      </w:tr>
      <w:tr w:rsidR="00F8765F" w:rsidRPr="00A562F8" w14:paraId="15A57642" w14:textId="77777777" w:rsidTr="00060FAC">
        <w:trPr>
          <w:trHeight w:val="548"/>
        </w:trPr>
        <w:tc>
          <w:tcPr>
            <w:tcW w:w="1037" w:type="dxa"/>
            <w:vAlign w:val="center"/>
          </w:tcPr>
          <w:p w14:paraId="3864971C" w14:textId="77777777" w:rsidR="00F8765F" w:rsidRPr="00A562F8" w:rsidRDefault="00F8765F"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1.</w:t>
            </w:r>
          </w:p>
        </w:tc>
        <w:tc>
          <w:tcPr>
            <w:tcW w:w="2600" w:type="dxa"/>
          </w:tcPr>
          <w:p w14:paraId="0605E6DD"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Pagal Asociacijos poreikį, sudaryti sutartį (-is) su atliekas tvarkančia (-iomis) įmone (-ėmis) dėl apmokestinamųjų gaminių atliekų tvarkymo ir bendradarbiauti tvarkant apmokestinamųjų gaminių atliekas</w:t>
            </w:r>
          </w:p>
        </w:tc>
        <w:tc>
          <w:tcPr>
            <w:tcW w:w="3370" w:type="dxa"/>
            <w:tcBorders>
              <w:bottom w:val="single" w:sz="4" w:space="0" w:color="auto"/>
            </w:tcBorders>
            <w:vAlign w:val="center"/>
          </w:tcPr>
          <w:p w14:paraId="2B767006" w14:textId="359787DB" w:rsidR="00F8765F" w:rsidRPr="00A562F8" w:rsidRDefault="00E42780" w:rsidP="00A562F8">
            <w:pPr>
              <w:jc w:val="both"/>
              <w:rPr>
                <w:rFonts w:ascii="Times New Roman" w:hAnsi="Times New Roman" w:cs="Times New Roman"/>
                <w:lang w:val="lt-LT"/>
              </w:rPr>
            </w:pPr>
            <w:r w:rsidRPr="00A562F8">
              <w:rPr>
                <w:rFonts w:ascii="Times New Roman" w:hAnsi="Times New Roman" w:cs="Times New Roman"/>
                <w:lang w:val="lt-LT"/>
              </w:rPr>
              <w:t>2017-01-05d.sudaryta sutartis</w:t>
            </w:r>
            <w:r w:rsidR="00060FAC" w:rsidRPr="00A562F8">
              <w:rPr>
                <w:rFonts w:ascii="Times New Roman" w:hAnsi="Times New Roman" w:cs="Times New Roman"/>
                <w:lang w:val="lt-LT"/>
              </w:rPr>
              <w:t xml:space="preserve"> </w:t>
            </w:r>
            <w:r w:rsidRPr="00A562F8">
              <w:rPr>
                <w:rFonts w:ascii="Times New Roman" w:hAnsi="Times New Roman" w:cs="Times New Roman"/>
                <w:lang w:val="lt-LT"/>
              </w:rPr>
              <w:t xml:space="preserve">su UAB“Žalvaris“ dėl apmokestinamųjų gaminių atliekų kompleksinio tvarkymo. </w:t>
            </w:r>
          </w:p>
        </w:tc>
        <w:tc>
          <w:tcPr>
            <w:tcW w:w="1323" w:type="dxa"/>
            <w:tcBorders>
              <w:bottom w:val="single" w:sz="4" w:space="0" w:color="auto"/>
            </w:tcBorders>
            <w:vAlign w:val="center"/>
          </w:tcPr>
          <w:p w14:paraId="79B45172" w14:textId="34DF2A2F" w:rsidR="00F8765F" w:rsidRPr="00A562F8" w:rsidRDefault="00766555" w:rsidP="00F8765F">
            <w:pPr>
              <w:spacing w:line="240" w:lineRule="auto"/>
              <w:jc w:val="center"/>
              <w:rPr>
                <w:rFonts w:ascii="Times New Roman" w:hAnsi="Times New Roman" w:cs="Times New Roman"/>
                <w:lang w:val="lt-LT"/>
              </w:rPr>
            </w:pPr>
            <w:r>
              <w:rPr>
                <w:rFonts w:ascii="Times New Roman" w:hAnsi="Times New Roman" w:cs="Times New Roman"/>
                <w:lang w:val="lt-LT"/>
              </w:rPr>
              <w:t>450,00</w:t>
            </w:r>
          </w:p>
        </w:tc>
      </w:tr>
      <w:tr w:rsidR="00F8765F" w:rsidRPr="00A562F8" w14:paraId="3C415853" w14:textId="77777777" w:rsidTr="004C6063">
        <w:trPr>
          <w:trHeight w:val="1534"/>
        </w:trPr>
        <w:tc>
          <w:tcPr>
            <w:tcW w:w="1037" w:type="dxa"/>
          </w:tcPr>
          <w:p w14:paraId="07B66E90" w14:textId="77777777" w:rsidR="00F8765F" w:rsidRPr="00A562F8" w:rsidRDefault="00F8765F"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2.</w:t>
            </w:r>
          </w:p>
        </w:tc>
        <w:tc>
          <w:tcPr>
            <w:tcW w:w="2600" w:type="dxa"/>
          </w:tcPr>
          <w:p w14:paraId="7CBC40B5"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Bendradarbiaujant su savivaldybėmis ir gaminių platinimo vietomis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3370" w:type="dxa"/>
          </w:tcPr>
          <w:p w14:paraId="5D0B5B02" w14:textId="11CB5ED4" w:rsidR="00F8765F" w:rsidRPr="00A562F8" w:rsidRDefault="00E42780" w:rsidP="00070E04">
            <w:pPr>
              <w:pStyle w:val="NoSpacing"/>
              <w:rPr>
                <w:rFonts w:ascii="Times New Roman" w:hAnsi="Times New Roman"/>
                <w:lang w:val="lt-LT"/>
              </w:rPr>
            </w:pPr>
            <w:r w:rsidRPr="00A562F8">
              <w:rPr>
                <w:rFonts w:ascii="Times New Roman" w:hAnsi="Times New Roman"/>
                <w:lang w:val="lt-LT"/>
              </w:rPr>
              <w:t>2017-03-01 d.siekiant bendradarbiauti  išsiųsta visoms savivaldybėms kvietimai</w:t>
            </w:r>
            <w:r w:rsidR="00060FAC" w:rsidRPr="00A562F8">
              <w:rPr>
                <w:rFonts w:ascii="Times New Roman" w:hAnsi="Times New Roman"/>
                <w:lang w:val="lt-LT"/>
              </w:rPr>
              <w:t xml:space="preserve"> (</w:t>
            </w:r>
            <w:r w:rsidR="00070E04" w:rsidRPr="00A562F8">
              <w:rPr>
                <w:rFonts w:ascii="Times New Roman" w:hAnsi="Times New Roman"/>
                <w:lang w:val="lt-LT"/>
              </w:rPr>
              <w:t>63 el.laiškai)</w:t>
            </w:r>
            <w:r w:rsidR="00060FAC" w:rsidRPr="00A562F8">
              <w:rPr>
                <w:rFonts w:ascii="Times New Roman" w:hAnsi="Times New Roman"/>
                <w:lang w:val="lt-LT"/>
              </w:rPr>
              <w:t xml:space="preserve"> </w:t>
            </w:r>
            <w:r w:rsidRPr="00A562F8">
              <w:rPr>
                <w:rFonts w:ascii="Times New Roman" w:hAnsi="Times New Roman"/>
                <w:lang w:val="lt-LT"/>
              </w:rPr>
              <w:t xml:space="preserve"> bandradarbiauti organizuojant apmokestinamųjų gam</w:t>
            </w:r>
            <w:r w:rsidR="00070E04" w:rsidRPr="00A562F8">
              <w:rPr>
                <w:rFonts w:ascii="Times New Roman" w:hAnsi="Times New Roman"/>
                <w:lang w:val="lt-LT"/>
              </w:rPr>
              <w:t>i</w:t>
            </w:r>
            <w:r w:rsidRPr="00A562F8">
              <w:rPr>
                <w:rFonts w:ascii="Times New Roman" w:hAnsi="Times New Roman"/>
                <w:lang w:val="lt-LT"/>
              </w:rPr>
              <w:t>nių atliekų surinkimą bei visuomenės švietimą ir informavimą.</w:t>
            </w:r>
          </w:p>
        </w:tc>
        <w:tc>
          <w:tcPr>
            <w:tcW w:w="1323" w:type="dxa"/>
          </w:tcPr>
          <w:p w14:paraId="17AF544A" w14:textId="77777777" w:rsidR="00F8765F" w:rsidRPr="00A562F8" w:rsidRDefault="00F8765F"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0,00</w:t>
            </w:r>
          </w:p>
        </w:tc>
      </w:tr>
      <w:tr w:rsidR="00F8765F" w:rsidRPr="00A562F8" w14:paraId="5705D2BB" w14:textId="77777777" w:rsidTr="004C6063">
        <w:trPr>
          <w:trHeight w:val="2900"/>
        </w:trPr>
        <w:tc>
          <w:tcPr>
            <w:tcW w:w="1037" w:type="dxa"/>
          </w:tcPr>
          <w:p w14:paraId="31E63FE5" w14:textId="77777777" w:rsidR="00F8765F" w:rsidRPr="00A562F8" w:rsidRDefault="00F8765F"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3.</w:t>
            </w:r>
          </w:p>
        </w:tc>
        <w:tc>
          <w:tcPr>
            <w:tcW w:w="2600" w:type="dxa"/>
          </w:tcPr>
          <w:p w14:paraId="692E0290"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 xml:space="preserve">Bendradarbiaujant su regioniniais atliekų tvarkymo centrais ir gaminių platinimo vietomis dėl apmokestinamųjų gaminių atliekų surinkimo bei visuomenės informavimo ir švietimo  organizuoti apmokestinamųjų gaminių atliekų surinkimą, siekti sudaryti palankias sąlygas gyventojams atiduoti </w:t>
            </w:r>
            <w:r w:rsidRPr="00A562F8">
              <w:rPr>
                <w:rFonts w:ascii="Times New Roman" w:hAnsi="Times New Roman" w:cs="Times New Roman"/>
                <w:lang w:val="lt-LT"/>
              </w:rPr>
              <w:lastRenderedPageBreak/>
              <w:t>apmokestinamųjų gaminių atliekas atliekų tvarkytojams.</w:t>
            </w:r>
          </w:p>
        </w:tc>
        <w:tc>
          <w:tcPr>
            <w:tcW w:w="3370" w:type="dxa"/>
          </w:tcPr>
          <w:p w14:paraId="25254E5E" w14:textId="55F01980" w:rsidR="00F8765F" w:rsidRPr="00A562F8" w:rsidRDefault="00E42780" w:rsidP="00E42780">
            <w:pPr>
              <w:spacing w:line="240" w:lineRule="auto"/>
              <w:jc w:val="center"/>
              <w:rPr>
                <w:rFonts w:ascii="Times New Roman" w:hAnsi="Times New Roman" w:cs="Times New Roman"/>
                <w:lang w:val="lt-LT"/>
              </w:rPr>
            </w:pPr>
            <w:r w:rsidRPr="00A562F8">
              <w:rPr>
                <w:rFonts w:ascii="Times New Roman" w:hAnsi="Times New Roman" w:cs="Times New Roman"/>
                <w:lang w:val="lt-LT"/>
              </w:rPr>
              <w:lastRenderedPageBreak/>
              <w:t>2017-03-01 d. išsiųsta visiems regioniniams atliekų tvarkymo centrams</w:t>
            </w:r>
            <w:r w:rsidR="00070E04" w:rsidRPr="00A562F8">
              <w:rPr>
                <w:rFonts w:ascii="Times New Roman" w:hAnsi="Times New Roman" w:cs="Times New Roman"/>
                <w:lang w:val="lt-LT"/>
              </w:rPr>
              <w:t xml:space="preserve"> (viso 11 el.laiškų)</w:t>
            </w:r>
            <w:r w:rsidRPr="00A562F8">
              <w:rPr>
                <w:rFonts w:ascii="Times New Roman" w:hAnsi="Times New Roman" w:cs="Times New Roman"/>
                <w:lang w:val="lt-LT"/>
              </w:rPr>
              <w:t xml:space="preserve"> kvietimai bandradarbiauti organizuojant apmokestinamųjų gamnių atliekų surinkimą bei visuomenės švietimą ir informavimą.</w:t>
            </w:r>
          </w:p>
        </w:tc>
        <w:tc>
          <w:tcPr>
            <w:tcW w:w="1323" w:type="dxa"/>
          </w:tcPr>
          <w:p w14:paraId="233C2FE3" w14:textId="77777777" w:rsidR="00F8765F" w:rsidRPr="00A562F8" w:rsidRDefault="00F8765F"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0,00</w:t>
            </w:r>
          </w:p>
        </w:tc>
      </w:tr>
      <w:tr w:rsidR="00F8765F" w:rsidRPr="00A562F8" w14:paraId="391B0077" w14:textId="77777777" w:rsidTr="003200E2">
        <w:tc>
          <w:tcPr>
            <w:tcW w:w="1037" w:type="dxa"/>
          </w:tcPr>
          <w:p w14:paraId="157243C7" w14:textId="77777777" w:rsidR="00F8765F" w:rsidRPr="00A562F8" w:rsidRDefault="00F8765F" w:rsidP="00F8765F">
            <w:pPr>
              <w:spacing w:line="240" w:lineRule="auto"/>
              <w:ind w:left="426"/>
              <w:jc w:val="center"/>
              <w:rPr>
                <w:rFonts w:ascii="Times New Roman" w:hAnsi="Times New Roman" w:cs="Times New Roman"/>
                <w:lang w:val="lt-LT"/>
              </w:rPr>
            </w:pPr>
            <w:r w:rsidRPr="00A562F8">
              <w:rPr>
                <w:rFonts w:ascii="Times New Roman" w:hAnsi="Times New Roman" w:cs="Times New Roman"/>
                <w:lang w:val="lv-LV"/>
              </w:rPr>
              <w:t>4.</w:t>
            </w:r>
          </w:p>
        </w:tc>
        <w:tc>
          <w:tcPr>
            <w:tcW w:w="2600" w:type="dxa"/>
          </w:tcPr>
          <w:p w14:paraId="5B9ED5B9"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Naudoti ir viešinti elektroninio pašto adresą info</w:t>
            </w:r>
            <w:r w:rsidRPr="00A562F8">
              <w:rPr>
                <w:rFonts w:ascii="Times New Roman" w:hAnsi="Times New Roman" w:cs="Times New Roman"/>
              </w:rPr>
              <w:t>@agia.lt</w:t>
            </w:r>
            <w:r w:rsidRPr="00A562F8">
              <w:rPr>
                <w:rFonts w:ascii="Times New Roman" w:hAnsi="Times New Roman" w:cs="Times New Roman"/>
                <w:lang w:val="lt-LT"/>
              </w:rPr>
              <w:t>, kuriuo susisiekę apmokestinamųjų gaminių atliekų turėtojai galėtų  pranešti apie turimas apmokestinamųjų gaminių atliekas ir būti informuoti apie tų atliekų surinkimo galimybes.</w:t>
            </w:r>
          </w:p>
        </w:tc>
        <w:tc>
          <w:tcPr>
            <w:tcW w:w="3370" w:type="dxa"/>
          </w:tcPr>
          <w:p w14:paraId="777A0F64" w14:textId="77777777" w:rsidR="00F8765F" w:rsidRPr="00A562F8" w:rsidRDefault="00BB7AF2" w:rsidP="00BB7AF2">
            <w:pPr>
              <w:spacing w:line="240" w:lineRule="auto"/>
              <w:jc w:val="center"/>
              <w:rPr>
                <w:rFonts w:ascii="Times New Roman" w:hAnsi="Times New Roman" w:cs="Times New Roman"/>
                <w:lang w:val="lv-LV"/>
              </w:rPr>
            </w:pPr>
            <w:r w:rsidRPr="00A562F8">
              <w:rPr>
                <w:rFonts w:ascii="Times New Roman" w:hAnsi="Times New Roman" w:cs="Times New Roman"/>
                <w:lang w:val="lv-LV"/>
              </w:rPr>
              <w:t>Naudojamas ir viešinamas el.pašto adresas ( skelbiamas internetinėje svetainėje</w:t>
            </w:r>
            <w:r w:rsidR="003200E2" w:rsidRPr="00A562F8">
              <w:rPr>
                <w:rFonts w:ascii="Times New Roman" w:hAnsi="Times New Roman" w:cs="Times New Roman"/>
                <w:lang w:val="lv-LV"/>
              </w:rPr>
              <w:t xml:space="preserve"> ,</w:t>
            </w:r>
            <w:r w:rsidRPr="00A562F8">
              <w:rPr>
                <w:rFonts w:ascii="Times New Roman" w:hAnsi="Times New Roman" w:cs="Times New Roman"/>
                <w:lang w:val="lv-LV"/>
              </w:rPr>
              <w:t>publikuojamuose straipsniuose, skelbimuose spaudoje ir pan.),</w:t>
            </w:r>
            <w:r w:rsidRPr="00A562F8">
              <w:rPr>
                <w:rFonts w:ascii="Times New Roman" w:hAnsi="Times New Roman" w:cs="Times New Roman"/>
                <w:lang w:val="lt-LT"/>
              </w:rPr>
              <w:t>kuriuo susisiekę apmokestinamųjų gaminių atliekų turėtojai galėtų  pranešti apie turimas apmokestinamųjų gaminių atliekas ir būti informuoti apie tų atliekų surinkim</w:t>
            </w:r>
            <w:r w:rsidR="003200E2" w:rsidRPr="00A562F8">
              <w:rPr>
                <w:rFonts w:ascii="Times New Roman" w:hAnsi="Times New Roman" w:cs="Times New Roman"/>
                <w:lang w:val="lt-LT"/>
              </w:rPr>
              <w:t>o galimybes.</w:t>
            </w:r>
          </w:p>
        </w:tc>
        <w:tc>
          <w:tcPr>
            <w:tcW w:w="1323" w:type="dxa"/>
            <w:shd w:val="clear" w:color="auto" w:fill="auto"/>
          </w:tcPr>
          <w:p w14:paraId="20AD72D4" w14:textId="77777777" w:rsidR="00F8765F" w:rsidRPr="00A562F8" w:rsidRDefault="00BB7AF2"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0,00</w:t>
            </w:r>
          </w:p>
        </w:tc>
      </w:tr>
      <w:tr w:rsidR="00F8765F" w:rsidRPr="00A562F8" w14:paraId="0900B63C" w14:textId="77777777" w:rsidTr="004C6063">
        <w:tc>
          <w:tcPr>
            <w:tcW w:w="1037" w:type="dxa"/>
          </w:tcPr>
          <w:p w14:paraId="5BED99B7" w14:textId="77777777" w:rsidR="00F8765F" w:rsidRPr="00A562F8" w:rsidRDefault="00F8765F" w:rsidP="00F8765F">
            <w:pPr>
              <w:spacing w:line="240" w:lineRule="auto"/>
              <w:jc w:val="center"/>
              <w:rPr>
                <w:rFonts w:ascii="Times New Roman" w:hAnsi="Times New Roman" w:cs="Times New Roman"/>
                <w:lang w:val="lv-LV"/>
              </w:rPr>
            </w:pPr>
            <w:r w:rsidRPr="00A562F8">
              <w:rPr>
                <w:rFonts w:ascii="Times New Roman" w:hAnsi="Times New Roman" w:cs="Times New Roman"/>
                <w:lang w:val="lv-LV"/>
              </w:rPr>
              <w:t>5.</w:t>
            </w:r>
          </w:p>
        </w:tc>
        <w:tc>
          <w:tcPr>
            <w:tcW w:w="2600" w:type="dxa"/>
          </w:tcPr>
          <w:p w14:paraId="452EDC12"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 xml:space="preserve">Organizuoti apmokestinamųjų gaminių atliekų surinkimą iš to pageidaujančių asmenų. </w:t>
            </w:r>
          </w:p>
        </w:tc>
        <w:tc>
          <w:tcPr>
            <w:tcW w:w="3370" w:type="dxa"/>
          </w:tcPr>
          <w:p w14:paraId="31BD692B" w14:textId="4379DC50" w:rsidR="00F8765F" w:rsidRPr="00A562F8" w:rsidRDefault="00BB7AF2" w:rsidP="00F8765F">
            <w:pPr>
              <w:spacing w:line="240" w:lineRule="auto"/>
              <w:jc w:val="center"/>
              <w:rPr>
                <w:rFonts w:ascii="Times New Roman" w:hAnsi="Times New Roman" w:cs="Times New Roman"/>
                <w:lang w:val="lv-LV"/>
              </w:rPr>
            </w:pPr>
            <w:r w:rsidRPr="00A562F8">
              <w:rPr>
                <w:rFonts w:ascii="Times New Roman" w:hAnsi="Times New Roman" w:cs="Times New Roman"/>
                <w:lang w:val="lv-LV"/>
              </w:rPr>
              <w:t xml:space="preserve">Asociacija organizuoja apmokestinamųjų gaminių </w:t>
            </w:r>
            <w:r w:rsidR="00F268CF" w:rsidRPr="00A562F8">
              <w:rPr>
                <w:rFonts w:ascii="Times New Roman" w:hAnsi="Times New Roman" w:cs="Times New Roman"/>
                <w:lang w:val="lv-LV"/>
              </w:rPr>
              <w:t xml:space="preserve">atliekų </w:t>
            </w:r>
            <w:r w:rsidRPr="00A562F8">
              <w:rPr>
                <w:rFonts w:ascii="Times New Roman" w:hAnsi="Times New Roman" w:cs="Times New Roman"/>
                <w:lang w:val="lv-LV"/>
              </w:rPr>
              <w:t>surinkimą iš to pageidaujančių asmenų kviesdama Asociacijos inernetinėje svetainėje užsisakyti atliekų išvežimą užpildžius reikiamą formą.</w:t>
            </w:r>
          </w:p>
        </w:tc>
        <w:tc>
          <w:tcPr>
            <w:tcW w:w="1323" w:type="dxa"/>
          </w:tcPr>
          <w:p w14:paraId="4A786D2A" w14:textId="6ED99553" w:rsidR="00F8765F" w:rsidRPr="00A562F8" w:rsidRDefault="00646E6A"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0,00</w:t>
            </w:r>
          </w:p>
        </w:tc>
      </w:tr>
      <w:tr w:rsidR="00F8765F" w:rsidRPr="00A562F8" w14:paraId="5AD41878" w14:textId="77777777" w:rsidTr="004C6063">
        <w:trPr>
          <w:trHeight w:val="2968"/>
        </w:trPr>
        <w:tc>
          <w:tcPr>
            <w:tcW w:w="1037" w:type="dxa"/>
            <w:tcBorders>
              <w:bottom w:val="single" w:sz="4" w:space="0" w:color="000000"/>
            </w:tcBorders>
          </w:tcPr>
          <w:p w14:paraId="7B5BC454" w14:textId="77777777" w:rsidR="00F8765F" w:rsidRPr="00A562F8" w:rsidRDefault="00F8765F" w:rsidP="00F8765F">
            <w:pPr>
              <w:spacing w:line="240" w:lineRule="auto"/>
              <w:jc w:val="center"/>
              <w:rPr>
                <w:rFonts w:ascii="Times New Roman" w:hAnsi="Times New Roman" w:cs="Times New Roman"/>
                <w:lang w:val="lv-LV"/>
              </w:rPr>
            </w:pPr>
            <w:r w:rsidRPr="00A562F8">
              <w:rPr>
                <w:rFonts w:ascii="Times New Roman" w:hAnsi="Times New Roman" w:cs="Times New Roman"/>
                <w:lang w:val="lv-LV"/>
              </w:rPr>
              <w:t>6.</w:t>
            </w:r>
          </w:p>
        </w:tc>
        <w:tc>
          <w:tcPr>
            <w:tcW w:w="2600" w:type="dxa"/>
            <w:tcBorders>
              <w:bottom w:val="single" w:sz="4" w:space="0" w:color="000000"/>
            </w:tcBorders>
          </w:tcPr>
          <w:p w14:paraId="0A87D4FD"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 xml:space="preserve">Organizuoti apmokestinamųjų gaminių atliekų surinkimo iš fizinių asmenų akcijas. </w:t>
            </w:r>
          </w:p>
        </w:tc>
        <w:tc>
          <w:tcPr>
            <w:tcW w:w="3370" w:type="dxa"/>
            <w:tcBorders>
              <w:bottom w:val="single" w:sz="4" w:space="0" w:color="000000"/>
            </w:tcBorders>
          </w:tcPr>
          <w:p w14:paraId="180294CD" w14:textId="30D87C71" w:rsidR="00F8765F" w:rsidRPr="00A562F8" w:rsidRDefault="00BB7AF2"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 xml:space="preserve">Asociacija organizuoja apmokestinamųjų gaminių </w:t>
            </w:r>
            <w:r w:rsidR="00AC4C1E" w:rsidRPr="00A562F8">
              <w:rPr>
                <w:rFonts w:ascii="Times New Roman" w:hAnsi="Times New Roman" w:cs="Times New Roman"/>
                <w:lang w:val="lt-LT"/>
              </w:rPr>
              <w:t xml:space="preserve">atliekų </w:t>
            </w:r>
            <w:r w:rsidRPr="00A562F8">
              <w:rPr>
                <w:rFonts w:ascii="Times New Roman" w:hAnsi="Times New Roman" w:cs="Times New Roman"/>
                <w:lang w:val="lt-LT"/>
              </w:rPr>
              <w:t>surinkimo akcijas iš fizinių asmenų.</w:t>
            </w:r>
          </w:p>
          <w:p w14:paraId="239F6C83" w14:textId="77777777" w:rsidR="00285D0A" w:rsidRPr="00A562F8" w:rsidRDefault="00285D0A" w:rsidP="00285D0A">
            <w:pPr>
              <w:spacing w:after="0" w:line="240" w:lineRule="auto"/>
              <w:jc w:val="both"/>
              <w:rPr>
                <w:rFonts w:ascii="Times New Roman" w:hAnsi="Times New Roman" w:cs="Times New Roman"/>
              </w:rPr>
            </w:pPr>
            <w:r w:rsidRPr="00A562F8">
              <w:rPr>
                <w:rFonts w:ascii="Times New Roman" w:hAnsi="Times New Roman" w:cs="Times New Roman"/>
              </w:rPr>
              <w:t xml:space="preserve">2017m. kovo 17d. </w:t>
            </w:r>
            <w:proofErr w:type="gramStart"/>
            <w:r w:rsidRPr="00A562F8">
              <w:rPr>
                <w:rFonts w:ascii="Times New Roman" w:hAnsi="Times New Roman" w:cs="Times New Roman"/>
              </w:rPr>
              <w:t>vyko</w:t>
            </w:r>
            <w:proofErr w:type="gramEnd"/>
            <w:r w:rsidRPr="00A562F8">
              <w:rPr>
                <w:rFonts w:ascii="Times New Roman" w:hAnsi="Times New Roman" w:cs="Times New Roman"/>
              </w:rPr>
              <w:t xml:space="preserve"> Marijampolės savivaldybėje.</w:t>
            </w:r>
          </w:p>
          <w:p w14:paraId="1143B760" w14:textId="77777777" w:rsidR="00A562F8" w:rsidRPr="00A562F8" w:rsidRDefault="00A562F8" w:rsidP="00285D0A">
            <w:pPr>
              <w:spacing w:after="0" w:line="240" w:lineRule="auto"/>
              <w:jc w:val="both"/>
              <w:rPr>
                <w:rFonts w:ascii="Times New Roman" w:hAnsi="Times New Roman" w:cs="Times New Roman"/>
                <w:lang w:val="lt-LT"/>
              </w:rPr>
            </w:pPr>
          </w:p>
          <w:p w14:paraId="1D2B5A02" w14:textId="0F55718B" w:rsidR="00F268CF" w:rsidRPr="00A562F8" w:rsidRDefault="00285D0A" w:rsidP="00285D0A">
            <w:pPr>
              <w:spacing w:line="240" w:lineRule="auto"/>
              <w:rPr>
                <w:rFonts w:ascii="Times New Roman" w:hAnsi="Times New Roman" w:cs="Times New Roman"/>
              </w:rPr>
            </w:pPr>
            <w:r w:rsidRPr="00A562F8">
              <w:rPr>
                <w:rFonts w:ascii="Times New Roman" w:hAnsi="Times New Roman" w:cs="Times New Roman"/>
              </w:rPr>
              <w:t xml:space="preserve">2017m. kovo 13-17d. </w:t>
            </w:r>
            <w:proofErr w:type="gramStart"/>
            <w:r w:rsidRPr="00A562F8">
              <w:rPr>
                <w:rFonts w:ascii="Times New Roman" w:hAnsi="Times New Roman" w:cs="Times New Roman"/>
              </w:rPr>
              <w:t>vyko</w:t>
            </w:r>
            <w:proofErr w:type="gramEnd"/>
            <w:r w:rsidRPr="00A562F8">
              <w:rPr>
                <w:rFonts w:ascii="Times New Roman" w:hAnsi="Times New Roman" w:cs="Times New Roman"/>
              </w:rPr>
              <w:t xml:space="preserve"> Kauno m.</w:t>
            </w:r>
            <w:r w:rsidR="00A562F8" w:rsidRPr="00A562F8">
              <w:rPr>
                <w:rFonts w:ascii="Times New Roman" w:hAnsi="Times New Roman" w:cs="Times New Roman"/>
              </w:rPr>
              <w:t xml:space="preserve"> </w:t>
            </w:r>
          </w:p>
          <w:p w14:paraId="36133A5D" w14:textId="34B4F518" w:rsidR="00F268CF" w:rsidRPr="00A562F8" w:rsidRDefault="00F268CF" w:rsidP="00285D0A">
            <w:pPr>
              <w:spacing w:line="240" w:lineRule="auto"/>
              <w:rPr>
                <w:rFonts w:ascii="Times New Roman" w:hAnsi="Times New Roman" w:cs="Times New Roman"/>
                <w:lang w:val="lt-LT"/>
              </w:rPr>
            </w:pPr>
          </w:p>
        </w:tc>
        <w:tc>
          <w:tcPr>
            <w:tcW w:w="1323" w:type="dxa"/>
            <w:tcBorders>
              <w:bottom w:val="single" w:sz="4" w:space="0" w:color="000000"/>
            </w:tcBorders>
          </w:tcPr>
          <w:p w14:paraId="1AB2DCFA" w14:textId="5F74A270" w:rsidR="00F8765F" w:rsidRPr="00A562F8" w:rsidRDefault="00766555" w:rsidP="00F8765F">
            <w:pPr>
              <w:spacing w:line="240" w:lineRule="auto"/>
              <w:jc w:val="center"/>
              <w:rPr>
                <w:rFonts w:ascii="Times New Roman" w:hAnsi="Times New Roman" w:cs="Times New Roman"/>
                <w:lang w:val="lt-LT"/>
              </w:rPr>
            </w:pPr>
            <w:r>
              <w:rPr>
                <w:rFonts w:ascii="Times New Roman" w:hAnsi="Times New Roman" w:cs="Times New Roman"/>
                <w:lang w:val="lt-LT"/>
              </w:rPr>
              <w:t>95,00</w:t>
            </w:r>
          </w:p>
        </w:tc>
      </w:tr>
      <w:tr w:rsidR="00F8765F" w:rsidRPr="00A562F8" w14:paraId="5B51FDA6" w14:textId="77777777" w:rsidTr="004C6063">
        <w:tc>
          <w:tcPr>
            <w:tcW w:w="1037" w:type="dxa"/>
          </w:tcPr>
          <w:p w14:paraId="15BB8F89" w14:textId="77777777" w:rsidR="00F8765F" w:rsidRPr="00A562F8" w:rsidRDefault="00F8765F" w:rsidP="00F8765F">
            <w:pPr>
              <w:spacing w:line="240" w:lineRule="auto"/>
              <w:jc w:val="center"/>
              <w:rPr>
                <w:rFonts w:ascii="Times New Roman" w:hAnsi="Times New Roman" w:cs="Times New Roman"/>
                <w:lang w:val="lt-LT"/>
              </w:rPr>
            </w:pPr>
            <w:r w:rsidRPr="00A562F8">
              <w:rPr>
                <w:rFonts w:ascii="Times New Roman" w:hAnsi="Times New Roman" w:cs="Times New Roman"/>
              </w:rPr>
              <w:t>7</w:t>
            </w:r>
            <w:r w:rsidRPr="00A562F8">
              <w:rPr>
                <w:rFonts w:ascii="Times New Roman" w:hAnsi="Times New Roman" w:cs="Times New Roman"/>
                <w:lang w:val="lt-LT"/>
              </w:rPr>
              <w:t>.</w:t>
            </w:r>
          </w:p>
        </w:tc>
        <w:tc>
          <w:tcPr>
            <w:tcW w:w="2600" w:type="dxa"/>
          </w:tcPr>
          <w:p w14:paraId="577E2960" w14:textId="77777777" w:rsidR="00F8765F" w:rsidRPr="00A562F8" w:rsidRDefault="00F8765F" w:rsidP="00F8765F">
            <w:pPr>
              <w:jc w:val="center"/>
              <w:rPr>
                <w:rFonts w:ascii="Times New Roman" w:hAnsi="Times New Roman" w:cs="Times New Roman"/>
                <w:lang w:val="lt-LT"/>
              </w:rPr>
            </w:pPr>
            <w:r w:rsidRPr="00A562F8">
              <w:rPr>
                <w:rFonts w:ascii="Times New Roman" w:hAnsi="Times New Roman" w:cs="Times New Roman"/>
                <w:lang w:val="lt-LT"/>
              </w:rPr>
              <w:t>Papildomai įrengti nešiojamųjų baterijų ir akumuliatorių atliekų surinkimo vietas</w:t>
            </w:r>
          </w:p>
        </w:tc>
        <w:tc>
          <w:tcPr>
            <w:tcW w:w="3370" w:type="dxa"/>
          </w:tcPr>
          <w:p w14:paraId="1E0620F8" w14:textId="3CF90CF5" w:rsidR="00F8765F" w:rsidRPr="00A562F8" w:rsidRDefault="004548E6" w:rsidP="00335890">
            <w:pPr>
              <w:spacing w:line="240" w:lineRule="auto"/>
              <w:jc w:val="center"/>
              <w:rPr>
                <w:rFonts w:ascii="Times New Roman" w:hAnsi="Times New Roman" w:cs="Times New Roman"/>
                <w:lang w:val="lv-LV"/>
              </w:rPr>
            </w:pPr>
            <w:r w:rsidRPr="00A562F8">
              <w:rPr>
                <w:rFonts w:ascii="Times New Roman" w:hAnsi="Times New Roman" w:cs="Times New Roman"/>
                <w:lang w:val="lv-LV"/>
              </w:rPr>
              <w:t>2017-03-15 d. s</w:t>
            </w:r>
            <w:r w:rsidR="00BB7AF2" w:rsidRPr="00A562F8">
              <w:rPr>
                <w:rFonts w:ascii="Times New Roman" w:hAnsi="Times New Roman" w:cs="Times New Roman"/>
                <w:lang w:val="lv-LV"/>
              </w:rPr>
              <w:t xml:space="preserve">udaryta sutartis </w:t>
            </w:r>
            <w:r w:rsidR="00335890" w:rsidRPr="00A562F8">
              <w:rPr>
                <w:rFonts w:ascii="Times New Roman" w:hAnsi="Times New Roman" w:cs="Times New Roman"/>
                <w:lang w:val="lt-LT"/>
              </w:rPr>
              <w:t xml:space="preserve"> Nr.2017/03/17 </w:t>
            </w:r>
            <w:r w:rsidR="00BB7AF2" w:rsidRPr="00A562F8">
              <w:rPr>
                <w:rFonts w:ascii="Times New Roman" w:hAnsi="Times New Roman" w:cs="Times New Roman"/>
                <w:lang w:val="lv-LV"/>
              </w:rPr>
              <w:t xml:space="preserve">su </w:t>
            </w:r>
            <w:r w:rsidR="00335890" w:rsidRPr="00A562F8">
              <w:rPr>
                <w:rFonts w:ascii="Times New Roman" w:hAnsi="Times New Roman" w:cs="Times New Roman"/>
                <w:lang w:val="lv-LV"/>
              </w:rPr>
              <w:t xml:space="preserve">UAB “Ekonovus”  </w:t>
            </w:r>
            <w:r w:rsidR="00BB7AF2" w:rsidRPr="00A562F8">
              <w:rPr>
                <w:rFonts w:ascii="Times New Roman" w:hAnsi="Times New Roman" w:cs="Times New Roman"/>
                <w:lang w:val="lv-LV"/>
              </w:rPr>
              <w:t xml:space="preserve">dėl </w:t>
            </w:r>
            <w:r w:rsidR="005425A1" w:rsidRPr="00A562F8">
              <w:rPr>
                <w:rFonts w:ascii="Times New Roman" w:hAnsi="Times New Roman" w:cs="Times New Roman"/>
                <w:lang w:val="lv-LV"/>
              </w:rPr>
              <w:t xml:space="preserve">įrengimo </w:t>
            </w:r>
            <w:r w:rsidR="00335890" w:rsidRPr="00A562F8">
              <w:rPr>
                <w:rFonts w:ascii="Times New Roman" w:hAnsi="Times New Roman" w:cs="Times New Roman"/>
                <w:lang w:val="lv-LV"/>
              </w:rPr>
              <w:t>5</w:t>
            </w:r>
            <w:r w:rsidR="00BB7AF2" w:rsidRPr="00A562F8">
              <w:rPr>
                <w:rFonts w:ascii="Times New Roman" w:hAnsi="Times New Roman" w:cs="Times New Roman"/>
                <w:lang w:val="lv-LV"/>
              </w:rPr>
              <w:t xml:space="preserve"> surinkimo vietų nešiojamų </w:t>
            </w:r>
            <w:r w:rsidR="005425A1" w:rsidRPr="00A562F8">
              <w:rPr>
                <w:rFonts w:ascii="Times New Roman" w:hAnsi="Times New Roman" w:cs="Times New Roman"/>
                <w:lang w:val="lv-LV"/>
              </w:rPr>
              <w:t>baterijų ir akumuliatorių atliekoms.</w:t>
            </w:r>
          </w:p>
        </w:tc>
        <w:tc>
          <w:tcPr>
            <w:tcW w:w="1323" w:type="dxa"/>
          </w:tcPr>
          <w:p w14:paraId="6C2B7C71" w14:textId="542CB7F3" w:rsidR="00F8765F" w:rsidRPr="00A562F8" w:rsidRDefault="00766555" w:rsidP="00903A39">
            <w:pPr>
              <w:spacing w:line="240" w:lineRule="auto"/>
              <w:jc w:val="center"/>
              <w:rPr>
                <w:rFonts w:ascii="Times New Roman" w:hAnsi="Times New Roman" w:cs="Times New Roman"/>
                <w:lang w:val="lt-LT"/>
              </w:rPr>
            </w:pPr>
            <w:r>
              <w:rPr>
                <w:rFonts w:ascii="Times New Roman" w:hAnsi="Times New Roman" w:cs="Times New Roman"/>
                <w:lang w:val="lt-LT"/>
              </w:rPr>
              <w:t>100,00</w:t>
            </w:r>
            <w:r w:rsidR="005A1D85" w:rsidRPr="00A562F8">
              <w:rPr>
                <w:rFonts w:ascii="Times New Roman" w:hAnsi="Times New Roman" w:cs="Times New Roman"/>
                <w:lang w:val="lt-LT"/>
              </w:rPr>
              <w:t xml:space="preserve"> </w:t>
            </w:r>
          </w:p>
        </w:tc>
      </w:tr>
    </w:tbl>
    <w:p w14:paraId="737CBA38" w14:textId="77777777" w:rsidR="0002755F" w:rsidRPr="00A562F8" w:rsidRDefault="0002755F" w:rsidP="0002755F">
      <w:pPr>
        <w:ind w:left="7920"/>
        <w:jc w:val="both"/>
        <w:rPr>
          <w:rFonts w:ascii="Times New Roman" w:hAnsi="Times New Roman" w:cs="Times New Roman"/>
        </w:rPr>
      </w:pPr>
    </w:p>
    <w:p w14:paraId="1300EC49" w14:textId="77777777" w:rsidR="005B2B3A" w:rsidRPr="00A562F8" w:rsidRDefault="005B2B3A" w:rsidP="0002755F">
      <w:pPr>
        <w:ind w:left="7920"/>
        <w:jc w:val="both"/>
        <w:rPr>
          <w:rFonts w:ascii="Times New Roman" w:hAnsi="Times New Roman" w:cs="Times New Roman"/>
        </w:rPr>
      </w:pPr>
    </w:p>
    <w:p w14:paraId="25755C67" w14:textId="77777777" w:rsidR="005B2B3A" w:rsidRPr="00A562F8" w:rsidRDefault="005B2B3A" w:rsidP="0002755F">
      <w:pPr>
        <w:ind w:left="7920"/>
        <w:jc w:val="both"/>
        <w:rPr>
          <w:rFonts w:ascii="Times New Roman" w:hAnsi="Times New Roman" w:cs="Times New Roman"/>
        </w:rPr>
      </w:pPr>
    </w:p>
    <w:p w14:paraId="22669185" w14:textId="77777777" w:rsidR="005B2B3A" w:rsidRPr="00A562F8" w:rsidRDefault="005B2B3A" w:rsidP="0002755F">
      <w:pPr>
        <w:ind w:left="7920"/>
        <w:jc w:val="both"/>
        <w:rPr>
          <w:rFonts w:ascii="Times New Roman" w:hAnsi="Times New Roman" w:cs="Times New Roman"/>
        </w:rPr>
      </w:pPr>
    </w:p>
    <w:p w14:paraId="53E95456" w14:textId="77777777" w:rsidR="005B2B3A" w:rsidRPr="00A562F8" w:rsidRDefault="005B2B3A" w:rsidP="0002755F">
      <w:pPr>
        <w:ind w:left="7920"/>
        <w:jc w:val="both"/>
        <w:rPr>
          <w:rFonts w:ascii="Times New Roman" w:hAnsi="Times New Roman" w:cs="Times New Roman"/>
        </w:rPr>
      </w:pPr>
    </w:p>
    <w:p w14:paraId="395549D9" w14:textId="77777777" w:rsidR="005B2B3A" w:rsidRPr="00A562F8" w:rsidRDefault="005B2B3A" w:rsidP="0002755F">
      <w:pPr>
        <w:ind w:left="7920"/>
        <w:jc w:val="both"/>
        <w:rPr>
          <w:rFonts w:ascii="Times New Roman" w:hAnsi="Times New Roman" w:cs="Times New Roman"/>
        </w:rPr>
      </w:pPr>
    </w:p>
    <w:p w14:paraId="17FEE52C" w14:textId="77777777" w:rsidR="005B2B3A" w:rsidRPr="00A562F8" w:rsidRDefault="005B2B3A" w:rsidP="0002755F">
      <w:pPr>
        <w:ind w:left="7920"/>
        <w:jc w:val="both"/>
        <w:rPr>
          <w:rFonts w:ascii="Times New Roman" w:hAnsi="Times New Roman" w:cs="Times New Roman"/>
        </w:rPr>
      </w:pPr>
    </w:p>
    <w:p w14:paraId="28AA8C92" w14:textId="77777777" w:rsidR="005B2B3A" w:rsidRPr="00A562F8" w:rsidRDefault="005B2B3A" w:rsidP="0002755F">
      <w:pPr>
        <w:ind w:left="7920"/>
        <w:jc w:val="both"/>
        <w:rPr>
          <w:rFonts w:ascii="Times New Roman" w:hAnsi="Times New Roman" w:cs="Times New Roman"/>
        </w:rPr>
      </w:pPr>
    </w:p>
    <w:p w14:paraId="31DF90BC" w14:textId="77777777" w:rsidR="005B2B3A" w:rsidRPr="00A562F8" w:rsidRDefault="005B2B3A" w:rsidP="0002755F">
      <w:pPr>
        <w:ind w:left="7920"/>
        <w:jc w:val="both"/>
        <w:rPr>
          <w:rFonts w:ascii="Times New Roman" w:hAnsi="Times New Roman" w:cs="Times New Roman"/>
        </w:rPr>
      </w:pPr>
    </w:p>
    <w:p w14:paraId="68C05203" w14:textId="77777777" w:rsidR="005B2B3A" w:rsidRPr="00A562F8" w:rsidRDefault="005B2B3A" w:rsidP="0002755F">
      <w:pPr>
        <w:ind w:left="7920"/>
        <w:jc w:val="both"/>
        <w:rPr>
          <w:rFonts w:ascii="Times New Roman" w:hAnsi="Times New Roman" w:cs="Times New Roman"/>
        </w:rPr>
      </w:pPr>
    </w:p>
    <w:p w14:paraId="35173580" w14:textId="77777777" w:rsidR="005B2B3A" w:rsidRPr="00A562F8" w:rsidRDefault="005B2B3A" w:rsidP="0002755F">
      <w:pPr>
        <w:ind w:left="7920"/>
        <w:jc w:val="both"/>
        <w:rPr>
          <w:rFonts w:ascii="Times New Roman" w:hAnsi="Times New Roman" w:cs="Times New Roman"/>
        </w:rPr>
      </w:pPr>
    </w:p>
    <w:p w14:paraId="566C455E" w14:textId="77777777" w:rsidR="005B2B3A" w:rsidRPr="00A562F8" w:rsidRDefault="005B2B3A" w:rsidP="0002755F">
      <w:pPr>
        <w:ind w:left="7920"/>
        <w:jc w:val="both"/>
        <w:rPr>
          <w:rFonts w:ascii="Times New Roman" w:hAnsi="Times New Roman" w:cs="Times New Roman"/>
        </w:rPr>
      </w:pPr>
    </w:p>
    <w:p w14:paraId="12AE0722" w14:textId="77777777" w:rsidR="005B2B3A" w:rsidRPr="00A562F8" w:rsidRDefault="005B2B3A" w:rsidP="0002755F">
      <w:pPr>
        <w:ind w:left="7920"/>
        <w:jc w:val="both"/>
        <w:rPr>
          <w:rFonts w:ascii="Times New Roman" w:hAnsi="Times New Roman" w:cs="Times New Roman"/>
        </w:rPr>
      </w:pPr>
    </w:p>
    <w:p w14:paraId="395470FA" w14:textId="77777777" w:rsidR="005B2B3A" w:rsidRPr="00A562F8" w:rsidRDefault="005B2B3A" w:rsidP="0002755F">
      <w:pPr>
        <w:ind w:left="7920"/>
        <w:jc w:val="both"/>
        <w:rPr>
          <w:rFonts w:ascii="Times New Roman" w:hAnsi="Times New Roman" w:cs="Times New Roman"/>
        </w:rPr>
      </w:pPr>
    </w:p>
    <w:p w14:paraId="777F078D" w14:textId="77777777" w:rsidR="005B2B3A" w:rsidRPr="00A562F8" w:rsidRDefault="005B2B3A" w:rsidP="0002755F">
      <w:pPr>
        <w:ind w:left="7920"/>
        <w:jc w:val="both"/>
        <w:rPr>
          <w:rFonts w:ascii="Times New Roman" w:hAnsi="Times New Roman" w:cs="Times New Roman"/>
        </w:rPr>
      </w:pPr>
    </w:p>
    <w:p w14:paraId="5F51992B" w14:textId="77777777" w:rsidR="005B2B3A" w:rsidRPr="00A562F8" w:rsidRDefault="005B2B3A" w:rsidP="0002755F">
      <w:pPr>
        <w:ind w:left="7920"/>
        <w:jc w:val="both"/>
        <w:rPr>
          <w:rFonts w:ascii="Times New Roman" w:hAnsi="Times New Roman" w:cs="Times New Roman"/>
        </w:rPr>
      </w:pPr>
    </w:p>
    <w:p w14:paraId="586DE4A8" w14:textId="77777777" w:rsidR="005B2B3A" w:rsidRPr="00A562F8" w:rsidRDefault="005B2B3A" w:rsidP="0002755F">
      <w:pPr>
        <w:ind w:left="7920"/>
        <w:jc w:val="both"/>
        <w:rPr>
          <w:rFonts w:ascii="Times New Roman" w:hAnsi="Times New Roman" w:cs="Times New Roman"/>
        </w:rPr>
      </w:pPr>
    </w:p>
    <w:p w14:paraId="0AE9D94D" w14:textId="77777777" w:rsidR="005B2B3A" w:rsidRPr="00A562F8" w:rsidRDefault="005B2B3A" w:rsidP="0002755F">
      <w:pPr>
        <w:ind w:left="7920"/>
        <w:jc w:val="both"/>
        <w:rPr>
          <w:rFonts w:ascii="Times New Roman" w:hAnsi="Times New Roman" w:cs="Times New Roman"/>
        </w:rPr>
      </w:pPr>
    </w:p>
    <w:p w14:paraId="48421166" w14:textId="77777777" w:rsidR="005B2B3A" w:rsidRPr="00A562F8" w:rsidRDefault="005B2B3A" w:rsidP="0002755F">
      <w:pPr>
        <w:ind w:left="7920"/>
        <w:jc w:val="both"/>
        <w:rPr>
          <w:rFonts w:ascii="Times New Roman" w:hAnsi="Times New Roman" w:cs="Times New Roman"/>
        </w:rPr>
      </w:pPr>
    </w:p>
    <w:p w14:paraId="29A25943" w14:textId="77777777" w:rsidR="005B2B3A" w:rsidRPr="00A562F8" w:rsidRDefault="005B2B3A" w:rsidP="0002755F">
      <w:pPr>
        <w:ind w:left="7920"/>
        <w:jc w:val="both"/>
        <w:rPr>
          <w:rFonts w:ascii="Times New Roman" w:hAnsi="Times New Roman" w:cs="Times New Roman"/>
        </w:rPr>
      </w:pPr>
    </w:p>
    <w:p w14:paraId="544725B2" w14:textId="77777777" w:rsidR="005B2B3A" w:rsidRPr="00A562F8" w:rsidRDefault="005B2B3A" w:rsidP="0002755F">
      <w:pPr>
        <w:ind w:left="7920"/>
        <w:jc w:val="both"/>
        <w:rPr>
          <w:rFonts w:ascii="Times New Roman" w:hAnsi="Times New Roman" w:cs="Times New Roman"/>
        </w:rPr>
      </w:pPr>
    </w:p>
    <w:p w14:paraId="487E0D02" w14:textId="77777777" w:rsidR="005B2B3A" w:rsidRPr="00A562F8" w:rsidRDefault="005B2B3A" w:rsidP="0002755F">
      <w:pPr>
        <w:ind w:left="7920"/>
        <w:jc w:val="both"/>
        <w:rPr>
          <w:rFonts w:ascii="Times New Roman" w:hAnsi="Times New Roman" w:cs="Times New Roman"/>
        </w:rPr>
      </w:pPr>
    </w:p>
    <w:p w14:paraId="26C5DC6C" w14:textId="77777777" w:rsidR="005B2B3A" w:rsidRPr="00A562F8" w:rsidRDefault="005B2B3A" w:rsidP="0002755F">
      <w:pPr>
        <w:ind w:left="7920"/>
        <w:jc w:val="both"/>
        <w:rPr>
          <w:rFonts w:ascii="Times New Roman" w:hAnsi="Times New Roman" w:cs="Times New Roman"/>
        </w:rPr>
      </w:pPr>
    </w:p>
    <w:p w14:paraId="0FA5D4C8" w14:textId="77777777" w:rsidR="005B2B3A" w:rsidRPr="00A562F8" w:rsidRDefault="005B2B3A" w:rsidP="0002755F">
      <w:pPr>
        <w:ind w:left="7920"/>
        <w:jc w:val="both"/>
        <w:rPr>
          <w:rFonts w:ascii="Times New Roman" w:hAnsi="Times New Roman" w:cs="Times New Roman"/>
        </w:rPr>
      </w:pPr>
    </w:p>
    <w:p w14:paraId="67E0C350" w14:textId="77777777" w:rsidR="0002755F" w:rsidRPr="00A562F8" w:rsidRDefault="0002755F" w:rsidP="0002755F">
      <w:pPr>
        <w:ind w:left="7920"/>
        <w:jc w:val="both"/>
        <w:rPr>
          <w:rFonts w:ascii="Times New Roman" w:hAnsi="Times New Roman" w:cs="Times New Roman"/>
        </w:rPr>
      </w:pPr>
    </w:p>
    <w:p w14:paraId="34B1B8EB" w14:textId="77777777" w:rsidR="0002755F" w:rsidRPr="00A562F8" w:rsidRDefault="0002755F" w:rsidP="0002755F">
      <w:pPr>
        <w:ind w:left="7920"/>
        <w:jc w:val="both"/>
        <w:rPr>
          <w:rFonts w:ascii="Times New Roman" w:hAnsi="Times New Roman" w:cs="Times New Roman"/>
        </w:rPr>
      </w:pPr>
    </w:p>
    <w:p w14:paraId="0B462929" w14:textId="77777777" w:rsidR="00855504" w:rsidRDefault="00855504" w:rsidP="00855504">
      <w:pPr>
        <w:jc w:val="both"/>
        <w:rPr>
          <w:rFonts w:ascii="Times New Roman" w:hAnsi="Times New Roman" w:cs="Times New Roman"/>
          <w:lang w:val="lt-LT"/>
        </w:rPr>
      </w:pPr>
    </w:p>
    <w:p w14:paraId="1DA5BCB3" w14:textId="77777777" w:rsidR="00855504" w:rsidRDefault="00855504" w:rsidP="00855504">
      <w:pPr>
        <w:jc w:val="both"/>
        <w:rPr>
          <w:rFonts w:ascii="Times New Roman" w:hAnsi="Times New Roman" w:cs="Times New Roman"/>
          <w:lang w:val="lt-LT"/>
        </w:rPr>
      </w:pPr>
    </w:p>
    <w:p w14:paraId="210FD595" w14:textId="7A44D858" w:rsidR="0002755F" w:rsidRPr="00855504" w:rsidRDefault="00855504" w:rsidP="00855504">
      <w:pPr>
        <w:jc w:val="both"/>
        <w:rPr>
          <w:rFonts w:ascii="Times New Roman" w:hAnsi="Times New Roman" w:cs="Times New Roman"/>
          <w:lang w:val="lt-LT"/>
        </w:rPr>
      </w:pPr>
      <w:r>
        <w:rPr>
          <w:rFonts w:ascii="Times New Roman" w:hAnsi="Times New Roman" w:cs="Times New Roman"/>
          <w:lang w:val="lt-LT"/>
        </w:rPr>
        <w:lastRenderedPageBreak/>
        <w:t>2.</w:t>
      </w:r>
      <w:r w:rsidR="0002755F" w:rsidRPr="00855504">
        <w:rPr>
          <w:rFonts w:ascii="Times New Roman" w:hAnsi="Times New Roman" w:cs="Times New Roman"/>
          <w:lang w:val="lt-LT"/>
        </w:rPr>
        <w:t>Informacija apie 201</w:t>
      </w:r>
      <w:r w:rsidR="005A1D85" w:rsidRPr="00855504">
        <w:rPr>
          <w:rFonts w:ascii="Times New Roman" w:hAnsi="Times New Roman" w:cs="Times New Roman"/>
          <w:lang w:val="lt-LT"/>
        </w:rPr>
        <w:t>7m. I</w:t>
      </w:r>
      <w:r w:rsidR="0002755F" w:rsidRPr="00855504">
        <w:rPr>
          <w:rFonts w:ascii="Times New Roman" w:hAnsi="Times New Roman" w:cs="Times New Roman"/>
          <w:lang w:val="lt-LT"/>
        </w:rPr>
        <w:t xml:space="preserve"> ketvirtį Asociacijos vykdytas Visuomenės švietimo ir informavimo apmokestinamųjų gaminių atliekų tvarkymo klausimais plane numatytas priemones pateikta Lentelėje Nr.</w:t>
      </w:r>
      <w:r w:rsidR="0002755F" w:rsidRPr="00855504">
        <w:rPr>
          <w:rFonts w:ascii="Times New Roman" w:hAnsi="Times New Roman" w:cs="Times New Roman"/>
        </w:rPr>
        <w:t>2:</w:t>
      </w:r>
    </w:p>
    <w:p w14:paraId="7781702B" w14:textId="77777777" w:rsidR="0002755F" w:rsidRPr="00A562F8" w:rsidRDefault="005B2B3A" w:rsidP="0002755F">
      <w:pPr>
        <w:ind w:left="7920"/>
        <w:jc w:val="both"/>
        <w:rPr>
          <w:rFonts w:ascii="Times New Roman" w:hAnsi="Times New Roman" w:cs="Times New Roman"/>
          <w:lang w:val="lt-LT"/>
        </w:rPr>
      </w:pPr>
      <w:r w:rsidRPr="00A562F8">
        <w:rPr>
          <w:rFonts w:ascii="Times New Roman" w:hAnsi="Times New Roman" w:cs="Times New Roman"/>
          <w:lang w:val="lt-LT"/>
        </w:rPr>
        <w:t xml:space="preserve">          </w:t>
      </w:r>
      <w:r w:rsidR="0002755F" w:rsidRPr="00A562F8">
        <w:rPr>
          <w:rFonts w:ascii="Times New Roman" w:hAnsi="Times New Roman" w:cs="Times New Roman"/>
          <w:lang w:val="lt-LT"/>
        </w:rPr>
        <w:t>Lentelė Nr.2</w:t>
      </w:r>
    </w:p>
    <w:p w14:paraId="3BB926EB" w14:textId="77777777" w:rsidR="0002755F" w:rsidRPr="00A562F8" w:rsidRDefault="0002755F" w:rsidP="0002755F">
      <w:pPr>
        <w:ind w:left="7920"/>
        <w:jc w:val="both"/>
        <w:rPr>
          <w:rFonts w:ascii="Times New Roman" w:hAnsi="Times New Roman" w:cs="Times New Roman"/>
          <w:lang w:val="lt-LT"/>
        </w:rPr>
      </w:pP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55"/>
        <w:gridCol w:w="3827"/>
        <w:gridCol w:w="1843"/>
        <w:gridCol w:w="1392"/>
      </w:tblGrid>
      <w:tr w:rsidR="0002755F" w:rsidRPr="00A562F8" w14:paraId="014EBFCB" w14:textId="77777777" w:rsidTr="00903A39">
        <w:trPr>
          <w:trHeight w:val="983"/>
          <w:tblHeader/>
        </w:trPr>
        <w:tc>
          <w:tcPr>
            <w:tcW w:w="817" w:type="dxa"/>
          </w:tcPr>
          <w:p w14:paraId="4916E49B" w14:textId="77777777" w:rsidR="0002755F" w:rsidRPr="00A562F8" w:rsidRDefault="0002755F" w:rsidP="00060FAC">
            <w:pPr>
              <w:spacing w:after="0" w:line="240" w:lineRule="auto"/>
              <w:rPr>
                <w:rFonts w:ascii="Times New Roman" w:hAnsi="Times New Roman" w:cs="Times New Roman"/>
                <w:b/>
                <w:lang w:val="lt-LT"/>
              </w:rPr>
            </w:pPr>
            <w:r w:rsidRPr="00A562F8">
              <w:rPr>
                <w:rFonts w:ascii="Times New Roman" w:hAnsi="Times New Roman" w:cs="Times New Roman"/>
                <w:b/>
                <w:lang w:val="lt-LT"/>
              </w:rPr>
              <w:t>Eil.Nr</w:t>
            </w:r>
          </w:p>
        </w:tc>
        <w:tc>
          <w:tcPr>
            <w:tcW w:w="1755" w:type="dxa"/>
          </w:tcPr>
          <w:p w14:paraId="0E4CE2FB" w14:textId="77777777" w:rsidR="0002755F" w:rsidRPr="00A562F8" w:rsidRDefault="0002755F" w:rsidP="00060FAC">
            <w:pPr>
              <w:spacing w:after="0" w:line="240" w:lineRule="auto"/>
              <w:rPr>
                <w:rFonts w:ascii="Times New Roman" w:hAnsi="Times New Roman" w:cs="Times New Roman"/>
                <w:b/>
                <w:lang w:val="lt-LT"/>
              </w:rPr>
            </w:pPr>
            <w:r w:rsidRPr="00A562F8">
              <w:rPr>
                <w:rFonts w:ascii="Times New Roman" w:hAnsi="Times New Roman" w:cs="Times New Roman"/>
                <w:b/>
                <w:lang w:val="lt-LT"/>
              </w:rPr>
              <w:t>Priemonė</w:t>
            </w:r>
          </w:p>
        </w:tc>
        <w:tc>
          <w:tcPr>
            <w:tcW w:w="3827" w:type="dxa"/>
          </w:tcPr>
          <w:p w14:paraId="36AC7467" w14:textId="77777777" w:rsidR="0002755F" w:rsidRPr="00A562F8" w:rsidRDefault="0002755F" w:rsidP="00060FAC">
            <w:pPr>
              <w:spacing w:after="0" w:line="240" w:lineRule="auto"/>
              <w:rPr>
                <w:rFonts w:ascii="Times New Roman" w:hAnsi="Times New Roman" w:cs="Times New Roman"/>
                <w:b/>
                <w:lang w:val="lt-LT"/>
              </w:rPr>
            </w:pPr>
            <w:r w:rsidRPr="00A562F8">
              <w:rPr>
                <w:rFonts w:ascii="Times New Roman" w:hAnsi="Times New Roman" w:cs="Times New Roman"/>
                <w:b/>
                <w:lang w:val="lt-LT"/>
              </w:rPr>
              <w:t>Įvykdymo data / stadija ir apimtis</w:t>
            </w:r>
          </w:p>
          <w:p w14:paraId="10FA5642" w14:textId="77777777" w:rsidR="0002755F" w:rsidRPr="00A562F8" w:rsidRDefault="0002755F" w:rsidP="00060FAC">
            <w:pPr>
              <w:spacing w:after="0" w:line="240" w:lineRule="auto"/>
              <w:rPr>
                <w:rFonts w:ascii="Times New Roman" w:hAnsi="Times New Roman" w:cs="Times New Roman"/>
                <w:b/>
                <w:lang w:val="lt-LT"/>
              </w:rPr>
            </w:pPr>
          </w:p>
        </w:tc>
        <w:tc>
          <w:tcPr>
            <w:tcW w:w="1843" w:type="dxa"/>
          </w:tcPr>
          <w:p w14:paraId="6ECBD659" w14:textId="77777777" w:rsidR="0002755F" w:rsidRPr="00A562F8" w:rsidRDefault="0002755F" w:rsidP="00060FAC">
            <w:pPr>
              <w:spacing w:after="0" w:line="240" w:lineRule="auto"/>
              <w:rPr>
                <w:rFonts w:ascii="Times New Roman" w:hAnsi="Times New Roman" w:cs="Times New Roman"/>
                <w:b/>
                <w:lang w:val="lt-LT"/>
              </w:rPr>
            </w:pPr>
            <w:r w:rsidRPr="00A562F8">
              <w:rPr>
                <w:rFonts w:ascii="Times New Roman" w:hAnsi="Times New Roman" w:cs="Times New Roman"/>
                <w:b/>
                <w:lang w:val="lt-LT"/>
              </w:rPr>
              <w:t>Tikslinė grupė</w:t>
            </w:r>
          </w:p>
        </w:tc>
        <w:tc>
          <w:tcPr>
            <w:tcW w:w="1392" w:type="dxa"/>
          </w:tcPr>
          <w:p w14:paraId="1CEB1343" w14:textId="77777777" w:rsidR="0002755F" w:rsidRPr="00A562F8" w:rsidRDefault="0002755F" w:rsidP="00060FAC">
            <w:pPr>
              <w:spacing w:after="0" w:line="240" w:lineRule="auto"/>
              <w:rPr>
                <w:rFonts w:ascii="Times New Roman" w:hAnsi="Times New Roman" w:cs="Times New Roman"/>
                <w:b/>
                <w:lang w:val="lt-LT"/>
              </w:rPr>
            </w:pPr>
            <w:r w:rsidRPr="00A562F8">
              <w:rPr>
                <w:rFonts w:ascii="Times New Roman" w:hAnsi="Times New Roman" w:cs="Times New Roman"/>
                <w:b/>
                <w:lang w:val="lt-LT"/>
              </w:rPr>
              <w:t>Skirta preliminari lėšų suma</w:t>
            </w:r>
            <w:r w:rsidR="00334309" w:rsidRPr="00A562F8">
              <w:rPr>
                <w:rFonts w:ascii="Times New Roman" w:hAnsi="Times New Roman" w:cs="Times New Roman"/>
                <w:b/>
                <w:lang w:val="lt-LT"/>
              </w:rPr>
              <w:t xml:space="preserve"> su PVM</w:t>
            </w:r>
            <w:r w:rsidRPr="00A562F8">
              <w:rPr>
                <w:rFonts w:ascii="Times New Roman" w:hAnsi="Times New Roman" w:cs="Times New Roman"/>
                <w:b/>
                <w:lang w:val="lt-LT"/>
              </w:rPr>
              <w:t>,EUR</w:t>
            </w:r>
          </w:p>
        </w:tc>
      </w:tr>
      <w:tr w:rsidR="00F8765F" w:rsidRPr="00A562F8" w14:paraId="3A9D2961" w14:textId="77777777" w:rsidTr="00903A39">
        <w:tc>
          <w:tcPr>
            <w:tcW w:w="817" w:type="dxa"/>
          </w:tcPr>
          <w:p w14:paraId="4520890A" w14:textId="77777777" w:rsidR="00F8765F" w:rsidRPr="00A562F8" w:rsidRDefault="00F8765F" w:rsidP="00F8765F">
            <w:pPr>
              <w:spacing w:after="0" w:line="240" w:lineRule="auto"/>
              <w:rPr>
                <w:rFonts w:ascii="Times New Roman" w:hAnsi="Times New Roman" w:cs="Times New Roman"/>
                <w:lang w:val="lt-LT"/>
              </w:rPr>
            </w:pPr>
            <w:r w:rsidRPr="00A562F8">
              <w:rPr>
                <w:rFonts w:ascii="Times New Roman" w:hAnsi="Times New Roman" w:cs="Times New Roman"/>
                <w:lang w:val="lt-LT"/>
              </w:rPr>
              <w:t>1.</w:t>
            </w:r>
          </w:p>
        </w:tc>
        <w:tc>
          <w:tcPr>
            <w:tcW w:w="1755" w:type="dxa"/>
          </w:tcPr>
          <w:p w14:paraId="0C362A9D"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Informacijos skelbimas asociacijos internetiniame puslapyje.</w:t>
            </w:r>
          </w:p>
          <w:p w14:paraId="150D9025" w14:textId="77777777" w:rsidR="00F8765F" w:rsidRPr="00A562F8" w:rsidRDefault="00F8765F" w:rsidP="00F8765F">
            <w:pPr>
              <w:pStyle w:val="NoSpacing"/>
              <w:jc w:val="both"/>
              <w:rPr>
                <w:rFonts w:ascii="Times New Roman" w:hAnsi="Times New Roman"/>
                <w:lang w:val="lt-LT"/>
              </w:rPr>
            </w:pPr>
            <w:r w:rsidRPr="00A562F8">
              <w:rPr>
                <w:rFonts w:ascii="Times New Roman" w:hAnsi="Times New Roman"/>
              </w:rPr>
              <w:t>(</w:t>
            </w:r>
            <w:r w:rsidRPr="00A562F8">
              <w:rPr>
                <w:rFonts w:ascii="Times New Roman" w:hAnsi="Times New Roman"/>
                <w:i/>
              </w:rPr>
              <w:t>Tęstinė priemonė</w:t>
            </w:r>
            <w:r w:rsidRPr="00A562F8">
              <w:rPr>
                <w:rFonts w:ascii="Times New Roman" w:hAnsi="Times New Roman"/>
              </w:rPr>
              <w:t>)</w:t>
            </w:r>
          </w:p>
        </w:tc>
        <w:tc>
          <w:tcPr>
            <w:tcW w:w="3827" w:type="dxa"/>
          </w:tcPr>
          <w:p w14:paraId="445F9D61" w14:textId="77777777" w:rsidR="008D2170" w:rsidRPr="00A562F8" w:rsidRDefault="008D2170" w:rsidP="00515819">
            <w:pPr>
              <w:pStyle w:val="NoSpacing"/>
              <w:jc w:val="both"/>
              <w:rPr>
                <w:rFonts w:ascii="Times New Roman" w:hAnsi="Times New Roman"/>
              </w:rPr>
            </w:pPr>
            <w:r w:rsidRPr="00A562F8">
              <w:rPr>
                <w:rFonts w:ascii="Times New Roman" w:hAnsi="Times New Roman"/>
              </w:rPr>
              <w:t xml:space="preserve">Aktuali informacija gamintojams ir importuotojams apie jų teises ir pareigas Asociacijos internetiniame tinklalapyje skelbiama nuolat ir atnaujinama atsiradus naujai informacijai. </w:t>
            </w:r>
          </w:p>
          <w:p w14:paraId="23256616" w14:textId="77777777" w:rsidR="00515819" w:rsidRPr="00A562F8" w:rsidRDefault="009D46AA" w:rsidP="00515819">
            <w:pPr>
              <w:pStyle w:val="NoSpacing"/>
              <w:jc w:val="both"/>
              <w:rPr>
                <w:rFonts w:ascii="Times New Roman" w:hAnsi="Times New Roman"/>
                <w:lang w:val="lt-LT"/>
              </w:rPr>
            </w:pPr>
            <w:hyperlink r:id="rId6" w:history="1">
              <w:r w:rsidR="00515819" w:rsidRPr="00A562F8">
                <w:rPr>
                  <w:rStyle w:val="Hyperlink"/>
                  <w:rFonts w:ascii="Times New Roman" w:hAnsi="Times New Roman"/>
                  <w:lang w:val="lt-LT"/>
                </w:rPr>
                <w:t>http://agia.lt/apmokestinamieji-gaminiai/apmokestinamieji-gaminiai-placiau/</w:t>
              </w:r>
            </w:hyperlink>
          </w:p>
          <w:p w14:paraId="6CCA1748" w14:textId="77777777" w:rsidR="00F8765F" w:rsidRPr="00A562F8" w:rsidRDefault="00F8765F" w:rsidP="00515819">
            <w:pPr>
              <w:pStyle w:val="NoSpacing"/>
              <w:jc w:val="both"/>
              <w:rPr>
                <w:rFonts w:ascii="Times New Roman" w:hAnsi="Times New Roman"/>
                <w:lang w:val="lt-LT"/>
              </w:rPr>
            </w:pPr>
          </w:p>
        </w:tc>
        <w:tc>
          <w:tcPr>
            <w:tcW w:w="1843" w:type="dxa"/>
          </w:tcPr>
          <w:p w14:paraId="1FEC1554" w14:textId="77777777" w:rsidR="00F8765F" w:rsidRPr="00A562F8" w:rsidRDefault="00515819" w:rsidP="00AA631F">
            <w:pPr>
              <w:spacing w:after="0" w:line="240" w:lineRule="auto"/>
              <w:jc w:val="center"/>
              <w:rPr>
                <w:rFonts w:ascii="Times New Roman" w:hAnsi="Times New Roman" w:cs="Times New Roman"/>
                <w:lang w:val="lt-LT"/>
              </w:rPr>
            </w:pPr>
            <w:r w:rsidRPr="00A562F8">
              <w:rPr>
                <w:rFonts w:ascii="Times New Roman" w:hAnsi="Times New Roman" w:cs="Times New Roman"/>
                <w:lang w:val="lt-LT"/>
              </w:rPr>
              <w:t>Gamintojai ir importuotojai</w:t>
            </w:r>
          </w:p>
        </w:tc>
        <w:tc>
          <w:tcPr>
            <w:tcW w:w="1392" w:type="dxa"/>
          </w:tcPr>
          <w:p w14:paraId="3EFAE7D8" w14:textId="77777777" w:rsidR="00F8765F" w:rsidRPr="00A562F8" w:rsidRDefault="00297AE8" w:rsidP="00F8765F">
            <w:pPr>
              <w:spacing w:after="0" w:line="240" w:lineRule="auto"/>
              <w:jc w:val="center"/>
              <w:rPr>
                <w:rFonts w:ascii="Times New Roman" w:hAnsi="Times New Roman" w:cs="Times New Roman"/>
              </w:rPr>
            </w:pPr>
            <w:r w:rsidRPr="00A562F8">
              <w:rPr>
                <w:rFonts w:ascii="Times New Roman" w:hAnsi="Times New Roman" w:cs="Times New Roman"/>
              </w:rPr>
              <w:t>0,00</w:t>
            </w:r>
          </w:p>
        </w:tc>
      </w:tr>
      <w:tr w:rsidR="00F8765F" w:rsidRPr="00A562F8" w14:paraId="45E86413" w14:textId="77777777" w:rsidTr="00903A39">
        <w:tc>
          <w:tcPr>
            <w:tcW w:w="817" w:type="dxa"/>
          </w:tcPr>
          <w:p w14:paraId="3A4934E5" w14:textId="77777777" w:rsidR="00F8765F" w:rsidRPr="00A562F8" w:rsidRDefault="00F8765F" w:rsidP="00F8765F">
            <w:pPr>
              <w:spacing w:after="0" w:line="240" w:lineRule="auto"/>
              <w:rPr>
                <w:rFonts w:ascii="Times New Roman" w:hAnsi="Times New Roman" w:cs="Times New Roman"/>
                <w:lang w:val="lt-LT"/>
              </w:rPr>
            </w:pPr>
            <w:r w:rsidRPr="00A562F8">
              <w:rPr>
                <w:rFonts w:ascii="Times New Roman" w:hAnsi="Times New Roman" w:cs="Times New Roman"/>
                <w:lang w:val="lt-LT"/>
              </w:rPr>
              <w:t>2.</w:t>
            </w:r>
          </w:p>
        </w:tc>
        <w:tc>
          <w:tcPr>
            <w:tcW w:w="1755" w:type="dxa"/>
          </w:tcPr>
          <w:p w14:paraId="257F1A0C"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Informacijos skelbimas asociacijos internetiniame puslapyje.</w:t>
            </w:r>
          </w:p>
          <w:p w14:paraId="18170492"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w:t>
            </w:r>
            <w:r w:rsidRPr="00A562F8">
              <w:rPr>
                <w:rFonts w:ascii="Times New Roman" w:hAnsi="Times New Roman" w:cs="Times New Roman"/>
                <w:i/>
              </w:rPr>
              <w:t>Tęstinė priemonė</w:t>
            </w:r>
            <w:r w:rsidRPr="00A562F8">
              <w:rPr>
                <w:rFonts w:ascii="Times New Roman" w:hAnsi="Times New Roman" w:cs="Times New Roman"/>
              </w:rPr>
              <w:t>)</w:t>
            </w:r>
          </w:p>
        </w:tc>
        <w:tc>
          <w:tcPr>
            <w:tcW w:w="3827" w:type="dxa"/>
          </w:tcPr>
          <w:p w14:paraId="46171015" w14:textId="77777777" w:rsidR="00F8765F" w:rsidRPr="00A562F8" w:rsidRDefault="00F8765F" w:rsidP="00F8765F">
            <w:pPr>
              <w:spacing w:after="0" w:line="240" w:lineRule="auto"/>
              <w:jc w:val="both"/>
              <w:rPr>
                <w:rFonts w:ascii="Times New Roman" w:hAnsi="Times New Roman" w:cs="Times New Roman"/>
                <w:lang w:val="lt-LT"/>
              </w:rPr>
            </w:pPr>
          </w:p>
          <w:p w14:paraId="7DD0D48F" w14:textId="77777777" w:rsidR="00AA631F" w:rsidRPr="00A562F8" w:rsidRDefault="00AA631F" w:rsidP="00AA631F">
            <w:pPr>
              <w:pStyle w:val="NoSpacing"/>
              <w:jc w:val="both"/>
              <w:rPr>
                <w:rFonts w:ascii="Times New Roman" w:hAnsi="Times New Roman"/>
              </w:rPr>
            </w:pPr>
            <w:r w:rsidRPr="00A562F8">
              <w:rPr>
                <w:rFonts w:ascii="Times New Roman" w:hAnsi="Times New Roman"/>
              </w:rPr>
              <w:t xml:space="preserve">Aktuali informacija apmokestinamųjų gaminių platintojams apie jų teises ir pareigas Asociacijos internetiniame tinklalapyje skelbiama nuolat ir atnaujinama atsiradus naujai informacijai. </w:t>
            </w:r>
          </w:p>
          <w:p w14:paraId="4F777779" w14:textId="77777777" w:rsidR="00AA631F" w:rsidRPr="00A562F8" w:rsidRDefault="00AA631F" w:rsidP="00F8765F">
            <w:pPr>
              <w:spacing w:after="0" w:line="240" w:lineRule="auto"/>
              <w:jc w:val="both"/>
              <w:rPr>
                <w:rFonts w:ascii="Times New Roman" w:hAnsi="Times New Roman" w:cs="Times New Roman"/>
                <w:lang w:val="lt-LT"/>
              </w:rPr>
            </w:pPr>
          </w:p>
          <w:p w14:paraId="352F2ACF" w14:textId="77777777" w:rsidR="00AA631F" w:rsidRPr="00A562F8" w:rsidRDefault="009D46AA" w:rsidP="00AA631F">
            <w:pPr>
              <w:spacing w:after="0" w:line="240" w:lineRule="auto"/>
              <w:jc w:val="both"/>
              <w:rPr>
                <w:rFonts w:ascii="Times New Roman" w:hAnsi="Times New Roman" w:cs="Times New Roman"/>
              </w:rPr>
            </w:pPr>
            <w:hyperlink r:id="rId7" w:history="1">
              <w:r w:rsidR="00AA631F" w:rsidRPr="00A562F8">
                <w:rPr>
                  <w:rStyle w:val="Hyperlink"/>
                  <w:rFonts w:ascii="Times New Roman" w:hAnsi="Times New Roman" w:cs="Times New Roman"/>
                </w:rPr>
                <w:t>http://agia.lt/baterijos-ir-akumuliatoriai/baterijos-ir-akumuliatoriai-3/</w:t>
              </w:r>
            </w:hyperlink>
          </w:p>
          <w:p w14:paraId="6D8A1679" w14:textId="77777777" w:rsidR="00AA631F" w:rsidRPr="00A562F8" w:rsidRDefault="009D46AA" w:rsidP="00AA631F">
            <w:pPr>
              <w:spacing w:after="0" w:line="240" w:lineRule="auto"/>
              <w:jc w:val="both"/>
              <w:rPr>
                <w:rFonts w:ascii="Times New Roman" w:hAnsi="Times New Roman" w:cs="Times New Roman"/>
                <w:lang w:val="lt-LT"/>
              </w:rPr>
            </w:pPr>
            <w:hyperlink r:id="rId8" w:history="1">
              <w:r w:rsidR="00AA631F" w:rsidRPr="00A562F8">
                <w:rPr>
                  <w:rStyle w:val="Hyperlink"/>
                  <w:rFonts w:ascii="Times New Roman" w:hAnsi="Times New Roman" w:cs="Times New Roman"/>
                </w:rPr>
                <w:t>http://agia.lt/apmokestinamieji-gaminiai/platintojams/</w:t>
              </w:r>
            </w:hyperlink>
          </w:p>
        </w:tc>
        <w:tc>
          <w:tcPr>
            <w:tcW w:w="1843" w:type="dxa"/>
          </w:tcPr>
          <w:p w14:paraId="658D008A" w14:textId="77777777" w:rsidR="00F8765F" w:rsidRPr="00A562F8" w:rsidRDefault="008D2170" w:rsidP="00AA631F">
            <w:pPr>
              <w:spacing w:after="0" w:line="240" w:lineRule="auto"/>
              <w:jc w:val="center"/>
              <w:rPr>
                <w:rFonts w:ascii="Times New Roman" w:hAnsi="Times New Roman" w:cs="Times New Roman"/>
                <w:lang w:val="lt-LT"/>
              </w:rPr>
            </w:pPr>
            <w:r w:rsidRPr="00A562F8">
              <w:rPr>
                <w:rFonts w:ascii="Times New Roman" w:hAnsi="Times New Roman" w:cs="Times New Roman"/>
              </w:rPr>
              <w:t>Platintojai</w:t>
            </w:r>
          </w:p>
        </w:tc>
        <w:tc>
          <w:tcPr>
            <w:tcW w:w="1392" w:type="dxa"/>
          </w:tcPr>
          <w:p w14:paraId="6D5A8D37" w14:textId="77777777" w:rsidR="00F8765F" w:rsidRPr="00A562F8" w:rsidRDefault="00297AE8" w:rsidP="00F8765F">
            <w:pPr>
              <w:spacing w:after="0" w:line="240" w:lineRule="auto"/>
              <w:jc w:val="center"/>
              <w:rPr>
                <w:rFonts w:ascii="Times New Roman" w:hAnsi="Times New Roman" w:cs="Times New Roman"/>
                <w:lang w:val="lt-LT"/>
              </w:rPr>
            </w:pPr>
            <w:r w:rsidRPr="00A562F8">
              <w:rPr>
                <w:rFonts w:ascii="Times New Roman" w:hAnsi="Times New Roman" w:cs="Times New Roman"/>
                <w:lang w:val="lt-LT"/>
              </w:rPr>
              <w:t>0,00</w:t>
            </w:r>
          </w:p>
        </w:tc>
      </w:tr>
      <w:tr w:rsidR="00F8765F" w:rsidRPr="00A562F8" w14:paraId="2B5A38F7" w14:textId="77777777" w:rsidTr="00903A39">
        <w:trPr>
          <w:trHeight w:val="3018"/>
        </w:trPr>
        <w:tc>
          <w:tcPr>
            <w:tcW w:w="817" w:type="dxa"/>
          </w:tcPr>
          <w:p w14:paraId="7F5418B8" w14:textId="77777777" w:rsidR="00F8765F" w:rsidRPr="00A562F8" w:rsidRDefault="00F8765F" w:rsidP="00F8765F">
            <w:pPr>
              <w:spacing w:after="0" w:line="240" w:lineRule="auto"/>
              <w:rPr>
                <w:rFonts w:ascii="Times New Roman" w:hAnsi="Times New Roman" w:cs="Times New Roman"/>
              </w:rPr>
            </w:pPr>
            <w:r w:rsidRPr="00A562F8">
              <w:rPr>
                <w:rFonts w:ascii="Times New Roman" w:hAnsi="Times New Roman" w:cs="Times New Roman"/>
              </w:rPr>
              <w:t>3.</w:t>
            </w:r>
          </w:p>
        </w:tc>
        <w:tc>
          <w:tcPr>
            <w:tcW w:w="1755" w:type="dxa"/>
          </w:tcPr>
          <w:p w14:paraId="584559A8"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Informacijos skelbimas asociacijos internetiniame puslapyje.</w:t>
            </w:r>
          </w:p>
          <w:p w14:paraId="778D63F6"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w:t>
            </w:r>
            <w:r w:rsidRPr="00A562F8">
              <w:rPr>
                <w:rFonts w:ascii="Times New Roman" w:hAnsi="Times New Roman" w:cs="Times New Roman"/>
                <w:i/>
              </w:rPr>
              <w:t>Tęstinė priemonė</w:t>
            </w:r>
            <w:r w:rsidRPr="00A562F8">
              <w:rPr>
                <w:rFonts w:ascii="Times New Roman" w:hAnsi="Times New Roman" w:cs="Times New Roman"/>
              </w:rPr>
              <w:t>)</w:t>
            </w:r>
          </w:p>
        </w:tc>
        <w:tc>
          <w:tcPr>
            <w:tcW w:w="3827" w:type="dxa"/>
          </w:tcPr>
          <w:p w14:paraId="0640BDB8" w14:textId="77777777" w:rsidR="00F8765F" w:rsidRPr="00A562F8" w:rsidRDefault="00F8765F" w:rsidP="00F8765F">
            <w:pPr>
              <w:spacing w:after="0" w:line="240" w:lineRule="auto"/>
              <w:rPr>
                <w:rFonts w:ascii="Times New Roman" w:hAnsi="Times New Roman" w:cs="Times New Roman"/>
                <w:lang w:val="lt-LT"/>
              </w:rPr>
            </w:pPr>
          </w:p>
          <w:p w14:paraId="7CBAFE4D" w14:textId="77777777" w:rsidR="00AA631F" w:rsidRPr="00A562F8" w:rsidRDefault="00AA631F" w:rsidP="00AA631F">
            <w:pPr>
              <w:pStyle w:val="NoSpacing"/>
              <w:jc w:val="both"/>
              <w:rPr>
                <w:rFonts w:ascii="Times New Roman" w:hAnsi="Times New Roman"/>
              </w:rPr>
            </w:pPr>
            <w:r w:rsidRPr="00A562F8">
              <w:rPr>
                <w:rFonts w:ascii="Times New Roman" w:hAnsi="Times New Roman"/>
              </w:rPr>
              <w:t xml:space="preserve">Aktuali informacija apmokestinamųjų gaminių vartotojams apie jų teises ir pareigas Asociacijos internetiniame tinklalapyje skelbiama nuolat ir atnaujinama atsiradus naujai informacijai. </w:t>
            </w:r>
          </w:p>
          <w:p w14:paraId="2CBAD499" w14:textId="77777777" w:rsidR="00AA631F" w:rsidRPr="00A562F8" w:rsidRDefault="00AA631F" w:rsidP="00F8765F">
            <w:pPr>
              <w:spacing w:after="0" w:line="240" w:lineRule="auto"/>
              <w:rPr>
                <w:rFonts w:ascii="Times New Roman" w:hAnsi="Times New Roman" w:cs="Times New Roman"/>
                <w:lang w:val="lt-LT"/>
              </w:rPr>
            </w:pPr>
          </w:p>
          <w:p w14:paraId="167AB88B" w14:textId="77777777" w:rsidR="00AA631F" w:rsidRPr="00A562F8" w:rsidRDefault="009D46AA" w:rsidP="00F8765F">
            <w:pPr>
              <w:spacing w:after="0" w:line="240" w:lineRule="auto"/>
              <w:rPr>
                <w:rFonts w:ascii="Times New Roman" w:hAnsi="Times New Roman" w:cs="Times New Roman"/>
                <w:lang w:val="lt-LT"/>
              </w:rPr>
            </w:pPr>
            <w:hyperlink r:id="rId9" w:history="1">
              <w:r w:rsidR="00297AE8" w:rsidRPr="00A562F8">
                <w:rPr>
                  <w:rStyle w:val="Hyperlink"/>
                  <w:rFonts w:ascii="Times New Roman" w:hAnsi="Times New Roman" w:cs="Times New Roman"/>
                  <w:lang w:val="lt-LT"/>
                </w:rPr>
                <w:t>http://agia.lt/baterijos-ir-akumuliatoriai/baterijos-pagrindine/</w:t>
              </w:r>
            </w:hyperlink>
          </w:p>
          <w:p w14:paraId="7D06607E" w14:textId="77777777" w:rsidR="00AA631F" w:rsidRPr="00A562F8" w:rsidRDefault="00AA631F" w:rsidP="00F8765F">
            <w:pPr>
              <w:spacing w:after="0" w:line="240" w:lineRule="auto"/>
              <w:rPr>
                <w:rFonts w:ascii="Times New Roman" w:hAnsi="Times New Roman" w:cs="Times New Roman"/>
                <w:lang w:val="lt-LT"/>
              </w:rPr>
            </w:pPr>
          </w:p>
          <w:p w14:paraId="78B0C438" w14:textId="77777777" w:rsidR="00AA631F" w:rsidRPr="00A562F8" w:rsidRDefault="009D46AA" w:rsidP="00AA631F">
            <w:pPr>
              <w:spacing w:after="0" w:line="240" w:lineRule="auto"/>
              <w:rPr>
                <w:rFonts w:ascii="Times New Roman" w:hAnsi="Times New Roman" w:cs="Times New Roman"/>
              </w:rPr>
            </w:pPr>
            <w:hyperlink r:id="rId10" w:history="1">
              <w:r w:rsidR="00AA631F" w:rsidRPr="00A562F8">
                <w:rPr>
                  <w:rStyle w:val="Hyperlink"/>
                  <w:rFonts w:ascii="Times New Roman" w:hAnsi="Times New Roman" w:cs="Times New Roman"/>
                </w:rPr>
                <w:t>http://agia.lt/informacine-medziaga/</w:t>
              </w:r>
            </w:hyperlink>
          </w:p>
          <w:p w14:paraId="3064A1B0" w14:textId="77777777" w:rsidR="00AA631F" w:rsidRPr="00A562F8" w:rsidRDefault="00AA631F" w:rsidP="00F8765F">
            <w:pPr>
              <w:spacing w:after="0" w:line="240" w:lineRule="auto"/>
              <w:rPr>
                <w:rFonts w:ascii="Times New Roman" w:hAnsi="Times New Roman" w:cs="Times New Roman"/>
                <w:lang w:val="lt-LT"/>
              </w:rPr>
            </w:pPr>
          </w:p>
        </w:tc>
        <w:tc>
          <w:tcPr>
            <w:tcW w:w="1843" w:type="dxa"/>
          </w:tcPr>
          <w:p w14:paraId="1F9BB4D5" w14:textId="77777777" w:rsidR="00F8765F" w:rsidRPr="00A562F8" w:rsidRDefault="00AA631F" w:rsidP="00F8765F">
            <w:pPr>
              <w:tabs>
                <w:tab w:val="left" w:pos="1373"/>
              </w:tabs>
              <w:spacing w:line="240" w:lineRule="auto"/>
              <w:jc w:val="center"/>
              <w:rPr>
                <w:rFonts w:ascii="Times New Roman" w:hAnsi="Times New Roman" w:cs="Times New Roman"/>
                <w:lang w:val="lt-LT"/>
              </w:rPr>
            </w:pPr>
            <w:r w:rsidRPr="00A562F8">
              <w:rPr>
                <w:rFonts w:ascii="Times New Roman" w:hAnsi="Times New Roman" w:cs="Times New Roman"/>
              </w:rPr>
              <w:t>Vartotojai</w:t>
            </w:r>
          </w:p>
        </w:tc>
        <w:tc>
          <w:tcPr>
            <w:tcW w:w="1392" w:type="dxa"/>
          </w:tcPr>
          <w:p w14:paraId="33750554" w14:textId="77777777" w:rsidR="00F8765F" w:rsidRPr="00A562F8" w:rsidRDefault="00297AE8" w:rsidP="00F8765F">
            <w:pPr>
              <w:spacing w:after="0" w:line="240" w:lineRule="auto"/>
              <w:jc w:val="center"/>
              <w:rPr>
                <w:rFonts w:ascii="Times New Roman" w:hAnsi="Times New Roman" w:cs="Times New Roman"/>
                <w:lang w:val="lt-LT"/>
              </w:rPr>
            </w:pPr>
            <w:r w:rsidRPr="00A562F8">
              <w:rPr>
                <w:rFonts w:ascii="Times New Roman" w:hAnsi="Times New Roman" w:cs="Times New Roman"/>
                <w:lang w:val="lt-LT"/>
              </w:rPr>
              <w:t>0,00</w:t>
            </w:r>
          </w:p>
        </w:tc>
      </w:tr>
      <w:tr w:rsidR="00F8765F" w:rsidRPr="00A562F8" w14:paraId="054289A0" w14:textId="77777777" w:rsidTr="00903A39">
        <w:trPr>
          <w:trHeight w:val="2821"/>
        </w:trPr>
        <w:tc>
          <w:tcPr>
            <w:tcW w:w="817" w:type="dxa"/>
          </w:tcPr>
          <w:p w14:paraId="3F482037" w14:textId="77777777" w:rsidR="00F8765F" w:rsidRPr="00A562F8" w:rsidRDefault="00F8765F" w:rsidP="00F8765F">
            <w:pPr>
              <w:spacing w:after="0" w:line="240" w:lineRule="auto"/>
              <w:rPr>
                <w:rFonts w:ascii="Times New Roman" w:hAnsi="Times New Roman" w:cs="Times New Roman"/>
              </w:rPr>
            </w:pPr>
            <w:r w:rsidRPr="00A562F8">
              <w:rPr>
                <w:rFonts w:ascii="Times New Roman" w:hAnsi="Times New Roman" w:cs="Times New Roman"/>
                <w:lang w:val="lt-LT"/>
              </w:rPr>
              <w:lastRenderedPageBreak/>
              <w:t>4.</w:t>
            </w:r>
            <w:r w:rsidRPr="00A562F8">
              <w:rPr>
                <w:rFonts w:ascii="Times New Roman" w:hAnsi="Times New Roman" w:cs="Times New Roman"/>
              </w:rPr>
              <w:t xml:space="preserve"> </w:t>
            </w:r>
          </w:p>
        </w:tc>
        <w:tc>
          <w:tcPr>
            <w:tcW w:w="1755" w:type="dxa"/>
          </w:tcPr>
          <w:p w14:paraId="4D08B891"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Nešiojamųjų baterijų ir akumuliatorių platintojams teikti informacinę medžiagą (Tęstinė priemonė)</w:t>
            </w:r>
          </w:p>
        </w:tc>
        <w:tc>
          <w:tcPr>
            <w:tcW w:w="3827" w:type="dxa"/>
          </w:tcPr>
          <w:p w14:paraId="629D83AA" w14:textId="77777777" w:rsidR="00297AE8" w:rsidRDefault="00297AE8" w:rsidP="00297AE8">
            <w:pPr>
              <w:rPr>
                <w:rFonts w:ascii="Times New Roman" w:hAnsi="Times New Roman" w:cs="Times New Roman"/>
              </w:rPr>
            </w:pPr>
            <w:r w:rsidRPr="00A562F8">
              <w:rPr>
                <w:rFonts w:ascii="Times New Roman" w:eastAsia="Calibri" w:hAnsi="Times New Roman" w:cs="Times New Roman"/>
                <w:lang w:val="en-GB"/>
              </w:rPr>
              <w:t>Nešiojamų baterijų platin</w:t>
            </w:r>
            <w:r w:rsidR="009A4A65" w:rsidRPr="00A562F8">
              <w:rPr>
                <w:rFonts w:ascii="Times New Roman" w:eastAsia="Calibri" w:hAnsi="Times New Roman" w:cs="Times New Roman"/>
                <w:lang w:val="en-GB"/>
              </w:rPr>
              <w:t xml:space="preserve">tojų internetinėse svetainėse </w:t>
            </w:r>
            <w:r w:rsidRPr="00A562F8">
              <w:rPr>
                <w:rFonts w:ascii="Times New Roman" w:eastAsia="Calibri" w:hAnsi="Times New Roman" w:cs="Times New Roman"/>
                <w:lang w:val="en-GB"/>
              </w:rPr>
              <w:t xml:space="preserve">talpinta informacija </w:t>
            </w:r>
            <w:r w:rsidRPr="00A562F8">
              <w:rPr>
                <w:rFonts w:ascii="Times New Roman" w:hAnsi="Times New Roman" w:cs="Times New Roman"/>
              </w:rPr>
              <w:t xml:space="preserve"> apie nešiojamųjų baterijų ir akumuliatorių atliekų neigiamą poveikį aplinkai ir (ar) nešiojamųjų baterijų ir akumuliatorių atliekų pridavimo galimybes</w:t>
            </w:r>
          </w:p>
          <w:p w14:paraId="2E14239C" w14:textId="545ACF33" w:rsidR="009B6DC4" w:rsidRDefault="009D46AA" w:rsidP="00297AE8">
            <w:pPr>
              <w:rPr>
                <w:rFonts w:ascii="Times New Roman" w:hAnsi="Times New Roman" w:cs="Times New Roman"/>
              </w:rPr>
            </w:pPr>
            <w:hyperlink r:id="rId11" w:history="1">
              <w:r w:rsidR="009B6DC4" w:rsidRPr="008C512B">
                <w:rPr>
                  <w:rStyle w:val="Hyperlink"/>
                  <w:rFonts w:ascii="Times New Roman" w:hAnsi="Times New Roman" w:cs="Times New Roman"/>
                </w:rPr>
                <w:t>http://baltjuta.lt/wp-content/uploads/2017/05/Ka-apie-automobiliniu-atlieku-tvarkyma-turetu-zinoti-kiekvienas-vairuotojas.pdf</w:t>
              </w:r>
            </w:hyperlink>
          </w:p>
          <w:p w14:paraId="3CA94813" w14:textId="77777777" w:rsidR="00297AE8" w:rsidRDefault="009D46AA" w:rsidP="00906B7B">
            <w:pPr>
              <w:rPr>
                <w:rStyle w:val="Hyperlink"/>
                <w:rFonts w:ascii="Times New Roman" w:hAnsi="Times New Roman" w:cs="Times New Roman"/>
              </w:rPr>
            </w:pPr>
            <w:hyperlink r:id="rId12" w:history="1">
              <w:r w:rsidR="00297AE8" w:rsidRPr="00A562F8">
                <w:rPr>
                  <w:rStyle w:val="Hyperlink"/>
                  <w:rFonts w:ascii="Times New Roman" w:hAnsi="Times New Roman" w:cs="Times New Roman"/>
                </w:rPr>
                <w:t>http://www.narvesen.lt/73-atiduok-nesiojamas-neveikiancias-baterijas-ir-akumuliatorius</w:t>
              </w:r>
            </w:hyperlink>
          </w:p>
          <w:p w14:paraId="2D3FA395" w14:textId="621B316D" w:rsidR="001453B8" w:rsidRDefault="009D46AA" w:rsidP="00906B7B">
            <w:pPr>
              <w:rPr>
                <w:rFonts w:ascii="Times New Roman" w:hAnsi="Times New Roman" w:cs="Times New Roman"/>
              </w:rPr>
            </w:pPr>
            <w:hyperlink r:id="rId13" w:history="1">
              <w:r w:rsidR="001453B8" w:rsidRPr="00724DFD">
                <w:rPr>
                  <w:rStyle w:val="Hyperlink"/>
                  <w:rFonts w:ascii="Times New Roman" w:hAnsi="Times New Roman" w:cs="Times New Roman"/>
                </w:rPr>
                <w:t>http://www.avesco-cat.lt/fileadmin/LT/PDF/Waste_utilization/Automobiliniu_atlieku_tvarkymas.pdf</w:t>
              </w:r>
            </w:hyperlink>
          </w:p>
          <w:p w14:paraId="2C26F77C" w14:textId="5586BE4E" w:rsidR="001453B8" w:rsidRPr="00906B7B" w:rsidRDefault="001453B8" w:rsidP="00906B7B">
            <w:pPr>
              <w:rPr>
                <w:rFonts w:ascii="Times New Roman" w:hAnsi="Times New Roman" w:cs="Times New Roman"/>
              </w:rPr>
            </w:pPr>
          </w:p>
        </w:tc>
        <w:tc>
          <w:tcPr>
            <w:tcW w:w="1843" w:type="dxa"/>
          </w:tcPr>
          <w:p w14:paraId="6DF11D4C" w14:textId="77777777" w:rsidR="00F8765F" w:rsidRPr="00A562F8" w:rsidRDefault="00297AE8" w:rsidP="00F8765F">
            <w:pPr>
              <w:spacing w:after="0" w:line="240" w:lineRule="auto"/>
              <w:jc w:val="center"/>
              <w:rPr>
                <w:rFonts w:ascii="Times New Roman" w:hAnsi="Times New Roman" w:cs="Times New Roman"/>
                <w:lang w:val="lt-LT"/>
              </w:rPr>
            </w:pPr>
            <w:r w:rsidRPr="00A562F8">
              <w:rPr>
                <w:rFonts w:ascii="Times New Roman" w:hAnsi="Times New Roman" w:cs="Times New Roman"/>
              </w:rPr>
              <w:t>Vartotojai</w:t>
            </w:r>
          </w:p>
        </w:tc>
        <w:tc>
          <w:tcPr>
            <w:tcW w:w="1392" w:type="dxa"/>
          </w:tcPr>
          <w:p w14:paraId="55FDD0DD" w14:textId="77777777" w:rsidR="00F8765F" w:rsidRPr="00A562F8" w:rsidRDefault="000E7E3C" w:rsidP="00F8765F">
            <w:pPr>
              <w:spacing w:after="0" w:line="240" w:lineRule="auto"/>
              <w:jc w:val="center"/>
              <w:rPr>
                <w:rFonts w:ascii="Times New Roman" w:hAnsi="Times New Roman" w:cs="Times New Roman"/>
                <w:lang w:val="lt-LT"/>
              </w:rPr>
            </w:pPr>
            <w:r w:rsidRPr="00A562F8">
              <w:rPr>
                <w:rFonts w:ascii="Times New Roman" w:hAnsi="Times New Roman" w:cs="Times New Roman"/>
                <w:lang w:val="lt-LT"/>
              </w:rPr>
              <w:t>0,00</w:t>
            </w:r>
          </w:p>
        </w:tc>
      </w:tr>
      <w:tr w:rsidR="00F8765F" w:rsidRPr="00A562F8" w14:paraId="7A1F5481" w14:textId="77777777" w:rsidTr="00903A39">
        <w:tc>
          <w:tcPr>
            <w:tcW w:w="817" w:type="dxa"/>
          </w:tcPr>
          <w:p w14:paraId="64A682B5" w14:textId="77777777" w:rsidR="00F8765F" w:rsidRPr="00A562F8" w:rsidRDefault="00F8765F" w:rsidP="00F8765F">
            <w:pPr>
              <w:spacing w:after="0" w:line="240" w:lineRule="auto"/>
              <w:rPr>
                <w:rFonts w:ascii="Times New Roman" w:hAnsi="Times New Roman" w:cs="Times New Roman"/>
                <w:lang w:val="lt-LT"/>
              </w:rPr>
            </w:pPr>
            <w:r w:rsidRPr="00A562F8">
              <w:rPr>
                <w:rFonts w:ascii="Times New Roman" w:hAnsi="Times New Roman" w:cs="Times New Roman"/>
                <w:lang w:val="lt-LT"/>
              </w:rPr>
              <w:t xml:space="preserve">5. </w:t>
            </w:r>
          </w:p>
        </w:tc>
        <w:tc>
          <w:tcPr>
            <w:tcW w:w="1755" w:type="dxa"/>
          </w:tcPr>
          <w:p w14:paraId="62F153CF"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Apmokestinam</w:t>
            </w:r>
            <w:r w:rsidRPr="00A562F8">
              <w:rPr>
                <w:rFonts w:ascii="Times New Roman" w:hAnsi="Times New Roman" w:cs="Times New Roman"/>
                <w:lang w:val="lt-LT"/>
              </w:rPr>
              <w:t>ųjų gaminių</w:t>
            </w:r>
            <w:r w:rsidRPr="00A562F8">
              <w:rPr>
                <w:rFonts w:ascii="Times New Roman" w:hAnsi="Times New Roman" w:cs="Times New Roman"/>
              </w:rPr>
              <w:t xml:space="preserve"> platintojams teikti informacinę medžiagą (Tęstinė priemo</w:t>
            </w:r>
            <w:r w:rsidRPr="00A562F8">
              <w:rPr>
                <w:rFonts w:ascii="Times New Roman" w:hAnsi="Times New Roman" w:cs="Times New Roman"/>
                <w:lang w:val="lt-LT"/>
              </w:rPr>
              <w:t>nė</w:t>
            </w:r>
            <w:r w:rsidRPr="00A562F8">
              <w:rPr>
                <w:rFonts w:ascii="Times New Roman" w:hAnsi="Times New Roman" w:cs="Times New Roman"/>
              </w:rPr>
              <w:t>)</w:t>
            </w:r>
          </w:p>
        </w:tc>
        <w:tc>
          <w:tcPr>
            <w:tcW w:w="3827" w:type="dxa"/>
          </w:tcPr>
          <w:p w14:paraId="5F292847" w14:textId="1E618C6E" w:rsidR="00F8765F" w:rsidRPr="00A562F8" w:rsidRDefault="009A4A65" w:rsidP="00F8765F">
            <w:pPr>
              <w:spacing w:after="0" w:line="240" w:lineRule="auto"/>
              <w:jc w:val="both"/>
              <w:rPr>
                <w:rFonts w:ascii="Times New Roman" w:hAnsi="Times New Roman" w:cs="Times New Roman"/>
                <w:lang w:val="lt-LT"/>
              </w:rPr>
            </w:pPr>
            <w:r w:rsidRPr="00A562F8">
              <w:rPr>
                <w:rFonts w:ascii="Times New Roman" w:hAnsi="Times New Roman" w:cs="Times New Roman"/>
                <w:lang w:val="lt-LT"/>
              </w:rPr>
              <w:t xml:space="preserve">Apmokestinamųjų gaminių platintojų </w:t>
            </w:r>
            <w:r w:rsidR="007208FD" w:rsidRPr="00A562F8">
              <w:rPr>
                <w:rFonts w:ascii="Times New Roman" w:hAnsi="Times New Roman" w:cs="Times New Roman"/>
                <w:lang w:val="lt-LT"/>
              </w:rPr>
              <w:t xml:space="preserve">prekybos vietose viešinami informaciniai plakatai, </w:t>
            </w:r>
            <w:r w:rsidRPr="00A562F8">
              <w:rPr>
                <w:rFonts w:ascii="Times New Roman" w:hAnsi="Times New Roman" w:cs="Times New Roman"/>
                <w:lang w:val="lt-LT"/>
              </w:rPr>
              <w:t>internetinėse svetainėse talpinama informacija visuomenei apie apmokestinamųjų gaminių atliekų neigiamą  poveikį aplinkai ir šių atliekų pridavio galimybes.</w:t>
            </w:r>
          </w:p>
          <w:p w14:paraId="65A8B4C2" w14:textId="1F551927" w:rsidR="009A4A65" w:rsidRPr="00A562F8" w:rsidRDefault="009A4A65" w:rsidP="00646E6A">
            <w:pPr>
              <w:spacing w:after="0" w:line="240" w:lineRule="auto"/>
              <w:jc w:val="both"/>
              <w:rPr>
                <w:rFonts w:ascii="Times New Roman" w:hAnsi="Times New Roman" w:cs="Times New Roman"/>
                <w:lang w:val="lt-LT"/>
              </w:rPr>
            </w:pPr>
          </w:p>
        </w:tc>
        <w:tc>
          <w:tcPr>
            <w:tcW w:w="1843" w:type="dxa"/>
          </w:tcPr>
          <w:p w14:paraId="142B5676" w14:textId="77777777" w:rsidR="00F8765F" w:rsidRPr="00A562F8" w:rsidRDefault="00297AE8" w:rsidP="00F8765F">
            <w:pPr>
              <w:spacing w:after="0" w:line="240" w:lineRule="auto"/>
              <w:jc w:val="center"/>
              <w:rPr>
                <w:rFonts w:ascii="Times New Roman" w:hAnsi="Times New Roman" w:cs="Times New Roman"/>
                <w:lang w:val="lt-LT"/>
              </w:rPr>
            </w:pPr>
            <w:r w:rsidRPr="00A562F8">
              <w:rPr>
                <w:rFonts w:ascii="Times New Roman" w:hAnsi="Times New Roman" w:cs="Times New Roman"/>
              </w:rPr>
              <w:t>Vartotojai</w:t>
            </w:r>
          </w:p>
        </w:tc>
        <w:tc>
          <w:tcPr>
            <w:tcW w:w="1392" w:type="dxa"/>
          </w:tcPr>
          <w:p w14:paraId="5DA0BA7E" w14:textId="6D2F2032" w:rsidR="00F8765F" w:rsidRPr="00A562F8" w:rsidRDefault="00646E6A" w:rsidP="00F8765F">
            <w:pPr>
              <w:spacing w:after="0" w:line="240" w:lineRule="auto"/>
              <w:jc w:val="center"/>
              <w:rPr>
                <w:rFonts w:ascii="Times New Roman" w:hAnsi="Times New Roman" w:cs="Times New Roman"/>
                <w:lang w:val="lt-LT"/>
              </w:rPr>
            </w:pPr>
            <w:r w:rsidRPr="00A562F8">
              <w:rPr>
                <w:rFonts w:ascii="Times New Roman" w:hAnsi="Times New Roman" w:cs="Times New Roman"/>
                <w:lang w:val="lt-LT"/>
              </w:rPr>
              <w:t>0,00</w:t>
            </w:r>
          </w:p>
        </w:tc>
      </w:tr>
      <w:tr w:rsidR="00F8765F" w:rsidRPr="00A562F8" w14:paraId="6CC2EF67" w14:textId="77777777" w:rsidTr="001343DA">
        <w:trPr>
          <w:trHeight w:val="5869"/>
        </w:trPr>
        <w:tc>
          <w:tcPr>
            <w:tcW w:w="817" w:type="dxa"/>
          </w:tcPr>
          <w:p w14:paraId="1EF9C5D0" w14:textId="77777777" w:rsidR="00F8765F" w:rsidRPr="00A562F8" w:rsidRDefault="00F8765F" w:rsidP="00F8765F">
            <w:pPr>
              <w:spacing w:after="0" w:line="240" w:lineRule="auto"/>
              <w:rPr>
                <w:rFonts w:ascii="Times New Roman" w:hAnsi="Times New Roman" w:cs="Times New Roman"/>
                <w:color w:val="FF0000"/>
                <w:lang w:val="lt-LT"/>
              </w:rPr>
            </w:pPr>
            <w:r w:rsidRPr="00A562F8">
              <w:rPr>
                <w:rFonts w:ascii="Times New Roman" w:hAnsi="Times New Roman" w:cs="Times New Roman"/>
                <w:lang w:val="lt-LT"/>
              </w:rPr>
              <w:lastRenderedPageBreak/>
              <w:t xml:space="preserve">6. </w:t>
            </w:r>
          </w:p>
        </w:tc>
        <w:tc>
          <w:tcPr>
            <w:tcW w:w="1755" w:type="dxa"/>
          </w:tcPr>
          <w:p w14:paraId="6F26743B"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Teikti informaciją TV ir (ar) radijo laidose ir (ar) spaudoje ir (ar) internete (netęstinėpriemon</w:t>
            </w:r>
            <w:r w:rsidRPr="00A562F8">
              <w:rPr>
                <w:rFonts w:ascii="Times New Roman" w:hAnsi="Times New Roman" w:cs="Times New Roman"/>
                <w:lang w:val="lt-LT"/>
              </w:rPr>
              <w:t>ė</w:t>
            </w:r>
            <w:r w:rsidRPr="00A562F8">
              <w:rPr>
                <w:rFonts w:ascii="Times New Roman" w:hAnsi="Times New Roman" w:cs="Times New Roman"/>
              </w:rPr>
              <w:t>)</w:t>
            </w:r>
          </w:p>
        </w:tc>
        <w:tc>
          <w:tcPr>
            <w:tcW w:w="3827" w:type="dxa"/>
          </w:tcPr>
          <w:p w14:paraId="3145FA10" w14:textId="77777777" w:rsidR="00F8765F" w:rsidRPr="00A562F8" w:rsidRDefault="001B224B" w:rsidP="00F8765F">
            <w:pPr>
              <w:spacing w:after="0" w:line="240" w:lineRule="auto"/>
              <w:rPr>
                <w:rFonts w:ascii="Times New Roman" w:hAnsi="Times New Roman" w:cs="Times New Roman"/>
                <w:lang w:val="lt-LT"/>
              </w:rPr>
            </w:pPr>
            <w:r w:rsidRPr="00A562F8">
              <w:rPr>
                <w:rFonts w:ascii="Times New Roman" w:hAnsi="Times New Roman" w:cs="Times New Roman"/>
                <w:lang w:val="lt-LT"/>
              </w:rPr>
              <w:t>Informacija vartotojams apie apmokestinamųjų gaminių atliekų surinkimo būtinumą, naudą ir žalingą jų poveikį aplinkai bei žmonių sveikatai buvo išplatinta:</w:t>
            </w:r>
          </w:p>
          <w:p w14:paraId="649710C0" w14:textId="77777777" w:rsidR="00E33D0C" w:rsidRPr="00A562F8" w:rsidRDefault="00E33D0C" w:rsidP="00E33D0C">
            <w:pPr>
              <w:jc w:val="both"/>
              <w:rPr>
                <w:rStyle w:val="Hyperlink"/>
                <w:rFonts w:ascii="Times New Roman" w:hAnsi="Times New Roman" w:cs="Times New Roman"/>
              </w:rPr>
            </w:pPr>
            <w:r w:rsidRPr="00A562F8">
              <w:rPr>
                <w:rFonts w:ascii="Times New Roman" w:hAnsi="Times New Roman" w:cs="Times New Roman"/>
                <w:lang w:val="lt-LT"/>
              </w:rPr>
              <w:t xml:space="preserve">2017-02-27 </w:t>
            </w:r>
            <w:hyperlink r:id="rId14" w:history="1">
              <w:r w:rsidRPr="00A562F8">
                <w:rPr>
                  <w:rStyle w:val="Hyperlink"/>
                  <w:rFonts w:ascii="Times New Roman" w:hAnsi="Times New Roman" w:cs="Times New Roman"/>
                </w:rPr>
                <w:t>http://www.15min.lt/gazas/naujiena/saugukelyje-lt/pavojingosios-automobilines-atliekos-kaip-jomis-deramai-pasirupinti-787-761058</w:t>
              </w:r>
            </w:hyperlink>
          </w:p>
          <w:p w14:paraId="1BC5BD4F" w14:textId="77777777" w:rsidR="00E33D0C" w:rsidRPr="00A562F8" w:rsidRDefault="001B224B" w:rsidP="00E33D0C">
            <w:pPr>
              <w:jc w:val="both"/>
              <w:rPr>
                <w:rFonts w:ascii="Times New Roman" w:hAnsi="Times New Roman" w:cs="Times New Roman"/>
              </w:rPr>
            </w:pPr>
            <w:r w:rsidRPr="00A562F8">
              <w:rPr>
                <w:rFonts w:ascii="Times New Roman" w:hAnsi="Times New Roman" w:cs="Times New Roman"/>
                <w:lang w:val="lt-LT"/>
              </w:rPr>
              <w:t xml:space="preserve">2017-02-28 </w:t>
            </w:r>
            <w:hyperlink r:id="rId15" w:history="1">
              <w:r w:rsidR="00E33D0C" w:rsidRPr="00A562F8">
                <w:rPr>
                  <w:rStyle w:val="Hyperlink"/>
                  <w:rFonts w:ascii="Times New Roman" w:hAnsi="Times New Roman" w:cs="Times New Roman"/>
                </w:rPr>
                <w:t>http://www.delfi.lt/auto/patarimai/akumuliatoriuose-filtruose-ir-amortizatoriuose-gausu-pavojingu-medziagu.d?id=73888616</w:t>
              </w:r>
            </w:hyperlink>
            <w:r w:rsidR="00E33D0C" w:rsidRPr="00A562F8">
              <w:rPr>
                <w:rFonts w:ascii="Times New Roman" w:hAnsi="Times New Roman" w:cs="Times New Roman"/>
              </w:rPr>
              <w:t xml:space="preserve"> </w:t>
            </w:r>
          </w:p>
          <w:p w14:paraId="6FE4CDBB" w14:textId="58115F8E" w:rsidR="001343DA" w:rsidRPr="00A562F8" w:rsidRDefault="00E33D0C" w:rsidP="001343DA">
            <w:pPr>
              <w:jc w:val="both"/>
              <w:rPr>
                <w:rFonts w:ascii="Times New Roman" w:hAnsi="Times New Roman" w:cs="Times New Roman"/>
                <w:color w:val="0563C1" w:themeColor="hyperlink"/>
                <w:u w:val="single"/>
              </w:rPr>
            </w:pPr>
            <w:r w:rsidRPr="00A562F8">
              <w:rPr>
                <w:rFonts w:ascii="Times New Roman" w:hAnsi="Times New Roman" w:cs="Times New Roman"/>
                <w:lang w:val="lt-LT"/>
              </w:rPr>
              <w:t xml:space="preserve">2017-02-28 </w:t>
            </w:r>
            <w:hyperlink r:id="rId16" w:history="1">
              <w:r w:rsidR="001343DA" w:rsidRPr="00A562F8">
                <w:rPr>
                  <w:rStyle w:val="Hyperlink"/>
                  <w:rFonts w:ascii="Times New Roman" w:hAnsi="Times New Roman" w:cs="Times New Roman"/>
                </w:rPr>
                <w:t>http://www.alfa.lt/straipsnis/50144897/pavojingosios-automobilines-atliekos-kaip-jomis-deramai-pasirupinti</w:t>
              </w:r>
            </w:hyperlink>
          </w:p>
        </w:tc>
        <w:tc>
          <w:tcPr>
            <w:tcW w:w="1843" w:type="dxa"/>
          </w:tcPr>
          <w:p w14:paraId="37B56FB4" w14:textId="77777777" w:rsidR="00F8765F" w:rsidRPr="00A562F8" w:rsidRDefault="001B224B" w:rsidP="00F8765F">
            <w:pPr>
              <w:spacing w:after="0" w:line="240" w:lineRule="auto"/>
              <w:jc w:val="center"/>
              <w:rPr>
                <w:rFonts w:ascii="Times New Roman" w:hAnsi="Times New Roman" w:cs="Times New Roman"/>
                <w:lang w:val="lt-LT"/>
              </w:rPr>
            </w:pPr>
            <w:r w:rsidRPr="00A562F8">
              <w:rPr>
                <w:rFonts w:ascii="Times New Roman" w:hAnsi="Times New Roman" w:cs="Times New Roman"/>
              </w:rPr>
              <w:t>Vartotojai</w:t>
            </w:r>
          </w:p>
        </w:tc>
        <w:tc>
          <w:tcPr>
            <w:tcW w:w="1392" w:type="dxa"/>
          </w:tcPr>
          <w:p w14:paraId="468B0E1A" w14:textId="77777777" w:rsidR="004A16C5" w:rsidRPr="00A562F8" w:rsidRDefault="004A16C5" w:rsidP="00F8765F">
            <w:pPr>
              <w:spacing w:after="0" w:line="240" w:lineRule="auto"/>
              <w:jc w:val="center"/>
              <w:rPr>
                <w:rFonts w:ascii="Times New Roman" w:hAnsi="Times New Roman" w:cs="Times New Roman"/>
                <w:lang w:val="lt-LT"/>
              </w:rPr>
            </w:pPr>
          </w:p>
          <w:p w14:paraId="5FA8E0BF" w14:textId="27F656DA" w:rsidR="00F8765F" w:rsidRPr="00A562F8" w:rsidRDefault="00646E6A" w:rsidP="00F8765F">
            <w:pPr>
              <w:spacing w:after="0" w:line="240" w:lineRule="auto"/>
              <w:jc w:val="center"/>
              <w:rPr>
                <w:rFonts w:ascii="Times New Roman" w:hAnsi="Times New Roman" w:cs="Times New Roman"/>
                <w:lang w:val="lt-LT"/>
              </w:rPr>
            </w:pPr>
            <w:r w:rsidRPr="00A562F8">
              <w:rPr>
                <w:rFonts w:ascii="Times New Roman" w:hAnsi="Times New Roman" w:cs="Times New Roman"/>
                <w:lang w:val="lt-LT"/>
              </w:rPr>
              <w:t>1191,85</w:t>
            </w:r>
          </w:p>
        </w:tc>
      </w:tr>
      <w:tr w:rsidR="00F8765F" w:rsidRPr="00A562F8" w14:paraId="0BBB3B5F" w14:textId="77777777" w:rsidTr="00903A39">
        <w:tc>
          <w:tcPr>
            <w:tcW w:w="817" w:type="dxa"/>
          </w:tcPr>
          <w:p w14:paraId="0D673177" w14:textId="77777777" w:rsidR="00F8765F" w:rsidRPr="00A562F8" w:rsidRDefault="00F8765F" w:rsidP="00F8765F">
            <w:pPr>
              <w:spacing w:after="0" w:line="240" w:lineRule="auto"/>
              <w:rPr>
                <w:rFonts w:ascii="Times New Roman" w:hAnsi="Times New Roman" w:cs="Times New Roman"/>
                <w:color w:val="FF0000"/>
                <w:lang w:val="lt-LT"/>
              </w:rPr>
            </w:pPr>
            <w:r w:rsidRPr="00A562F8">
              <w:rPr>
                <w:rFonts w:ascii="Times New Roman" w:hAnsi="Times New Roman" w:cs="Times New Roman"/>
                <w:lang w:val="lt-LT"/>
              </w:rPr>
              <w:t>7.</w:t>
            </w:r>
          </w:p>
        </w:tc>
        <w:tc>
          <w:tcPr>
            <w:tcW w:w="1755" w:type="dxa"/>
          </w:tcPr>
          <w:p w14:paraId="4AE15D33" w14:textId="77C9E1E5" w:rsidR="00F8765F" w:rsidRPr="00A562F8" w:rsidRDefault="00F8765F" w:rsidP="00F8765F">
            <w:pPr>
              <w:rPr>
                <w:rFonts w:ascii="Times New Roman" w:hAnsi="Times New Roman" w:cs="Times New Roman"/>
              </w:rPr>
            </w:pPr>
            <w:r w:rsidRPr="00A562F8">
              <w:rPr>
                <w:rFonts w:ascii="Times New Roman" w:hAnsi="Times New Roman" w:cs="Times New Roman"/>
              </w:rPr>
              <w:t>Teikti informaciją apie atliekų surinkimo akcijas</w:t>
            </w:r>
          </w:p>
        </w:tc>
        <w:tc>
          <w:tcPr>
            <w:tcW w:w="3827" w:type="dxa"/>
          </w:tcPr>
          <w:p w14:paraId="42C1457E" w14:textId="22998735" w:rsidR="00F8765F" w:rsidRPr="00A562F8" w:rsidRDefault="00621442" w:rsidP="00F8765F">
            <w:pPr>
              <w:spacing w:after="0" w:line="240" w:lineRule="auto"/>
              <w:rPr>
                <w:rFonts w:ascii="Times New Roman" w:hAnsi="Times New Roman" w:cs="Times New Roman"/>
                <w:lang w:val="lt-LT"/>
              </w:rPr>
            </w:pPr>
            <w:r w:rsidRPr="00A562F8">
              <w:rPr>
                <w:rFonts w:ascii="Times New Roman" w:hAnsi="Times New Roman" w:cs="Times New Roman"/>
                <w:lang w:val="lt-LT"/>
              </w:rPr>
              <w:t>2017-03-17d. vykdyta apmokestinamųjų gaminių</w:t>
            </w:r>
            <w:r w:rsidR="0045072C" w:rsidRPr="00A562F8">
              <w:rPr>
                <w:rFonts w:ascii="Times New Roman" w:hAnsi="Times New Roman" w:cs="Times New Roman"/>
                <w:lang w:val="lt-LT"/>
              </w:rPr>
              <w:t xml:space="preserve"> atk</w:t>
            </w:r>
            <w:r w:rsidRPr="00A562F8">
              <w:rPr>
                <w:rFonts w:ascii="Times New Roman" w:hAnsi="Times New Roman" w:cs="Times New Roman"/>
                <w:lang w:val="lt-LT"/>
              </w:rPr>
              <w:t xml:space="preserve"> surinkimo akcija Marijampolės savivaldybėje. </w:t>
            </w:r>
            <w:r w:rsidR="00DB1ED5" w:rsidRPr="00A562F8">
              <w:rPr>
                <w:rFonts w:ascii="Times New Roman" w:hAnsi="Times New Roman" w:cs="Times New Roman"/>
                <w:lang w:val="lt-LT"/>
              </w:rPr>
              <w:t>Informacija vartotojams pateikta 2017-03-14 laikraštyje „Suvalkietis“</w:t>
            </w:r>
          </w:p>
        </w:tc>
        <w:tc>
          <w:tcPr>
            <w:tcW w:w="1843" w:type="dxa"/>
          </w:tcPr>
          <w:p w14:paraId="0B93D60F" w14:textId="77777777" w:rsidR="00F8765F" w:rsidRPr="00A562F8" w:rsidRDefault="00DC31B2" w:rsidP="00F8765F">
            <w:pPr>
              <w:spacing w:after="0" w:line="240" w:lineRule="auto"/>
              <w:jc w:val="center"/>
              <w:rPr>
                <w:rFonts w:ascii="Times New Roman" w:hAnsi="Times New Roman" w:cs="Times New Roman"/>
                <w:lang w:val="lt-LT"/>
              </w:rPr>
            </w:pPr>
            <w:r w:rsidRPr="00A562F8">
              <w:rPr>
                <w:rFonts w:ascii="Times New Roman" w:hAnsi="Times New Roman" w:cs="Times New Roman"/>
                <w:lang w:val="lt-LT"/>
              </w:rPr>
              <w:t>Vartotojai</w:t>
            </w:r>
          </w:p>
        </w:tc>
        <w:tc>
          <w:tcPr>
            <w:tcW w:w="1392" w:type="dxa"/>
          </w:tcPr>
          <w:p w14:paraId="4187A46A" w14:textId="377F8892" w:rsidR="00F8765F" w:rsidRPr="00A562F8" w:rsidRDefault="003870F6" w:rsidP="00F8765F">
            <w:pPr>
              <w:spacing w:after="0" w:line="240" w:lineRule="auto"/>
              <w:jc w:val="center"/>
              <w:rPr>
                <w:rFonts w:ascii="Times New Roman" w:hAnsi="Times New Roman" w:cs="Times New Roman"/>
                <w:lang w:val="lt-LT"/>
              </w:rPr>
            </w:pPr>
            <w:r w:rsidRPr="00A562F8">
              <w:rPr>
                <w:rFonts w:ascii="Times New Roman" w:hAnsi="Times New Roman" w:cs="Times New Roman"/>
                <w:lang w:val="lt-LT"/>
              </w:rPr>
              <w:t>95,00</w:t>
            </w:r>
          </w:p>
        </w:tc>
      </w:tr>
    </w:tbl>
    <w:p w14:paraId="317E9C91" w14:textId="4B2614C9" w:rsidR="00267D3B" w:rsidRPr="00A562F8" w:rsidRDefault="00E21C9C" w:rsidP="0002755F">
      <w:pPr>
        <w:jc w:val="both"/>
        <w:rPr>
          <w:rFonts w:ascii="Times New Roman" w:hAnsi="Times New Roman" w:cs="Times New Roman"/>
        </w:rPr>
      </w:pPr>
      <w:r w:rsidRPr="00A562F8">
        <w:rPr>
          <w:rFonts w:ascii="Times New Roman" w:hAnsi="Times New Roman" w:cs="Times New Roman"/>
          <w:lang w:val="lt-LT"/>
        </w:rPr>
        <w:tab/>
      </w:r>
      <w:r w:rsidRPr="00A562F8">
        <w:rPr>
          <w:rFonts w:ascii="Times New Roman" w:hAnsi="Times New Roman" w:cs="Times New Roman"/>
          <w:lang w:val="lt-LT"/>
        </w:rPr>
        <w:tab/>
      </w:r>
      <w:r w:rsidRPr="00A562F8">
        <w:rPr>
          <w:rFonts w:ascii="Times New Roman" w:hAnsi="Times New Roman" w:cs="Times New Roman"/>
          <w:lang w:val="lt-LT"/>
        </w:rPr>
        <w:tab/>
      </w:r>
    </w:p>
    <w:p w14:paraId="6149270A" w14:textId="72E1F88C" w:rsidR="0002755F" w:rsidRPr="00533D0F" w:rsidRDefault="00533D0F" w:rsidP="00533D0F">
      <w:pPr>
        <w:jc w:val="both"/>
        <w:rPr>
          <w:rFonts w:ascii="Times New Roman" w:hAnsi="Times New Roman" w:cs="Times New Roman"/>
          <w:lang w:val="lt-LT"/>
        </w:rPr>
      </w:pPr>
      <w:r>
        <w:rPr>
          <w:rFonts w:ascii="Times New Roman" w:hAnsi="Times New Roman" w:cs="Times New Roman"/>
          <w:lang w:val="lt-LT"/>
        </w:rPr>
        <w:t>3.</w:t>
      </w:r>
      <w:r w:rsidR="0002755F" w:rsidRPr="00533D0F">
        <w:rPr>
          <w:rFonts w:ascii="Times New Roman" w:hAnsi="Times New Roman" w:cs="Times New Roman"/>
          <w:lang w:val="lt-LT"/>
        </w:rPr>
        <w:t>Asociacijos sutarčių, sudarytų siekiant įvykdyti įstatymuose nustatytą pareigą organizuoti apmokestinamųjų gaminių atliekų tvarkymą ir(ar) dalyvauti organizuojant tokių atliekų tvarkymą savivaldybių organizuojamose komunalinių atliekų tvarkymo sistemose, sąrašas pateiktas Lentelėje Nr.</w:t>
      </w:r>
      <w:r w:rsidR="0002755F" w:rsidRPr="00533D0F">
        <w:rPr>
          <w:rFonts w:ascii="Times New Roman" w:hAnsi="Times New Roman" w:cs="Times New Roman"/>
        </w:rPr>
        <w:t>3</w:t>
      </w:r>
      <w:r w:rsidR="0002755F" w:rsidRPr="00533D0F">
        <w:rPr>
          <w:rFonts w:ascii="Times New Roman" w:hAnsi="Times New Roman" w:cs="Times New Roman"/>
          <w:lang w:val="lt-LT"/>
        </w:rPr>
        <w:t xml:space="preserve">  </w:t>
      </w:r>
    </w:p>
    <w:p w14:paraId="4E6B8598" w14:textId="619FA8D7" w:rsidR="0002755F" w:rsidRPr="00A562F8" w:rsidRDefault="004C6063" w:rsidP="0002755F">
      <w:pPr>
        <w:ind w:left="7920"/>
        <w:jc w:val="both"/>
        <w:rPr>
          <w:rFonts w:ascii="Times New Roman" w:hAnsi="Times New Roman" w:cs="Times New Roman"/>
          <w:lang w:val="lt-LT"/>
        </w:rPr>
      </w:pPr>
      <w:r w:rsidRPr="00A562F8">
        <w:rPr>
          <w:rFonts w:ascii="Times New Roman" w:hAnsi="Times New Roman" w:cs="Times New Roman"/>
          <w:lang w:val="lt-LT"/>
        </w:rPr>
        <w:t xml:space="preserve">           </w:t>
      </w:r>
      <w:r w:rsidR="00743ED8" w:rsidRPr="00A562F8">
        <w:rPr>
          <w:rFonts w:ascii="Times New Roman" w:hAnsi="Times New Roman" w:cs="Times New Roman"/>
          <w:lang w:val="lt-LT"/>
        </w:rPr>
        <w:t>Lentelė Nr.3</w:t>
      </w:r>
    </w:p>
    <w:p w14:paraId="0DF105B1" w14:textId="77777777" w:rsidR="0002755F" w:rsidRPr="00A562F8" w:rsidRDefault="0002755F" w:rsidP="0002755F">
      <w:pPr>
        <w:ind w:left="7920"/>
        <w:jc w:val="both"/>
        <w:rPr>
          <w:rFonts w:ascii="Times New Roman" w:hAnsi="Times New Roman" w:cs="Times New Roman"/>
          <w:lang w:val="lt-LT"/>
        </w:rPr>
      </w:pPr>
    </w:p>
    <w:tbl>
      <w:tblPr>
        <w:tblStyle w:val="TableGrid"/>
        <w:tblW w:w="0" w:type="auto"/>
        <w:tblInd w:w="360" w:type="dxa"/>
        <w:tblLook w:val="04A0" w:firstRow="1" w:lastRow="0" w:firstColumn="1" w:lastColumn="0" w:noHBand="0" w:noVBand="1"/>
      </w:tblPr>
      <w:tblGrid>
        <w:gridCol w:w="9268"/>
      </w:tblGrid>
      <w:tr w:rsidR="0002755F" w:rsidRPr="00A562F8" w14:paraId="6D6D4090" w14:textId="77777777" w:rsidTr="004C6063">
        <w:tc>
          <w:tcPr>
            <w:tcW w:w="9268" w:type="dxa"/>
          </w:tcPr>
          <w:p w14:paraId="5066C9FE" w14:textId="5CC45131" w:rsidR="00286E1F" w:rsidRPr="00A562F8" w:rsidRDefault="00FB3D9B" w:rsidP="00060FAC">
            <w:pPr>
              <w:rPr>
                <w:rFonts w:ascii="Times New Roman" w:hAnsi="Times New Roman" w:cs="Times New Roman"/>
                <w:lang w:val="lt-LT"/>
              </w:rPr>
            </w:pPr>
            <w:r w:rsidRPr="00A562F8">
              <w:rPr>
                <w:rFonts w:ascii="Times New Roman" w:hAnsi="Times New Roman" w:cs="Times New Roman"/>
                <w:lang w:val="lt-LT"/>
              </w:rPr>
              <w:t xml:space="preserve">2017-01-05  su </w:t>
            </w:r>
            <w:r w:rsidR="001131F2" w:rsidRPr="00A562F8">
              <w:rPr>
                <w:rFonts w:ascii="Times New Roman" w:hAnsi="Times New Roman" w:cs="Times New Roman"/>
                <w:lang w:val="lt-LT"/>
              </w:rPr>
              <w:t xml:space="preserve">UAB „Žalvaris“ </w:t>
            </w:r>
            <w:r w:rsidR="00D567CE" w:rsidRPr="00A562F8">
              <w:rPr>
                <w:rFonts w:ascii="Times New Roman" w:hAnsi="Times New Roman" w:cs="Times New Roman"/>
                <w:lang w:val="lt-LT"/>
              </w:rPr>
              <w:t>pasirašyta sutartis dėl padangų, nešiojamų baterijų ( galvaninių elementų),akumuliatorių, visaus degimo variklių degalų ir(ar)tepalų filtrų, vidaus degimo variklių oro įsiurbimo filtrų,automobilių hidraulinių (tepalinių)amortizatorių ir alyvų atliekų kompleksinio tarkymo.</w:t>
            </w:r>
            <w:bookmarkStart w:id="0" w:name="_GoBack"/>
            <w:r w:rsidR="009D46AA">
              <w:rPr>
                <w:rFonts w:ascii="Times New Roman" w:hAnsi="Times New Roman" w:cs="Times New Roman"/>
                <w:lang w:val="lt-LT"/>
              </w:rPr>
              <w:t>Sutartis galioja iki visiško įsipareigojimų įvykdymo.</w:t>
            </w:r>
          </w:p>
          <w:p w14:paraId="6F74C317" w14:textId="726BB989" w:rsidR="00D567CE" w:rsidRPr="00A562F8" w:rsidRDefault="00FB3D9B" w:rsidP="00060FAC">
            <w:pPr>
              <w:rPr>
                <w:rFonts w:ascii="Times New Roman" w:hAnsi="Times New Roman" w:cs="Times New Roman"/>
                <w:lang w:val="lt-LT"/>
              </w:rPr>
            </w:pPr>
            <w:r w:rsidRPr="00A562F8">
              <w:rPr>
                <w:rFonts w:ascii="Times New Roman" w:hAnsi="Times New Roman" w:cs="Times New Roman"/>
                <w:lang w:val="lt-LT"/>
              </w:rPr>
              <w:t xml:space="preserve">2017-03-17 pasirašyta trišalė sutartis Nr.2017/03/17 dėl galvaninių elementų atliekų surinkimo ir tolesnio sutvarkymo </w:t>
            </w:r>
            <w:r w:rsidR="007D2C30" w:rsidRPr="00A562F8">
              <w:rPr>
                <w:rFonts w:ascii="Times New Roman" w:hAnsi="Times New Roman" w:cs="Times New Roman"/>
                <w:lang w:val="lt-LT"/>
              </w:rPr>
              <w:t>su UAB“Žalvaris“ ir UAB“Ekonovus“.</w:t>
            </w:r>
            <w:r w:rsidR="009D46AA">
              <w:rPr>
                <w:rFonts w:ascii="Times New Roman" w:hAnsi="Times New Roman" w:cs="Times New Roman"/>
                <w:lang w:val="lt-LT"/>
              </w:rPr>
              <w:t>Sutartis galioja iki 2017-12-31.</w:t>
            </w:r>
            <w:bookmarkEnd w:id="0"/>
          </w:p>
        </w:tc>
      </w:tr>
    </w:tbl>
    <w:p w14:paraId="6B5BEF1E" w14:textId="77777777" w:rsidR="00827D9B" w:rsidRPr="00A562F8" w:rsidRDefault="00827D9B" w:rsidP="00E21C9C">
      <w:pPr>
        <w:rPr>
          <w:rFonts w:ascii="Times New Roman" w:hAnsi="Times New Roman" w:cs="Times New Roman"/>
        </w:rPr>
      </w:pPr>
    </w:p>
    <w:p w14:paraId="29D80493" w14:textId="210CAA06" w:rsidR="00827D9B" w:rsidRPr="00533D0F" w:rsidRDefault="00533D0F" w:rsidP="00533D0F">
      <w:pPr>
        <w:jc w:val="both"/>
        <w:rPr>
          <w:rFonts w:ascii="Times New Roman" w:hAnsi="Times New Roman" w:cs="Times New Roman"/>
          <w:lang w:val="lt-LT"/>
        </w:rPr>
      </w:pPr>
      <w:proofErr w:type="gramStart"/>
      <w:r>
        <w:rPr>
          <w:rFonts w:ascii="Times New Roman" w:hAnsi="Times New Roman" w:cs="Times New Roman"/>
        </w:rPr>
        <w:t>4.</w:t>
      </w:r>
      <w:r w:rsidR="00515819" w:rsidRPr="00533D0F">
        <w:rPr>
          <w:rFonts w:ascii="Times New Roman" w:hAnsi="Times New Roman" w:cs="Times New Roman"/>
        </w:rPr>
        <w:t>Preliminarus</w:t>
      </w:r>
      <w:proofErr w:type="gramEnd"/>
      <w:r w:rsidR="00515819" w:rsidRPr="00533D0F">
        <w:rPr>
          <w:rFonts w:ascii="Times New Roman" w:hAnsi="Times New Roman" w:cs="Times New Roman"/>
        </w:rPr>
        <w:t xml:space="preserve"> 2017</w:t>
      </w:r>
      <w:r w:rsidR="0002755F" w:rsidRPr="00533D0F">
        <w:rPr>
          <w:rFonts w:ascii="Times New Roman" w:hAnsi="Times New Roman" w:cs="Times New Roman"/>
        </w:rPr>
        <w:t>m. I ketvirt</w:t>
      </w:r>
      <w:r w:rsidR="0002755F" w:rsidRPr="00533D0F">
        <w:rPr>
          <w:rFonts w:ascii="Times New Roman" w:hAnsi="Times New Roman" w:cs="Times New Roman"/>
          <w:lang w:val="lt-LT"/>
        </w:rPr>
        <w:t>į Asociacijos steigėjų, daly</w:t>
      </w:r>
      <w:r w:rsidR="00DC31B2" w:rsidRPr="00533D0F">
        <w:rPr>
          <w:rFonts w:ascii="Times New Roman" w:hAnsi="Times New Roman" w:cs="Times New Roman"/>
          <w:lang w:val="lt-LT"/>
        </w:rPr>
        <w:t>vių ir pavedimo davėjų rinkai tie</w:t>
      </w:r>
      <w:r w:rsidR="0002755F" w:rsidRPr="00533D0F">
        <w:rPr>
          <w:rFonts w:ascii="Times New Roman" w:hAnsi="Times New Roman" w:cs="Times New Roman"/>
          <w:lang w:val="lt-LT"/>
        </w:rPr>
        <w:t>ktas apmokestinamųjų gaminių kiekis pateiktas Lentelėje Nr.</w:t>
      </w:r>
      <w:r w:rsidR="0002755F" w:rsidRPr="00533D0F">
        <w:rPr>
          <w:rFonts w:ascii="Times New Roman" w:hAnsi="Times New Roman" w:cs="Times New Roman"/>
        </w:rPr>
        <w:t>4</w:t>
      </w:r>
      <w:r w:rsidR="0002755F" w:rsidRPr="00533D0F">
        <w:rPr>
          <w:rFonts w:ascii="Times New Roman" w:hAnsi="Times New Roman" w:cs="Times New Roman"/>
          <w:lang w:val="lt-LT"/>
        </w:rPr>
        <w:t xml:space="preserve">  </w:t>
      </w:r>
      <w:r w:rsidR="00DE6117" w:rsidRPr="00533D0F">
        <w:rPr>
          <w:rFonts w:ascii="Times New Roman" w:hAnsi="Times New Roman" w:cs="Times New Roman"/>
          <w:lang w:val="lt-LT"/>
        </w:rPr>
        <w:t xml:space="preserve"> </w:t>
      </w:r>
      <w:r w:rsidR="00827D9B" w:rsidRPr="00533D0F">
        <w:rPr>
          <w:rFonts w:ascii="Times New Roman" w:hAnsi="Times New Roman" w:cs="Times New Roman"/>
          <w:lang w:val="lt-LT"/>
        </w:rPr>
        <w:t xml:space="preserve">     </w:t>
      </w:r>
    </w:p>
    <w:p w14:paraId="451D33CB" w14:textId="77777777" w:rsidR="00855504" w:rsidRPr="00A562F8" w:rsidRDefault="00855504" w:rsidP="00855504">
      <w:pPr>
        <w:pStyle w:val="ListParagraph"/>
        <w:ind w:left="360"/>
        <w:jc w:val="both"/>
        <w:rPr>
          <w:rFonts w:ascii="Times New Roman" w:hAnsi="Times New Roman" w:cs="Times New Roman"/>
          <w:lang w:val="lt-LT"/>
        </w:rPr>
      </w:pPr>
    </w:p>
    <w:p w14:paraId="5F34325C" w14:textId="77777777" w:rsidR="0002755F" w:rsidRPr="00A562F8" w:rsidRDefault="00DE6117" w:rsidP="0002755F">
      <w:pPr>
        <w:ind w:left="7920"/>
        <w:jc w:val="both"/>
        <w:rPr>
          <w:rFonts w:ascii="Times New Roman" w:hAnsi="Times New Roman" w:cs="Times New Roman"/>
          <w:lang w:val="lt-LT"/>
        </w:rPr>
      </w:pPr>
      <w:r w:rsidRPr="00A562F8">
        <w:rPr>
          <w:rFonts w:ascii="Times New Roman" w:hAnsi="Times New Roman" w:cs="Times New Roman"/>
          <w:lang w:val="lt-LT"/>
        </w:rPr>
        <w:lastRenderedPageBreak/>
        <w:t xml:space="preserve"> </w:t>
      </w:r>
      <w:r w:rsidR="0002755F" w:rsidRPr="00A562F8">
        <w:rPr>
          <w:rFonts w:ascii="Times New Roman" w:hAnsi="Times New Roman" w:cs="Times New Roman"/>
          <w:lang w:val="lt-LT"/>
        </w:rPr>
        <w:t xml:space="preserve">  Lentelė Nr.4</w:t>
      </w:r>
    </w:p>
    <w:p w14:paraId="707CD264" w14:textId="77777777" w:rsidR="0002755F" w:rsidRPr="00A562F8" w:rsidRDefault="0002755F" w:rsidP="0002755F">
      <w:pPr>
        <w:jc w:val="right"/>
        <w:rPr>
          <w:rFonts w:ascii="Times New Roman" w:hAnsi="Times New Roman" w:cs="Times New Roman"/>
          <w:b/>
          <w:lang w:val="lt-LT"/>
        </w:rPr>
      </w:pPr>
    </w:p>
    <w:tbl>
      <w:tblPr>
        <w:tblW w:w="8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9"/>
        <w:gridCol w:w="669"/>
        <w:gridCol w:w="669"/>
        <w:gridCol w:w="653"/>
        <w:gridCol w:w="567"/>
        <w:gridCol w:w="709"/>
        <w:gridCol w:w="567"/>
        <w:gridCol w:w="708"/>
        <w:gridCol w:w="372"/>
        <w:gridCol w:w="653"/>
        <w:gridCol w:w="668"/>
        <w:gridCol w:w="668"/>
        <w:gridCol w:w="668"/>
        <w:gridCol w:w="668"/>
      </w:tblGrid>
      <w:tr w:rsidR="00A762E6" w:rsidRPr="00A562F8" w14:paraId="5D14BBCC" w14:textId="77777777" w:rsidTr="00A762E6">
        <w:trPr>
          <w:cantSplit/>
          <w:trHeight w:val="2818"/>
          <w:jc w:val="center"/>
        </w:trPr>
        <w:tc>
          <w:tcPr>
            <w:tcW w:w="2007" w:type="dxa"/>
            <w:gridSpan w:val="3"/>
            <w:textDirection w:val="btLr"/>
          </w:tcPr>
          <w:p w14:paraId="7FA03C1D"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Padangos, sveriančios daugiau kaip 3 kg</w:t>
            </w:r>
          </w:p>
        </w:tc>
        <w:tc>
          <w:tcPr>
            <w:tcW w:w="653" w:type="dxa"/>
            <w:vMerge w:val="restart"/>
            <w:textDirection w:val="btLr"/>
          </w:tcPr>
          <w:p w14:paraId="412F130E"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Baterijos ( galvaniniai elementai)</w:t>
            </w:r>
          </w:p>
        </w:tc>
        <w:tc>
          <w:tcPr>
            <w:tcW w:w="567" w:type="dxa"/>
            <w:vMerge w:val="restart"/>
            <w:textDirection w:val="btLr"/>
            <w:vAlign w:val="center"/>
          </w:tcPr>
          <w:p w14:paraId="45FAD6EE" w14:textId="77777777" w:rsidR="00A762E6" w:rsidRPr="00A562F8" w:rsidRDefault="00A762E6" w:rsidP="00060FAC">
            <w:pPr>
              <w:spacing w:before="100" w:beforeAutospacing="1" w:after="100" w:afterAutospacing="1" w:line="240" w:lineRule="auto"/>
              <w:ind w:left="113"/>
              <w:rPr>
                <w:rFonts w:ascii="Times New Roman" w:hAnsi="Times New Roman" w:cs="Times New Roman"/>
              </w:rPr>
            </w:pPr>
            <w:r w:rsidRPr="00A562F8">
              <w:rPr>
                <w:rFonts w:ascii="Times New Roman" w:hAnsi="Times New Roman" w:cs="Times New Roman"/>
                <w:lang w:val="lv-LV"/>
              </w:rPr>
              <w:t>Į prietaisus įmontuotos baterijos ( galvaniniai elementai)</w:t>
            </w:r>
          </w:p>
        </w:tc>
        <w:tc>
          <w:tcPr>
            <w:tcW w:w="709" w:type="dxa"/>
            <w:vMerge w:val="restart"/>
            <w:textDirection w:val="btLr"/>
          </w:tcPr>
          <w:p w14:paraId="43142FF1" w14:textId="77777777" w:rsidR="00A762E6" w:rsidRPr="00A562F8" w:rsidRDefault="00A762E6" w:rsidP="009F2C3E">
            <w:pPr>
              <w:ind w:left="113" w:right="113"/>
              <w:rPr>
                <w:rFonts w:ascii="Times New Roman" w:hAnsi="Times New Roman" w:cs="Times New Roman"/>
                <w:lang w:val="lv-LV"/>
              </w:rPr>
            </w:pPr>
            <w:r w:rsidRPr="00A562F8">
              <w:rPr>
                <w:rFonts w:ascii="Times New Roman" w:hAnsi="Times New Roman" w:cs="Times New Roman"/>
                <w:lang w:val="lv-LV"/>
              </w:rPr>
              <w:t>Automobiliams skirti akumuliatoriai</w:t>
            </w:r>
          </w:p>
        </w:tc>
        <w:tc>
          <w:tcPr>
            <w:tcW w:w="567" w:type="dxa"/>
            <w:vMerge w:val="restart"/>
            <w:textDirection w:val="btLr"/>
          </w:tcPr>
          <w:p w14:paraId="78801554" w14:textId="77777777" w:rsidR="00A762E6" w:rsidRPr="00A562F8" w:rsidRDefault="00A762E6" w:rsidP="009F2C3E">
            <w:pPr>
              <w:ind w:left="113" w:right="113"/>
              <w:rPr>
                <w:rFonts w:ascii="Times New Roman" w:hAnsi="Times New Roman" w:cs="Times New Roman"/>
                <w:lang w:val="lt-LT"/>
              </w:rPr>
            </w:pPr>
            <w:r w:rsidRPr="00A562F8">
              <w:rPr>
                <w:rFonts w:ascii="Times New Roman" w:hAnsi="Times New Roman" w:cs="Times New Roman"/>
                <w:lang w:val="lt-LT"/>
              </w:rPr>
              <w:t>Pramoniniai akumuliatoriai</w:t>
            </w:r>
          </w:p>
        </w:tc>
        <w:tc>
          <w:tcPr>
            <w:tcW w:w="708" w:type="dxa"/>
            <w:vMerge w:val="restart"/>
            <w:textDirection w:val="btLr"/>
            <w:vAlign w:val="center"/>
          </w:tcPr>
          <w:p w14:paraId="64BF1D1E" w14:textId="77777777" w:rsidR="00A762E6" w:rsidRPr="00A562F8" w:rsidRDefault="00A762E6" w:rsidP="00060FAC">
            <w:pPr>
              <w:spacing w:before="100" w:beforeAutospacing="1" w:after="100" w:afterAutospacing="1" w:line="240" w:lineRule="auto"/>
              <w:ind w:left="113"/>
              <w:rPr>
                <w:rFonts w:ascii="Times New Roman" w:hAnsi="Times New Roman" w:cs="Times New Roman"/>
                <w:lang w:val="lv-LV"/>
              </w:rPr>
            </w:pPr>
            <w:r w:rsidRPr="00A562F8">
              <w:rPr>
                <w:rFonts w:ascii="Times New Roman" w:hAnsi="Times New Roman" w:cs="Times New Roman"/>
                <w:lang w:val="lv-LV"/>
              </w:rPr>
              <w:t>Automobiliams skirti akumuliatoriai,įmontuoti į transporto priemones</w:t>
            </w:r>
          </w:p>
        </w:tc>
        <w:tc>
          <w:tcPr>
            <w:tcW w:w="372" w:type="dxa"/>
            <w:vMerge w:val="restart"/>
            <w:textDirection w:val="btLr"/>
            <w:vAlign w:val="center"/>
          </w:tcPr>
          <w:p w14:paraId="12CCED6E" w14:textId="77777777" w:rsidR="00A762E6" w:rsidRPr="00A562F8" w:rsidRDefault="00A762E6" w:rsidP="009F2C3E">
            <w:pPr>
              <w:spacing w:before="100" w:beforeAutospacing="1" w:after="100" w:afterAutospacing="1" w:line="240" w:lineRule="auto"/>
              <w:ind w:left="113" w:right="113"/>
              <w:rPr>
                <w:rFonts w:ascii="Times New Roman" w:hAnsi="Times New Roman" w:cs="Times New Roman"/>
                <w:lang w:val="lv-LV"/>
              </w:rPr>
            </w:pPr>
            <w:r w:rsidRPr="00A562F8">
              <w:rPr>
                <w:rFonts w:ascii="Times New Roman" w:hAnsi="Times New Roman" w:cs="Times New Roman"/>
                <w:lang w:val="lv-LV"/>
              </w:rPr>
              <w:t xml:space="preserve">Įmontuoti pramoniniai  akumuliatoriai </w:t>
            </w:r>
          </w:p>
        </w:tc>
        <w:tc>
          <w:tcPr>
            <w:tcW w:w="653" w:type="dxa"/>
            <w:vMerge w:val="restart"/>
            <w:textDirection w:val="btLr"/>
          </w:tcPr>
          <w:p w14:paraId="5ABD4D28" w14:textId="77777777" w:rsidR="00A762E6" w:rsidRPr="00A562F8" w:rsidRDefault="00A762E6" w:rsidP="009F2C3E">
            <w:pPr>
              <w:ind w:left="113" w:right="113"/>
              <w:rPr>
                <w:rFonts w:ascii="Times New Roman" w:hAnsi="Times New Roman" w:cs="Times New Roman"/>
                <w:lang w:val="lt-LT"/>
              </w:rPr>
            </w:pPr>
            <w:r w:rsidRPr="00A562F8">
              <w:rPr>
                <w:rFonts w:ascii="Times New Roman" w:hAnsi="Times New Roman" w:cs="Times New Roman"/>
                <w:lang w:val="lt-LT"/>
              </w:rPr>
              <w:t>Nešiojami  akumuliatoriai</w:t>
            </w:r>
          </w:p>
        </w:tc>
        <w:tc>
          <w:tcPr>
            <w:tcW w:w="668" w:type="dxa"/>
            <w:vMerge w:val="restart"/>
            <w:textDirection w:val="btLr"/>
            <w:vAlign w:val="center"/>
          </w:tcPr>
          <w:p w14:paraId="2B45DA37" w14:textId="77777777" w:rsidR="00A762E6" w:rsidRPr="00A562F8" w:rsidRDefault="00A762E6" w:rsidP="009F2C3E">
            <w:pPr>
              <w:spacing w:before="100" w:beforeAutospacing="1" w:after="100" w:afterAutospacing="1" w:line="240" w:lineRule="auto"/>
              <w:ind w:left="113"/>
              <w:rPr>
                <w:rFonts w:ascii="Times New Roman" w:hAnsi="Times New Roman" w:cs="Times New Roman"/>
                <w:lang w:val="lv-LV"/>
              </w:rPr>
            </w:pPr>
            <w:r w:rsidRPr="00A562F8">
              <w:rPr>
                <w:rFonts w:ascii="Times New Roman" w:hAnsi="Times New Roman" w:cs="Times New Roman"/>
                <w:lang w:val="lv-LV"/>
              </w:rPr>
              <w:t xml:space="preserve">Įmontuoti nešiojami  akumuliatoriai </w:t>
            </w:r>
          </w:p>
        </w:tc>
        <w:tc>
          <w:tcPr>
            <w:tcW w:w="668" w:type="dxa"/>
            <w:vMerge w:val="restart"/>
            <w:textDirection w:val="btLr"/>
          </w:tcPr>
          <w:p w14:paraId="31D12BED"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Vidaus degimo variklių  degalų arba tepalų filtrai</w:t>
            </w:r>
          </w:p>
        </w:tc>
        <w:tc>
          <w:tcPr>
            <w:tcW w:w="668" w:type="dxa"/>
            <w:vMerge w:val="restart"/>
            <w:textDirection w:val="btLr"/>
          </w:tcPr>
          <w:p w14:paraId="408EE290"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Vidaus degimo variklių oro įsiurbimo filtrai</w:t>
            </w:r>
          </w:p>
        </w:tc>
        <w:tc>
          <w:tcPr>
            <w:tcW w:w="668" w:type="dxa"/>
            <w:vMerge w:val="restart"/>
            <w:textDirection w:val="btLr"/>
          </w:tcPr>
          <w:p w14:paraId="44968262"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Automobilių hidrauliniai (tepaliniai) amortizatoriai</w:t>
            </w:r>
          </w:p>
        </w:tc>
      </w:tr>
      <w:tr w:rsidR="00A762E6" w:rsidRPr="00A562F8" w14:paraId="185BEAD3" w14:textId="77777777" w:rsidTr="00E21C9C">
        <w:trPr>
          <w:cantSplit/>
          <w:trHeight w:val="1601"/>
          <w:jc w:val="center"/>
        </w:trPr>
        <w:tc>
          <w:tcPr>
            <w:tcW w:w="669" w:type="dxa"/>
            <w:textDirection w:val="btLr"/>
          </w:tcPr>
          <w:p w14:paraId="7F7564E9"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 xml:space="preserve">Naujos </w:t>
            </w:r>
          </w:p>
        </w:tc>
        <w:tc>
          <w:tcPr>
            <w:tcW w:w="669" w:type="dxa"/>
            <w:textDirection w:val="btLr"/>
          </w:tcPr>
          <w:p w14:paraId="55AD3CBF"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Restauruotos</w:t>
            </w:r>
          </w:p>
        </w:tc>
        <w:tc>
          <w:tcPr>
            <w:tcW w:w="669" w:type="dxa"/>
            <w:textDirection w:val="btLr"/>
            <w:vAlign w:val="center"/>
          </w:tcPr>
          <w:p w14:paraId="72006032" w14:textId="77777777" w:rsidR="00A762E6" w:rsidRPr="00A562F8" w:rsidRDefault="00A762E6" w:rsidP="00060FAC">
            <w:pPr>
              <w:spacing w:before="100" w:beforeAutospacing="1" w:after="100" w:afterAutospacing="1" w:line="240" w:lineRule="auto"/>
              <w:ind w:left="113"/>
              <w:rPr>
                <w:rFonts w:ascii="Times New Roman" w:hAnsi="Times New Roman" w:cs="Times New Roman"/>
              </w:rPr>
            </w:pPr>
            <w:r w:rsidRPr="00A562F8">
              <w:rPr>
                <w:rFonts w:ascii="Times New Roman" w:hAnsi="Times New Roman" w:cs="Times New Roman"/>
                <w:lang w:val="lt-LT"/>
              </w:rPr>
              <w:t xml:space="preserve">Naudotos </w:t>
            </w:r>
          </w:p>
        </w:tc>
        <w:tc>
          <w:tcPr>
            <w:tcW w:w="653" w:type="dxa"/>
            <w:vMerge/>
            <w:textDirection w:val="btLr"/>
          </w:tcPr>
          <w:p w14:paraId="13776530" w14:textId="77777777" w:rsidR="00A762E6" w:rsidRPr="00A562F8" w:rsidRDefault="00A762E6" w:rsidP="00060FAC">
            <w:pPr>
              <w:ind w:left="113" w:right="113"/>
              <w:rPr>
                <w:rFonts w:ascii="Times New Roman" w:hAnsi="Times New Roman" w:cs="Times New Roman"/>
                <w:lang w:val="lt-LT"/>
              </w:rPr>
            </w:pPr>
          </w:p>
        </w:tc>
        <w:tc>
          <w:tcPr>
            <w:tcW w:w="567" w:type="dxa"/>
            <w:vMerge/>
            <w:textDirection w:val="btLr"/>
          </w:tcPr>
          <w:p w14:paraId="6671A233" w14:textId="77777777" w:rsidR="00A762E6" w:rsidRPr="00A562F8" w:rsidRDefault="00A762E6" w:rsidP="00060FAC">
            <w:pPr>
              <w:ind w:left="113" w:right="113"/>
              <w:rPr>
                <w:rFonts w:ascii="Times New Roman" w:hAnsi="Times New Roman" w:cs="Times New Roman"/>
                <w:lang w:val="lt-LT"/>
              </w:rPr>
            </w:pPr>
          </w:p>
        </w:tc>
        <w:tc>
          <w:tcPr>
            <w:tcW w:w="709" w:type="dxa"/>
            <w:vMerge/>
            <w:textDirection w:val="btLr"/>
          </w:tcPr>
          <w:p w14:paraId="30686E79" w14:textId="77777777" w:rsidR="00A762E6" w:rsidRPr="00A562F8" w:rsidRDefault="00A762E6" w:rsidP="00060FAC">
            <w:pPr>
              <w:ind w:left="113" w:right="113"/>
              <w:rPr>
                <w:rFonts w:ascii="Times New Roman" w:hAnsi="Times New Roman" w:cs="Times New Roman"/>
                <w:lang w:val="lt-LT"/>
              </w:rPr>
            </w:pPr>
          </w:p>
        </w:tc>
        <w:tc>
          <w:tcPr>
            <w:tcW w:w="567" w:type="dxa"/>
            <w:vMerge/>
            <w:textDirection w:val="btLr"/>
          </w:tcPr>
          <w:p w14:paraId="3162D9AC" w14:textId="77777777" w:rsidR="00A762E6" w:rsidRPr="00A562F8" w:rsidRDefault="00A762E6" w:rsidP="00060FAC">
            <w:pPr>
              <w:ind w:left="113" w:right="113"/>
              <w:rPr>
                <w:rFonts w:ascii="Times New Roman" w:hAnsi="Times New Roman" w:cs="Times New Roman"/>
                <w:lang w:val="lt-LT"/>
              </w:rPr>
            </w:pPr>
          </w:p>
        </w:tc>
        <w:tc>
          <w:tcPr>
            <w:tcW w:w="708" w:type="dxa"/>
            <w:vMerge/>
            <w:textDirection w:val="btLr"/>
          </w:tcPr>
          <w:p w14:paraId="38455A6D" w14:textId="77777777" w:rsidR="00A762E6" w:rsidRPr="00A562F8" w:rsidRDefault="00A762E6" w:rsidP="00060FAC">
            <w:pPr>
              <w:ind w:left="113" w:right="113"/>
              <w:rPr>
                <w:rFonts w:ascii="Times New Roman" w:hAnsi="Times New Roman" w:cs="Times New Roman"/>
                <w:lang w:val="lt-LT"/>
              </w:rPr>
            </w:pPr>
          </w:p>
        </w:tc>
        <w:tc>
          <w:tcPr>
            <w:tcW w:w="372" w:type="dxa"/>
            <w:vMerge/>
            <w:textDirection w:val="btLr"/>
          </w:tcPr>
          <w:p w14:paraId="57AAD140" w14:textId="77777777" w:rsidR="00A762E6" w:rsidRPr="00A562F8" w:rsidRDefault="00A762E6" w:rsidP="00060FAC">
            <w:pPr>
              <w:ind w:left="113" w:right="113"/>
              <w:rPr>
                <w:rFonts w:ascii="Times New Roman" w:hAnsi="Times New Roman" w:cs="Times New Roman"/>
                <w:b/>
                <w:lang w:val="lt-LT"/>
              </w:rPr>
            </w:pPr>
          </w:p>
        </w:tc>
        <w:tc>
          <w:tcPr>
            <w:tcW w:w="653" w:type="dxa"/>
            <w:vMerge/>
            <w:textDirection w:val="btLr"/>
          </w:tcPr>
          <w:p w14:paraId="4F2A734B" w14:textId="77777777" w:rsidR="00A762E6" w:rsidRPr="00A562F8" w:rsidRDefault="00A762E6" w:rsidP="00060FAC">
            <w:pPr>
              <w:ind w:left="113" w:right="113"/>
              <w:rPr>
                <w:rFonts w:ascii="Times New Roman" w:hAnsi="Times New Roman" w:cs="Times New Roman"/>
                <w:lang w:val="lt-LT"/>
              </w:rPr>
            </w:pPr>
          </w:p>
        </w:tc>
        <w:tc>
          <w:tcPr>
            <w:tcW w:w="668" w:type="dxa"/>
            <w:vMerge/>
            <w:textDirection w:val="btLr"/>
          </w:tcPr>
          <w:p w14:paraId="2A95E56E" w14:textId="77777777" w:rsidR="00A762E6" w:rsidRPr="00A562F8" w:rsidRDefault="00A762E6" w:rsidP="00060FAC">
            <w:pPr>
              <w:ind w:left="113" w:right="113"/>
              <w:rPr>
                <w:rFonts w:ascii="Times New Roman" w:hAnsi="Times New Roman" w:cs="Times New Roman"/>
                <w:lang w:val="lt-LT"/>
              </w:rPr>
            </w:pPr>
          </w:p>
        </w:tc>
        <w:tc>
          <w:tcPr>
            <w:tcW w:w="668" w:type="dxa"/>
            <w:vMerge/>
            <w:textDirection w:val="btLr"/>
          </w:tcPr>
          <w:p w14:paraId="538F76FD" w14:textId="77777777" w:rsidR="00A762E6" w:rsidRPr="00A562F8" w:rsidRDefault="00A762E6" w:rsidP="00060FAC">
            <w:pPr>
              <w:ind w:left="113" w:right="113"/>
              <w:rPr>
                <w:rFonts w:ascii="Times New Roman" w:hAnsi="Times New Roman" w:cs="Times New Roman"/>
                <w:lang w:val="lt-LT"/>
              </w:rPr>
            </w:pPr>
          </w:p>
        </w:tc>
        <w:tc>
          <w:tcPr>
            <w:tcW w:w="668" w:type="dxa"/>
            <w:vMerge/>
            <w:textDirection w:val="btLr"/>
          </w:tcPr>
          <w:p w14:paraId="41D4B36F" w14:textId="77777777" w:rsidR="00A762E6" w:rsidRPr="00A562F8" w:rsidRDefault="00A762E6" w:rsidP="00060FAC">
            <w:pPr>
              <w:ind w:left="113" w:right="113"/>
              <w:rPr>
                <w:rFonts w:ascii="Times New Roman" w:hAnsi="Times New Roman" w:cs="Times New Roman"/>
                <w:lang w:val="lt-LT"/>
              </w:rPr>
            </w:pPr>
          </w:p>
        </w:tc>
        <w:tc>
          <w:tcPr>
            <w:tcW w:w="668" w:type="dxa"/>
            <w:vMerge/>
            <w:textDirection w:val="btLr"/>
          </w:tcPr>
          <w:p w14:paraId="17F475E7" w14:textId="77777777" w:rsidR="00A762E6" w:rsidRPr="00A562F8" w:rsidRDefault="00A762E6" w:rsidP="00060FAC">
            <w:pPr>
              <w:ind w:left="113" w:right="113"/>
              <w:rPr>
                <w:rFonts w:ascii="Times New Roman" w:hAnsi="Times New Roman" w:cs="Times New Roman"/>
                <w:lang w:val="lt-LT"/>
              </w:rPr>
            </w:pPr>
          </w:p>
        </w:tc>
      </w:tr>
      <w:tr w:rsidR="00A762E6" w:rsidRPr="00A562F8" w14:paraId="5F074632" w14:textId="77777777" w:rsidTr="00A762E6">
        <w:trPr>
          <w:jc w:val="center"/>
        </w:trPr>
        <w:tc>
          <w:tcPr>
            <w:tcW w:w="669" w:type="dxa"/>
          </w:tcPr>
          <w:p w14:paraId="194C5435"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9" w:type="dxa"/>
          </w:tcPr>
          <w:p w14:paraId="20472788"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9" w:type="dxa"/>
          </w:tcPr>
          <w:p w14:paraId="64C461AC"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53" w:type="dxa"/>
          </w:tcPr>
          <w:p w14:paraId="5CE3F872"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567" w:type="dxa"/>
          </w:tcPr>
          <w:p w14:paraId="30BF1C02"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709" w:type="dxa"/>
          </w:tcPr>
          <w:p w14:paraId="2EA25677"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567" w:type="dxa"/>
          </w:tcPr>
          <w:p w14:paraId="24DBCFA0"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708" w:type="dxa"/>
          </w:tcPr>
          <w:p w14:paraId="1FB8F00A"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372" w:type="dxa"/>
          </w:tcPr>
          <w:p w14:paraId="14DD6AFB" w14:textId="77777777" w:rsidR="00A762E6" w:rsidRPr="00A562F8" w:rsidRDefault="00A762E6" w:rsidP="00060FAC">
            <w:pPr>
              <w:jc w:val="center"/>
              <w:rPr>
                <w:rFonts w:ascii="Times New Roman" w:hAnsi="Times New Roman" w:cs="Times New Roman"/>
                <w:lang w:val="lt-LT"/>
              </w:rPr>
            </w:pPr>
          </w:p>
        </w:tc>
        <w:tc>
          <w:tcPr>
            <w:tcW w:w="653" w:type="dxa"/>
          </w:tcPr>
          <w:p w14:paraId="0D5DCD45"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62987860"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0E4EF071"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056AD24E"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6E12B71A"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r>
      <w:tr w:rsidR="00A762E6" w:rsidRPr="00A562F8" w14:paraId="3A8DC2EC" w14:textId="77777777" w:rsidTr="00A762E6">
        <w:trPr>
          <w:cantSplit/>
          <w:trHeight w:val="1605"/>
          <w:jc w:val="center"/>
        </w:trPr>
        <w:tc>
          <w:tcPr>
            <w:tcW w:w="669" w:type="dxa"/>
            <w:textDirection w:val="btLr"/>
          </w:tcPr>
          <w:p w14:paraId="351CDFC8"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237,782</w:t>
            </w:r>
          </w:p>
        </w:tc>
        <w:tc>
          <w:tcPr>
            <w:tcW w:w="669" w:type="dxa"/>
            <w:textDirection w:val="btLr"/>
          </w:tcPr>
          <w:p w14:paraId="2FC1B98C"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0</w:t>
            </w:r>
          </w:p>
        </w:tc>
        <w:tc>
          <w:tcPr>
            <w:tcW w:w="669" w:type="dxa"/>
            <w:textDirection w:val="btLr"/>
          </w:tcPr>
          <w:p w14:paraId="35F80B0C"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0</w:t>
            </w:r>
          </w:p>
        </w:tc>
        <w:tc>
          <w:tcPr>
            <w:tcW w:w="653" w:type="dxa"/>
            <w:textDirection w:val="btLr"/>
          </w:tcPr>
          <w:p w14:paraId="07CCA760"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0,002</w:t>
            </w:r>
          </w:p>
        </w:tc>
        <w:tc>
          <w:tcPr>
            <w:tcW w:w="567" w:type="dxa"/>
            <w:textDirection w:val="btLr"/>
          </w:tcPr>
          <w:p w14:paraId="513DC373"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0,002</w:t>
            </w:r>
          </w:p>
        </w:tc>
        <w:tc>
          <w:tcPr>
            <w:tcW w:w="709" w:type="dxa"/>
            <w:textDirection w:val="btLr"/>
          </w:tcPr>
          <w:p w14:paraId="497FE7BF"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332,295</w:t>
            </w:r>
          </w:p>
        </w:tc>
        <w:tc>
          <w:tcPr>
            <w:tcW w:w="567" w:type="dxa"/>
            <w:textDirection w:val="btLr"/>
          </w:tcPr>
          <w:p w14:paraId="4AEA637A"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7,115</w:t>
            </w:r>
          </w:p>
        </w:tc>
        <w:tc>
          <w:tcPr>
            <w:tcW w:w="708" w:type="dxa"/>
            <w:textDirection w:val="btLr"/>
          </w:tcPr>
          <w:p w14:paraId="1CF7180A"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19,281</w:t>
            </w:r>
          </w:p>
        </w:tc>
        <w:tc>
          <w:tcPr>
            <w:tcW w:w="372" w:type="dxa"/>
            <w:textDirection w:val="btLr"/>
          </w:tcPr>
          <w:p w14:paraId="4E61ED81"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0</w:t>
            </w:r>
          </w:p>
        </w:tc>
        <w:tc>
          <w:tcPr>
            <w:tcW w:w="653" w:type="dxa"/>
            <w:textDirection w:val="btLr"/>
          </w:tcPr>
          <w:p w14:paraId="1DE15EB5"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0</w:t>
            </w:r>
          </w:p>
        </w:tc>
        <w:tc>
          <w:tcPr>
            <w:tcW w:w="668" w:type="dxa"/>
            <w:textDirection w:val="btLr"/>
          </w:tcPr>
          <w:p w14:paraId="69FB0E5B"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0</w:t>
            </w:r>
          </w:p>
        </w:tc>
        <w:tc>
          <w:tcPr>
            <w:tcW w:w="668" w:type="dxa"/>
            <w:textDirection w:val="btLr"/>
          </w:tcPr>
          <w:p w14:paraId="5F62B9A2"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21,189</w:t>
            </w:r>
          </w:p>
        </w:tc>
        <w:tc>
          <w:tcPr>
            <w:tcW w:w="668" w:type="dxa"/>
            <w:textDirection w:val="btLr"/>
          </w:tcPr>
          <w:p w14:paraId="6978705D" w14:textId="77777777" w:rsidR="00A762E6" w:rsidRPr="00A562F8" w:rsidRDefault="00A762E6" w:rsidP="00C3625C">
            <w:pPr>
              <w:ind w:left="113" w:right="113"/>
              <w:rPr>
                <w:rFonts w:ascii="Times New Roman" w:hAnsi="Times New Roman" w:cs="Times New Roman"/>
              </w:rPr>
            </w:pPr>
            <w:r w:rsidRPr="00A562F8">
              <w:rPr>
                <w:rFonts w:ascii="Times New Roman" w:hAnsi="Times New Roman" w:cs="Times New Roman"/>
              </w:rPr>
              <w:t>13,323</w:t>
            </w:r>
          </w:p>
        </w:tc>
        <w:tc>
          <w:tcPr>
            <w:tcW w:w="668" w:type="dxa"/>
            <w:textDirection w:val="btLr"/>
          </w:tcPr>
          <w:p w14:paraId="4C7B8AEF" w14:textId="77777777" w:rsidR="00A762E6" w:rsidRPr="00A562F8" w:rsidRDefault="00A762E6" w:rsidP="00C3625C">
            <w:pPr>
              <w:ind w:left="113" w:right="113"/>
              <w:rPr>
                <w:rFonts w:ascii="Times New Roman" w:hAnsi="Times New Roman" w:cs="Times New Roman"/>
                <w:lang w:val="lt-LT"/>
              </w:rPr>
            </w:pPr>
            <w:r w:rsidRPr="00A562F8">
              <w:rPr>
                <w:rFonts w:ascii="Times New Roman" w:hAnsi="Times New Roman" w:cs="Times New Roman"/>
                <w:lang w:val="lt-LT"/>
              </w:rPr>
              <w:t>25,968</w:t>
            </w:r>
          </w:p>
        </w:tc>
      </w:tr>
    </w:tbl>
    <w:p w14:paraId="6B7BB83D" w14:textId="77777777" w:rsidR="0002755F" w:rsidRPr="00A562F8" w:rsidRDefault="0002755F" w:rsidP="00FB2219">
      <w:pPr>
        <w:rPr>
          <w:rFonts w:ascii="Times New Roman" w:hAnsi="Times New Roman" w:cs="Times New Roman"/>
        </w:rPr>
      </w:pPr>
    </w:p>
    <w:p w14:paraId="0457FA91" w14:textId="77777777" w:rsidR="0002755F" w:rsidRPr="00A562F8" w:rsidRDefault="0002755F" w:rsidP="0002755F">
      <w:pPr>
        <w:pStyle w:val="ListParagraph"/>
        <w:ind w:left="360"/>
        <w:rPr>
          <w:rFonts w:ascii="Times New Roman" w:hAnsi="Times New Roman" w:cs="Times New Roman"/>
        </w:rPr>
      </w:pPr>
    </w:p>
    <w:p w14:paraId="3E3450A3" w14:textId="77777777" w:rsidR="00DE6117" w:rsidRPr="00A562F8" w:rsidRDefault="00DE6117" w:rsidP="0002755F">
      <w:pPr>
        <w:pStyle w:val="ListParagraph"/>
        <w:ind w:left="360"/>
        <w:rPr>
          <w:rFonts w:ascii="Times New Roman" w:hAnsi="Times New Roman" w:cs="Times New Roman"/>
        </w:rPr>
      </w:pPr>
    </w:p>
    <w:p w14:paraId="78064D63" w14:textId="77777777" w:rsidR="00DE6117" w:rsidRPr="00A562F8" w:rsidRDefault="00DE6117" w:rsidP="0002755F">
      <w:pPr>
        <w:pStyle w:val="ListParagraph"/>
        <w:ind w:left="360"/>
        <w:rPr>
          <w:rFonts w:ascii="Times New Roman" w:hAnsi="Times New Roman" w:cs="Times New Roman"/>
        </w:rPr>
      </w:pPr>
    </w:p>
    <w:p w14:paraId="24D3B671" w14:textId="77777777" w:rsidR="00DE6117" w:rsidRPr="00A562F8" w:rsidRDefault="00DE6117" w:rsidP="0002755F">
      <w:pPr>
        <w:pStyle w:val="ListParagraph"/>
        <w:ind w:left="360"/>
        <w:rPr>
          <w:rFonts w:ascii="Times New Roman" w:hAnsi="Times New Roman" w:cs="Times New Roman"/>
        </w:rPr>
      </w:pPr>
    </w:p>
    <w:p w14:paraId="690AE10B" w14:textId="77777777" w:rsidR="0002755F" w:rsidRPr="00A562F8" w:rsidRDefault="0002755F" w:rsidP="0002755F">
      <w:pPr>
        <w:pStyle w:val="ListParagraph"/>
        <w:ind w:left="360"/>
        <w:rPr>
          <w:rFonts w:ascii="Times New Roman" w:hAnsi="Times New Roman" w:cs="Times New Roman"/>
        </w:rPr>
      </w:pPr>
    </w:p>
    <w:p w14:paraId="61685496" w14:textId="77777777" w:rsidR="0002755F" w:rsidRPr="00A562F8" w:rsidRDefault="0002755F" w:rsidP="0002755F">
      <w:pPr>
        <w:pStyle w:val="ListParagraph"/>
        <w:ind w:left="360"/>
        <w:rPr>
          <w:rFonts w:ascii="Times New Roman" w:hAnsi="Times New Roman" w:cs="Times New Roman"/>
        </w:rPr>
      </w:pPr>
    </w:p>
    <w:p w14:paraId="7A81E66A" w14:textId="787E3899" w:rsidR="00827D9B" w:rsidRPr="00533D0F" w:rsidRDefault="00533D0F" w:rsidP="00533D0F">
      <w:pPr>
        <w:jc w:val="both"/>
        <w:rPr>
          <w:rFonts w:ascii="Times New Roman" w:hAnsi="Times New Roman" w:cs="Times New Roman"/>
        </w:rPr>
      </w:pPr>
      <w:proofErr w:type="gramStart"/>
      <w:r>
        <w:rPr>
          <w:rFonts w:ascii="Times New Roman" w:hAnsi="Times New Roman" w:cs="Times New Roman"/>
        </w:rPr>
        <w:t>5.</w:t>
      </w:r>
      <w:r w:rsidR="00515819" w:rsidRPr="00533D0F">
        <w:rPr>
          <w:rFonts w:ascii="Times New Roman" w:hAnsi="Times New Roman" w:cs="Times New Roman"/>
        </w:rPr>
        <w:t>Preliminarus</w:t>
      </w:r>
      <w:proofErr w:type="gramEnd"/>
      <w:r w:rsidR="00515819" w:rsidRPr="00533D0F">
        <w:rPr>
          <w:rFonts w:ascii="Times New Roman" w:hAnsi="Times New Roman" w:cs="Times New Roman"/>
        </w:rPr>
        <w:t xml:space="preserve"> 2017</w:t>
      </w:r>
      <w:r w:rsidR="0002755F" w:rsidRPr="00533D0F">
        <w:rPr>
          <w:rFonts w:ascii="Times New Roman" w:hAnsi="Times New Roman" w:cs="Times New Roman"/>
        </w:rPr>
        <w:t xml:space="preserve">m. </w:t>
      </w:r>
      <w:r w:rsidR="00FB2219" w:rsidRPr="00533D0F">
        <w:rPr>
          <w:rFonts w:ascii="Times New Roman" w:hAnsi="Times New Roman" w:cs="Times New Roman"/>
        </w:rPr>
        <w:t>I</w:t>
      </w:r>
      <w:r w:rsidR="0002755F" w:rsidRPr="00533D0F">
        <w:rPr>
          <w:rFonts w:ascii="Times New Roman" w:hAnsi="Times New Roman" w:cs="Times New Roman"/>
        </w:rPr>
        <w:t xml:space="preserve"> ketvirt</w:t>
      </w:r>
      <w:r w:rsidR="0002755F" w:rsidRPr="00533D0F">
        <w:rPr>
          <w:rFonts w:ascii="Times New Roman" w:hAnsi="Times New Roman" w:cs="Times New Roman"/>
          <w:lang w:val="lt-LT"/>
        </w:rPr>
        <w:t xml:space="preserve">į Asociacijos surinktų </w:t>
      </w:r>
      <w:proofErr w:type="gramStart"/>
      <w:r w:rsidR="0002755F" w:rsidRPr="00533D0F">
        <w:rPr>
          <w:rFonts w:ascii="Times New Roman" w:hAnsi="Times New Roman" w:cs="Times New Roman"/>
          <w:lang w:val="lt-LT"/>
        </w:rPr>
        <w:t>ir(</w:t>
      </w:r>
      <w:proofErr w:type="gramEnd"/>
      <w:r w:rsidR="0002755F" w:rsidRPr="00533D0F">
        <w:rPr>
          <w:rFonts w:ascii="Times New Roman" w:hAnsi="Times New Roman" w:cs="Times New Roman"/>
          <w:lang w:val="lt-LT"/>
        </w:rPr>
        <w:t>ar) sutvarkytų apmokestinamųjų gaminių atliekų kiekis pateiktas Lentelėje Nr.</w:t>
      </w:r>
      <w:r w:rsidR="0002755F" w:rsidRPr="00533D0F">
        <w:rPr>
          <w:rFonts w:ascii="Times New Roman" w:hAnsi="Times New Roman" w:cs="Times New Roman"/>
        </w:rPr>
        <w:t>5.</w:t>
      </w:r>
      <w:r w:rsidR="003B4192" w:rsidRPr="00533D0F">
        <w:rPr>
          <w:rFonts w:ascii="Times New Roman" w:hAnsi="Times New Roman" w:cs="Times New Roman"/>
          <w:lang w:val="lt-LT"/>
        </w:rPr>
        <w:t xml:space="preserve"> Apmokestinamųjų gaminių atliekos</w:t>
      </w:r>
      <w:r w:rsidR="003B4192" w:rsidRPr="00533D0F">
        <w:rPr>
          <w:rFonts w:ascii="Times New Roman" w:hAnsi="Times New Roman" w:cs="Times New Roman"/>
        </w:rPr>
        <w:t xml:space="preserve"> surinktos Asociacijos organizuojamoje a</w:t>
      </w:r>
      <w:r w:rsidR="003B4192" w:rsidRPr="00533D0F">
        <w:rPr>
          <w:rFonts w:ascii="Times New Roman" w:hAnsi="Times New Roman" w:cs="Times New Roman"/>
          <w:lang w:val="lt-LT"/>
        </w:rPr>
        <w:t>pmokestinamųjų gaminių</w:t>
      </w:r>
      <w:r w:rsidR="003B4192" w:rsidRPr="00533D0F">
        <w:rPr>
          <w:rFonts w:ascii="Times New Roman" w:hAnsi="Times New Roman" w:cs="Times New Roman"/>
        </w:rPr>
        <w:t xml:space="preserve"> atliekų surinkimo sistemoje ( gaminių platinimo vietos, au</w:t>
      </w:r>
      <w:r w:rsidR="00081DB5" w:rsidRPr="00533D0F">
        <w:rPr>
          <w:rFonts w:ascii="Times New Roman" w:hAnsi="Times New Roman" w:cs="Times New Roman"/>
        </w:rPr>
        <w:t>toservisai, gyventojai ir pan.)</w:t>
      </w:r>
      <w:r w:rsidR="002E5233" w:rsidRPr="00533D0F">
        <w:rPr>
          <w:rFonts w:ascii="Times New Roman" w:hAnsi="Times New Roman" w:cs="Times New Roman"/>
        </w:rPr>
        <w:t>.</w:t>
      </w:r>
    </w:p>
    <w:p w14:paraId="5D75419B" w14:textId="77777777" w:rsidR="002E5233" w:rsidRDefault="002E5233" w:rsidP="002E5233">
      <w:pPr>
        <w:jc w:val="both"/>
        <w:rPr>
          <w:rFonts w:ascii="Times New Roman" w:hAnsi="Times New Roman" w:cs="Times New Roman"/>
        </w:rPr>
      </w:pPr>
    </w:p>
    <w:p w14:paraId="47B1F4E7" w14:textId="77777777" w:rsidR="002E5233" w:rsidRDefault="002E5233" w:rsidP="002E5233">
      <w:pPr>
        <w:jc w:val="both"/>
        <w:rPr>
          <w:rFonts w:ascii="Times New Roman" w:hAnsi="Times New Roman" w:cs="Times New Roman"/>
        </w:rPr>
      </w:pPr>
    </w:p>
    <w:p w14:paraId="110D15B1" w14:textId="77777777" w:rsidR="002E5233" w:rsidRDefault="002E5233" w:rsidP="002E5233">
      <w:pPr>
        <w:jc w:val="both"/>
        <w:rPr>
          <w:rFonts w:ascii="Times New Roman" w:hAnsi="Times New Roman" w:cs="Times New Roman"/>
        </w:rPr>
      </w:pPr>
    </w:p>
    <w:p w14:paraId="3E05DDA0" w14:textId="77777777" w:rsidR="002E5233" w:rsidRDefault="002E5233" w:rsidP="002E5233">
      <w:pPr>
        <w:jc w:val="both"/>
        <w:rPr>
          <w:rFonts w:ascii="Times New Roman" w:hAnsi="Times New Roman" w:cs="Times New Roman"/>
        </w:rPr>
      </w:pPr>
    </w:p>
    <w:p w14:paraId="0214110E" w14:textId="77777777" w:rsidR="002E5233" w:rsidRDefault="002E5233" w:rsidP="002E5233">
      <w:pPr>
        <w:jc w:val="both"/>
        <w:rPr>
          <w:rFonts w:ascii="Times New Roman" w:hAnsi="Times New Roman" w:cs="Times New Roman"/>
        </w:rPr>
      </w:pPr>
    </w:p>
    <w:p w14:paraId="56DEF5F7" w14:textId="77777777" w:rsidR="002E5233" w:rsidRPr="002E5233" w:rsidRDefault="002E5233" w:rsidP="002E5233">
      <w:pPr>
        <w:jc w:val="both"/>
        <w:rPr>
          <w:rFonts w:ascii="Times New Roman" w:hAnsi="Times New Roman" w:cs="Times New Roman"/>
        </w:rPr>
      </w:pPr>
    </w:p>
    <w:p w14:paraId="64716E3C" w14:textId="77777777" w:rsidR="0002755F" w:rsidRPr="00A562F8" w:rsidRDefault="0002755F" w:rsidP="00DE6117">
      <w:pPr>
        <w:ind w:left="6480" w:firstLine="1296"/>
        <w:jc w:val="both"/>
        <w:rPr>
          <w:rFonts w:ascii="Times New Roman" w:hAnsi="Times New Roman" w:cs="Times New Roman"/>
          <w:lang w:val="lt-LT"/>
        </w:rPr>
      </w:pPr>
      <w:r w:rsidRPr="00A562F8">
        <w:rPr>
          <w:rFonts w:ascii="Times New Roman" w:hAnsi="Times New Roman" w:cs="Times New Roman"/>
          <w:lang w:val="lt-LT"/>
        </w:rPr>
        <w:t>Lentelė Nr.5</w:t>
      </w:r>
    </w:p>
    <w:tbl>
      <w:tblPr>
        <w:tblW w:w="8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9"/>
        <w:gridCol w:w="669"/>
        <w:gridCol w:w="669"/>
        <w:gridCol w:w="653"/>
        <w:gridCol w:w="567"/>
        <w:gridCol w:w="709"/>
        <w:gridCol w:w="567"/>
        <w:gridCol w:w="708"/>
        <w:gridCol w:w="372"/>
        <w:gridCol w:w="653"/>
        <w:gridCol w:w="668"/>
        <w:gridCol w:w="668"/>
        <w:gridCol w:w="668"/>
        <w:gridCol w:w="668"/>
      </w:tblGrid>
      <w:tr w:rsidR="00081DB5" w:rsidRPr="00A562F8" w14:paraId="15901297" w14:textId="77777777" w:rsidTr="00060FAC">
        <w:trPr>
          <w:cantSplit/>
          <w:trHeight w:val="2818"/>
          <w:jc w:val="center"/>
        </w:trPr>
        <w:tc>
          <w:tcPr>
            <w:tcW w:w="2007" w:type="dxa"/>
            <w:gridSpan w:val="3"/>
            <w:textDirection w:val="btLr"/>
          </w:tcPr>
          <w:p w14:paraId="6E9EEC34"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Padangos, sveriančios daugiau kaip 3 kg</w:t>
            </w:r>
          </w:p>
        </w:tc>
        <w:tc>
          <w:tcPr>
            <w:tcW w:w="653" w:type="dxa"/>
            <w:vMerge w:val="restart"/>
            <w:textDirection w:val="btLr"/>
          </w:tcPr>
          <w:p w14:paraId="61D8831F"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Baterijos ( galvaniniai elementai)</w:t>
            </w:r>
          </w:p>
        </w:tc>
        <w:tc>
          <w:tcPr>
            <w:tcW w:w="567" w:type="dxa"/>
            <w:vMerge w:val="restart"/>
            <w:textDirection w:val="btLr"/>
            <w:vAlign w:val="center"/>
          </w:tcPr>
          <w:p w14:paraId="4A2B1C65" w14:textId="77777777" w:rsidR="00081DB5" w:rsidRPr="00A562F8" w:rsidRDefault="00081DB5" w:rsidP="00060FAC">
            <w:pPr>
              <w:spacing w:before="100" w:beforeAutospacing="1" w:after="100" w:afterAutospacing="1" w:line="240" w:lineRule="auto"/>
              <w:ind w:left="113"/>
              <w:rPr>
                <w:rFonts w:ascii="Times New Roman" w:hAnsi="Times New Roman" w:cs="Times New Roman"/>
              </w:rPr>
            </w:pPr>
            <w:r w:rsidRPr="00A562F8">
              <w:rPr>
                <w:rFonts w:ascii="Times New Roman" w:hAnsi="Times New Roman" w:cs="Times New Roman"/>
                <w:lang w:val="lv-LV"/>
              </w:rPr>
              <w:t>Į prietaisus įmontuotos baterijos ( galvaniniai elementai)</w:t>
            </w:r>
          </w:p>
        </w:tc>
        <w:tc>
          <w:tcPr>
            <w:tcW w:w="709" w:type="dxa"/>
            <w:vMerge w:val="restart"/>
            <w:textDirection w:val="btLr"/>
          </w:tcPr>
          <w:p w14:paraId="72ED2A40" w14:textId="77777777" w:rsidR="00081DB5" w:rsidRPr="00A562F8" w:rsidRDefault="00081DB5" w:rsidP="00060FAC">
            <w:pPr>
              <w:ind w:left="113" w:right="113"/>
              <w:rPr>
                <w:rFonts w:ascii="Times New Roman" w:hAnsi="Times New Roman" w:cs="Times New Roman"/>
                <w:lang w:val="lv-LV"/>
              </w:rPr>
            </w:pPr>
            <w:r w:rsidRPr="00A562F8">
              <w:rPr>
                <w:rFonts w:ascii="Times New Roman" w:hAnsi="Times New Roman" w:cs="Times New Roman"/>
                <w:lang w:val="lv-LV"/>
              </w:rPr>
              <w:t>Automobiliams skirti akumuliatoriai</w:t>
            </w:r>
          </w:p>
        </w:tc>
        <w:tc>
          <w:tcPr>
            <w:tcW w:w="567" w:type="dxa"/>
            <w:vMerge w:val="restart"/>
            <w:textDirection w:val="btLr"/>
          </w:tcPr>
          <w:p w14:paraId="0F7AD81B"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Pramoniniai akumuliatoriai</w:t>
            </w:r>
          </w:p>
        </w:tc>
        <w:tc>
          <w:tcPr>
            <w:tcW w:w="708" w:type="dxa"/>
            <w:vMerge w:val="restart"/>
            <w:textDirection w:val="btLr"/>
            <w:vAlign w:val="center"/>
          </w:tcPr>
          <w:p w14:paraId="76C14B36" w14:textId="77777777" w:rsidR="00081DB5" w:rsidRPr="00A562F8" w:rsidRDefault="00081DB5" w:rsidP="00060FAC">
            <w:pPr>
              <w:spacing w:before="100" w:beforeAutospacing="1" w:after="100" w:afterAutospacing="1" w:line="240" w:lineRule="auto"/>
              <w:ind w:left="113"/>
              <w:rPr>
                <w:rFonts w:ascii="Times New Roman" w:hAnsi="Times New Roman" w:cs="Times New Roman"/>
                <w:lang w:val="lv-LV"/>
              </w:rPr>
            </w:pPr>
            <w:r w:rsidRPr="00A562F8">
              <w:rPr>
                <w:rFonts w:ascii="Times New Roman" w:hAnsi="Times New Roman" w:cs="Times New Roman"/>
                <w:lang w:val="lv-LV"/>
              </w:rPr>
              <w:t>Automobiliams skirti akumuliatoriai,įmontuoti į transporto priemones</w:t>
            </w:r>
          </w:p>
        </w:tc>
        <w:tc>
          <w:tcPr>
            <w:tcW w:w="372" w:type="dxa"/>
            <w:vMerge w:val="restart"/>
            <w:textDirection w:val="btLr"/>
            <w:vAlign w:val="center"/>
          </w:tcPr>
          <w:p w14:paraId="706F5ACA" w14:textId="77777777" w:rsidR="00081DB5" w:rsidRPr="00A562F8" w:rsidRDefault="00081DB5" w:rsidP="00060FAC">
            <w:pPr>
              <w:spacing w:before="100" w:beforeAutospacing="1" w:after="100" w:afterAutospacing="1" w:line="240" w:lineRule="auto"/>
              <w:ind w:left="113" w:right="113"/>
              <w:rPr>
                <w:rFonts w:ascii="Times New Roman" w:hAnsi="Times New Roman" w:cs="Times New Roman"/>
                <w:lang w:val="lv-LV"/>
              </w:rPr>
            </w:pPr>
            <w:r w:rsidRPr="00A562F8">
              <w:rPr>
                <w:rFonts w:ascii="Times New Roman" w:hAnsi="Times New Roman" w:cs="Times New Roman"/>
                <w:lang w:val="lv-LV"/>
              </w:rPr>
              <w:t xml:space="preserve">Įmontuoti pramoniniai  akumuliatoriai </w:t>
            </w:r>
          </w:p>
        </w:tc>
        <w:tc>
          <w:tcPr>
            <w:tcW w:w="653" w:type="dxa"/>
            <w:vMerge w:val="restart"/>
            <w:textDirection w:val="btLr"/>
          </w:tcPr>
          <w:p w14:paraId="7AFAE11A"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Nešiojami  akumuliatoriai</w:t>
            </w:r>
          </w:p>
        </w:tc>
        <w:tc>
          <w:tcPr>
            <w:tcW w:w="668" w:type="dxa"/>
            <w:vMerge w:val="restart"/>
            <w:textDirection w:val="btLr"/>
            <w:vAlign w:val="center"/>
          </w:tcPr>
          <w:p w14:paraId="059AAE0A" w14:textId="77777777" w:rsidR="00081DB5" w:rsidRPr="00A562F8" w:rsidRDefault="00081DB5" w:rsidP="00060FAC">
            <w:pPr>
              <w:spacing w:before="100" w:beforeAutospacing="1" w:after="100" w:afterAutospacing="1" w:line="240" w:lineRule="auto"/>
              <w:ind w:left="113"/>
              <w:rPr>
                <w:rFonts w:ascii="Times New Roman" w:hAnsi="Times New Roman" w:cs="Times New Roman"/>
                <w:lang w:val="lv-LV"/>
              </w:rPr>
            </w:pPr>
            <w:r w:rsidRPr="00A562F8">
              <w:rPr>
                <w:rFonts w:ascii="Times New Roman" w:hAnsi="Times New Roman" w:cs="Times New Roman"/>
                <w:lang w:val="lv-LV"/>
              </w:rPr>
              <w:t xml:space="preserve">Įmontuoti nešiojami  akumuliatoriai </w:t>
            </w:r>
          </w:p>
        </w:tc>
        <w:tc>
          <w:tcPr>
            <w:tcW w:w="668" w:type="dxa"/>
            <w:vMerge w:val="restart"/>
            <w:textDirection w:val="btLr"/>
          </w:tcPr>
          <w:p w14:paraId="1A137866"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Vidaus degimo variklių  degalų arba tepalų filtrai</w:t>
            </w:r>
          </w:p>
        </w:tc>
        <w:tc>
          <w:tcPr>
            <w:tcW w:w="668" w:type="dxa"/>
            <w:vMerge w:val="restart"/>
            <w:textDirection w:val="btLr"/>
          </w:tcPr>
          <w:p w14:paraId="77FE8E75"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Vidaus degimo variklių oro įsiurbimo filtrai</w:t>
            </w:r>
          </w:p>
        </w:tc>
        <w:tc>
          <w:tcPr>
            <w:tcW w:w="668" w:type="dxa"/>
            <w:vMerge w:val="restart"/>
            <w:textDirection w:val="btLr"/>
          </w:tcPr>
          <w:p w14:paraId="7BAC218D"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Automobilių hidrauliniai (tepaliniai) amortizatoriai</w:t>
            </w:r>
          </w:p>
        </w:tc>
      </w:tr>
      <w:tr w:rsidR="00081DB5" w:rsidRPr="00A562F8" w14:paraId="1089A963" w14:textId="77777777" w:rsidTr="00060FAC">
        <w:trPr>
          <w:cantSplit/>
          <w:trHeight w:val="1882"/>
          <w:jc w:val="center"/>
        </w:trPr>
        <w:tc>
          <w:tcPr>
            <w:tcW w:w="669" w:type="dxa"/>
            <w:textDirection w:val="btLr"/>
          </w:tcPr>
          <w:p w14:paraId="5325E1C7"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 xml:space="preserve">Naujos </w:t>
            </w:r>
          </w:p>
        </w:tc>
        <w:tc>
          <w:tcPr>
            <w:tcW w:w="669" w:type="dxa"/>
            <w:textDirection w:val="btLr"/>
          </w:tcPr>
          <w:p w14:paraId="6F536E99"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Restauruotos</w:t>
            </w:r>
          </w:p>
        </w:tc>
        <w:tc>
          <w:tcPr>
            <w:tcW w:w="669" w:type="dxa"/>
            <w:textDirection w:val="btLr"/>
            <w:vAlign w:val="center"/>
          </w:tcPr>
          <w:p w14:paraId="6EC6E595" w14:textId="77777777" w:rsidR="00081DB5" w:rsidRPr="00A562F8" w:rsidRDefault="00081DB5" w:rsidP="00060FAC">
            <w:pPr>
              <w:spacing w:before="100" w:beforeAutospacing="1" w:after="100" w:afterAutospacing="1" w:line="240" w:lineRule="auto"/>
              <w:ind w:left="113"/>
              <w:rPr>
                <w:rFonts w:ascii="Times New Roman" w:hAnsi="Times New Roman" w:cs="Times New Roman"/>
              </w:rPr>
            </w:pPr>
            <w:r w:rsidRPr="00A562F8">
              <w:rPr>
                <w:rFonts w:ascii="Times New Roman" w:hAnsi="Times New Roman" w:cs="Times New Roman"/>
                <w:lang w:val="lt-LT"/>
              </w:rPr>
              <w:t xml:space="preserve">Naudotos </w:t>
            </w:r>
          </w:p>
        </w:tc>
        <w:tc>
          <w:tcPr>
            <w:tcW w:w="653" w:type="dxa"/>
            <w:vMerge/>
            <w:textDirection w:val="btLr"/>
          </w:tcPr>
          <w:p w14:paraId="5F6264A9" w14:textId="77777777" w:rsidR="00081DB5" w:rsidRPr="00A562F8" w:rsidRDefault="00081DB5" w:rsidP="00060FAC">
            <w:pPr>
              <w:ind w:left="113" w:right="113"/>
              <w:rPr>
                <w:rFonts w:ascii="Times New Roman" w:hAnsi="Times New Roman" w:cs="Times New Roman"/>
                <w:lang w:val="lt-LT"/>
              </w:rPr>
            </w:pPr>
          </w:p>
        </w:tc>
        <w:tc>
          <w:tcPr>
            <w:tcW w:w="567" w:type="dxa"/>
            <w:vMerge/>
            <w:textDirection w:val="btLr"/>
          </w:tcPr>
          <w:p w14:paraId="5CBC9803" w14:textId="77777777" w:rsidR="00081DB5" w:rsidRPr="00A562F8" w:rsidRDefault="00081DB5" w:rsidP="00060FAC">
            <w:pPr>
              <w:ind w:left="113" w:right="113"/>
              <w:rPr>
                <w:rFonts w:ascii="Times New Roman" w:hAnsi="Times New Roman" w:cs="Times New Roman"/>
                <w:lang w:val="lt-LT"/>
              </w:rPr>
            </w:pPr>
          </w:p>
        </w:tc>
        <w:tc>
          <w:tcPr>
            <w:tcW w:w="709" w:type="dxa"/>
            <w:vMerge/>
            <w:textDirection w:val="btLr"/>
          </w:tcPr>
          <w:p w14:paraId="4A208527" w14:textId="77777777" w:rsidR="00081DB5" w:rsidRPr="00A562F8" w:rsidRDefault="00081DB5" w:rsidP="00060FAC">
            <w:pPr>
              <w:ind w:left="113" w:right="113"/>
              <w:rPr>
                <w:rFonts w:ascii="Times New Roman" w:hAnsi="Times New Roman" w:cs="Times New Roman"/>
                <w:lang w:val="lt-LT"/>
              </w:rPr>
            </w:pPr>
          </w:p>
        </w:tc>
        <w:tc>
          <w:tcPr>
            <w:tcW w:w="567" w:type="dxa"/>
            <w:vMerge/>
            <w:textDirection w:val="btLr"/>
          </w:tcPr>
          <w:p w14:paraId="5CA10FBE" w14:textId="77777777" w:rsidR="00081DB5" w:rsidRPr="00A562F8" w:rsidRDefault="00081DB5" w:rsidP="00060FAC">
            <w:pPr>
              <w:ind w:left="113" w:right="113"/>
              <w:rPr>
                <w:rFonts w:ascii="Times New Roman" w:hAnsi="Times New Roman" w:cs="Times New Roman"/>
                <w:lang w:val="lt-LT"/>
              </w:rPr>
            </w:pPr>
          </w:p>
        </w:tc>
        <w:tc>
          <w:tcPr>
            <w:tcW w:w="708" w:type="dxa"/>
            <w:vMerge/>
            <w:textDirection w:val="btLr"/>
          </w:tcPr>
          <w:p w14:paraId="29E5DF6A" w14:textId="77777777" w:rsidR="00081DB5" w:rsidRPr="00A562F8" w:rsidRDefault="00081DB5" w:rsidP="00060FAC">
            <w:pPr>
              <w:ind w:left="113" w:right="113"/>
              <w:rPr>
                <w:rFonts w:ascii="Times New Roman" w:hAnsi="Times New Roman" w:cs="Times New Roman"/>
                <w:lang w:val="lt-LT"/>
              </w:rPr>
            </w:pPr>
          </w:p>
        </w:tc>
        <w:tc>
          <w:tcPr>
            <w:tcW w:w="372" w:type="dxa"/>
            <w:vMerge/>
            <w:textDirection w:val="btLr"/>
          </w:tcPr>
          <w:p w14:paraId="72B8B4DB" w14:textId="77777777" w:rsidR="00081DB5" w:rsidRPr="00A562F8" w:rsidRDefault="00081DB5" w:rsidP="00060FAC">
            <w:pPr>
              <w:ind w:left="113" w:right="113"/>
              <w:rPr>
                <w:rFonts w:ascii="Times New Roman" w:hAnsi="Times New Roman" w:cs="Times New Roman"/>
                <w:b/>
                <w:lang w:val="lt-LT"/>
              </w:rPr>
            </w:pPr>
          </w:p>
        </w:tc>
        <w:tc>
          <w:tcPr>
            <w:tcW w:w="653" w:type="dxa"/>
            <w:vMerge/>
            <w:textDirection w:val="btLr"/>
          </w:tcPr>
          <w:p w14:paraId="32FF1D1C" w14:textId="77777777" w:rsidR="00081DB5" w:rsidRPr="00A562F8" w:rsidRDefault="00081DB5" w:rsidP="00060FAC">
            <w:pPr>
              <w:ind w:left="113" w:right="113"/>
              <w:rPr>
                <w:rFonts w:ascii="Times New Roman" w:hAnsi="Times New Roman" w:cs="Times New Roman"/>
                <w:lang w:val="lt-LT"/>
              </w:rPr>
            </w:pPr>
          </w:p>
        </w:tc>
        <w:tc>
          <w:tcPr>
            <w:tcW w:w="668" w:type="dxa"/>
            <w:vMerge/>
            <w:textDirection w:val="btLr"/>
          </w:tcPr>
          <w:p w14:paraId="000C9637" w14:textId="77777777" w:rsidR="00081DB5" w:rsidRPr="00A562F8" w:rsidRDefault="00081DB5" w:rsidP="00060FAC">
            <w:pPr>
              <w:ind w:left="113" w:right="113"/>
              <w:rPr>
                <w:rFonts w:ascii="Times New Roman" w:hAnsi="Times New Roman" w:cs="Times New Roman"/>
                <w:lang w:val="lt-LT"/>
              </w:rPr>
            </w:pPr>
          </w:p>
        </w:tc>
        <w:tc>
          <w:tcPr>
            <w:tcW w:w="668" w:type="dxa"/>
            <w:vMerge/>
            <w:textDirection w:val="btLr"/>
          </w:tcPr>
          <w:p w14:paraId="7DEB63B0" w14:textId="77777777" w:rsidR="00081DB5" w:rsidRPr="00A562F8" w:rsidRDefault="00081DB5" w:rsidP="00060FAC">
            <w:pPr>
              <w:ind w:left="113" w:right="113"/>
              <w:rPr>
                <w:rFonts w:ascii="Times New Roman" w:hAnsi="Times New Roman" w:cs="Times New Roman"/>
                <w:lang w:val="lt-LT"/>
              </w:rPr>
            </w:pPr>
          </w:p>
        </w:tc>
        <w:tc>
          <w:tcPr>
            <w:tcW w:w="668" w:type="dxa"/>
            <w:vMerge/>
            <w:textDirection w:val="btLr"/>
          </w:tcPr>
          <w:p w14:paraId="4A5C617B" w14:textId="77777777" w:rsidR="00081DB5" w:rsidRPr="00A562F8" w:rsidRDefault="00081DB5" w:rsidP="00060FAC">
            <w:pPr>
              <w:ind w:left="113" w:right="113"/>
              <w:rPr>
                <w:rFonts w:ascii="Times New Roman" w:hAnsi="Times New Roman" w:cs="Times New Roman"/>
                <w:lang w:val="lt-LT"/>
              </w:rPr>
            </w:pPr>
          </w:p>
        </w:tc>
        <w:tc>
          <w:tcPr>
            <w:tcW w:w="668" w:type="dxa"/>
            <w:vMerge/>
            <w:textDirection w:val="btLr"/>
          </w:tcPr>
          <w:p w14:paraId="55148D9D" w14:textId="77777777" w:rsidR="00081DB5" w:rsidRPr="00A562F8" w:rsidRDefault="00081DB5" w:rsidP="00060FAC">
            <w:pPr>
              <w:ind w:left="113" w:right="113"/>
              <w:rPr>
                <w:rFonts w:ascii="Times New Roman" w:hAnsi="Times New Roman" w:cs="Times New Roman"/>
                <w:lang w:val="lt-LT"/>
              </w:rPr>
            </w:pPr>
          </w:p>
        </w:tc>
      </w:tr>
      <w:tr w:rsidR="00081DB5" w:rsidRPr="00A562F8" w14:paraId="1748D9EE" w14:textId="77777777" w:rsidTr="00060FAC">
        <w:trPr>
          <w:jc w:val="center"/>
        </w:trPr>
        <w:tc>
          <w:tcPr>
            <w:tcW w:w="669" w:type="dxa"/>
          </w:tcPr>
          <w:p w14:paraId="0C33FD48"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9" w:type="dxa"/>
          </w:tcPr>
          <w:p w14:paraId="41885D1E"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9" w:type="dxa"/>
          </w:tcPr>
          <w:p w14:paraId="276916F3"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53" w:type="dxa"/>
          </w:tcPr>
          <w:p w14:paraId="05A233F5"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567" w:type="dxa"/>
          </w:tcPr>
          <w:p w14:paraId="3AB00303"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709" w:type="dxa"/>
          </w:tcPr>
          <w:p w14:paraId="0D706F19"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567" w:type="dxa"/>
          </w:tcPr>
          <w:p w14:paraId="2D62BFDD"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708" w:type="dxa"/>
          </w:tcPr>
          <w:p w14:paraId="40675A73"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372" w:type="dxa"/>
          </w:tcPr>
          <w:p w14:paraId="5805CD76" w14:textId="77777777" w:rsidR="00081DB5" w:rsidRPr="00A562F8" w:rsidRDefault="00081DB5" w:rsidP="00060FAC">
            <w:pPr>
              <w:jc w:val="center"/>
              <w:rPr>
                <w:rFonts w:ascii="Times New Roman" w:hAnsi="Times New Roman" w:cs="Times New Roman"/>
                <w:lang w:val="lt-LT"/>
              </w:rPr>
            </w:pPr>
          </w:p>
        </w:tc>
        <w:tc>
          <w:tcPr>
            <w:tcW w:w="653" w:type="dxa"/>
          </w:tcPr>
          <w:p w14:paraId="71A7FFFB"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55143166"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02B80195"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68215757"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622096DF"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r>
      <w:tr w:rsidR="00081DB5" w:rsidRPr="00A562F8" w14:paraId="73A9833B" w14:textId="77777777" w:rsidTr="00060FAC">
        <w:trPr>
          <w:cantSplit/>
          <w:trHeight w:val="1605"/>
          <w:jc w:val="center"/>
        </w:trPr>
        <w:tc>
          <w:tcPr>
            <w:tcW w:w="669" w:type="dxa"/>
            <w:textDirection w:val="btLr"/>
          </w:tcPr>
          <w:p w14:paraId="60DD4F08"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190,2</w:t>
            </w:r>
          </w:p>
        </w:tc>
        <w:tc>
          <w:tcPr>
            <w:tcW w:w="669" w:type="dxa"/>
            <w:textDirection w:val="btLr"/>
          </w:tcPr>
          <w:p w14:paraId="252DE25D"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669" w:type="dxa"/>
            <w:textDirection w:val="btLr"/>
          </w:tcPr>
          <w:p w14:paraId="6C51D84F"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653" w:type="dxa"/>
            <w:textDirection w:val="btLr"/>
          </w:tcPr>
          <w:p w14:paraId="1AE43654"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0,001</w:t>
            </w:r>
          </w:p>
        </w:tc>
        <w:tc>
          <w:tcPr>
            <w:tcW w:w="567" w:type="dxa"/>
            <w:textDirection w:val="btLr"/>
          </w:tcPr>
          <w:p w14:paraId="4004F015"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709" w:type="dxa"/>
            <w:textDirection w:val="btLr"/>
          </w:tcPr>
          <w:p w14:paraId="187B3EFB"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150</w:t>
            </w:r>
          </w:p>
        </w:tc>
        <w:tc>
          <w:tcPr>
            <w:tcW w:w="567" w:type="dxa"/>
            <w:textDirection w:val="btLr"/>
          </w:tcPr>
          <w:p w14:paraId="4B2BE57F"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708" w:type="dxa"/>
            <w:textDirection w:val="btLr"/>
          </w:tcPr>
          <w:p w14:paraId="6E100975"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372" w:type="dxa"/>
            <w:textDirection w:val="btLr"/>
          </w:tcPr>
          <w:p w14:paraId="7847C2EA"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653" w:type="dxa"/>
            <w:textDirection w:val="btLr"/>
          </w:tcPr>
          <w:p w14:paraId="740D7D1F"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668" w:type="dxa"/>
            <w:textDirection w:val="btLr"/>
          </w:tcPr>
          <w:p w14:paraId="448600AD"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668" w:type="dxa"/>
            <w:textDirection w:val="btLr"/>
          </w:tcPr>
          <w:p w14:paraId="63D4D4C5"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17</w:t>
            </w:r>
          </w:p>
        </w:tc>
        <w:tc>
          <w:tcPr>
            <w:tcW w:w="668" w:type="dxa"/>
            <w:textDirection w:val="btLr"/>
          </w:tcPr>
          <w:p w14:paraId="76F3874B" w14:textId="77777777" w:rsidR="00081DB5" w:rsidRPr="00A562F8" w:rsidRDefault="00081DB5" w:rsidP="00060FAC">
            <w:pPr>
              <w:ind w:left="113" w:right="113"/>
              <w:rPr>
                <w:rFonts w:ascii="Times New Roman" w:hAnsi="Times New Roman" w:cs="Times New Roman"/>
              </w:rPr>
            </w:pPr>
            <w:r w:rsidRPr="00A562F8">
              <w:rPr>
                <w:rFonts w:ascii="Times New Roman" w:hAnsi="Times New Roman" w:cs="Times New Roman"/>
              </w:rPr>
              <w:t>11</w:t>
            </w:r>
          </w:p>
        </w:tc>
        <w:tc>
          <w:tcPr>
            <w:tcW w:w="668" w:type="dxa"/>
            <w:textDirection w:val="btLr"/>
          </w:tcPr>
          <w:p w14:paraId="779A4081"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20,7</w:t>
            </w:r>
          </w:p>
        </w:tc>
      </w:tr>
    </w:tbl>
    <w:p w14:paraId="491C5DB4" w14:textId="77777777" w:rsidR="0002755F" w:rsidRPr="00A562F8" w:rsidRDefault="0002755F" w:rsidP="001C646B">
      <w:pPr>
        <w:jc w:val="both"/>
        <w:rPr>
          <w:rFonts w:ascii="Times New Roman" w:hAnsi="Times New Roman" w:cs="Times New Roman"/>
        </w:rPr>
      </w:pPr>
    </w:p>
    <w:p w14:paraId="60439230" w14:textId="77777777" w:rsidR="0002755F" w:rsidRPr="00A562F8" w:rsidRDefault="0002755F" w:rsidP="0002755F">
      <w:pPr>
        <w:ind w:left="8640"/>
        <w:jc w:val="both"/>
        <w:rPr>
          <w:rFonts w:ascii="Times New Roman" w:hAnsi="Times New Roman" w:cs="Times New Roman"/>
        </w:rPr>
      </w:pPr>
    </w:p>
    <w:p w14:paraId="1B4C2670" w14:textId="7227CBEF" w:rsidR="0002755F" w:rsidRPr="00533D0F" w:rsidRDefault="00533D0F" w:rsidP="00533D0F">
      <w:pPr>
        <w:rPr>
          <w:rFonts w:ascii="Times New Roman" w:hAnsi="Times New Roman" w:cs="Times New Roman"/>
        </w:rPr>
      </w:pPr>
      <w:proofErr w:type="gramStart"/>
      <w:r>
        <w:rPr>
          <w:rFonts w:ascii="Times New Roman" w:hAnsi="Times New Roman" w:cs="Times New Roman"/>
        </w:rPr>
        <w:t>6.</w:t>
      </w:r>
      <w:r w:rsidR="0002755F" w:rsidRPr="00533D0F">
        <w:rPr>
          <w:rFonts w:ascii="Times New Roman" w:hAnsi="Times New Roman" w:cs="Times New Roman"/>
        </w:rPr>
        <w:t>Informacija</w:t>
      </w:r>
      <w:proofErr w:type="gramEnd"/>
      <w:r w:rsidR="0002755F" w:rsidRPr="00533D0F">
        <w:rPr>
          <w:rFonts w:ascii="Times New Roman" w:hAnsi="Times New Roman" w:cs="Times New Roman"/>
        </w:rPr>
        <w:t xml:space="preserve"> apie 201</w:t>
      </w:r>
      <w:r w:rsidR="00515819" w:rsidRPr="00533D0F">
        <w:rPr>
          <w:rFonts w:ascii="Times New Roman" w:hAnsi="Times New Roman" w:cs="Times New Roman"/>
        </w:rPr>
        <w:t>7</w:t>
      </w:r>
      <w:r w:rsidR="0002755F" w:rsidRPr="00533D0F">
        <w:rPr>
          <w:rFonts w:ascii="Times New Roman" w:hAnsi="Times New Roman" w:cs="Times New Roman"/>
        </w:rPr>
        <w:t xml:space="preserve">m. </w:t>
      </w:r>
      <w:r w:rsidR="00C4474C" w:rsidRPr="00533D0F">
        <w:rPr>
          <w:rFonts w:ascii="Times New Roman" w:hAnsi="Times New Roman" w:cs="Times New Roman"/>
        </w:rPr>
        <w:t>I</w:t>
      </w:r>
      <w:r w:rsidR="0002755F" w:rsidRPr="00533D0F">
        <w:rPr>
          <w:rFonts w:ascii="Times New Roman" w:hAnsi="Times New Roman" w:cs="Times New Roman"/>
        </w:rPr>
        <w:t xml:space="preserve"> ketvirt</w:t>
      </w:r>
      <w:r w:rsidR="0002755F" w:rsidRPr="00533D0F">
        <w:rPr>
          <w:rFonts w:ascii="Times New Roman" w:hAnsi="Times New Roman" w:cs="Times New Roman"/>
          <w:lang w:val="lt-LT"/>
        </w:rPr>
        <w:t>į Asociacijos vykdytą finansavimo schemą:</w:t>
      </w:r>
    </w:p>
    <w:p w14:paraId="536B58D9" w14:textId="77777777" w:rsidR="0002755F" w:rsidRPr="00A562F8" w:rsidRDefault="0002755F" w:rsidP="0002755F">
      <w:pPr>
        <w:pStyle w:val="ListParagraph"/>
        <w:rPr>
          <w:rFonts w:ascii="Times New Roman" w:hAnsi="Times New Roman" w:cs="Times New Roman"/>
        </w:rPr>
      </w:pPr>
    </w:p>
    <w:p w14:paraId="3B21085D" w14:textId="3967D764" w:rsidR="00827D9B" w:rsidRPr="00A562F8" w:rsidRDefault="0002755F" w:rsidP="000D50B6">
      <w:pPr>
        <w:jc w:val="both"/>
        <w:rPr>
          <w:rFonts w:ascii="Times New Roman" w:hAnsi="Times New Roman" w:cs="Times New Roman"/>
        </w:rPr>
      </w:pPr>
      <w:r w:rsidRPr="00A562F8">
        <w:rPr>
          <w:rFonts w:ascii="Times New Roman" w:hAnsi="Times New Roman" w:cs="Times New Roman"/>
        </w:rPr>
        <w:t>6.1. Asociacijos ste</w:t>
      </w:r>
      <w:r w:rsidRPr="00A562F8">
        <w:rPr>
          <w:rFonts w:ascii="Times New Roman" w:hAnsi="Times New Roman" w:cs="Times New Roman"/>
          <w:lang w:val="lt-LT"/>
        </w:rPr>
        <w:t xml:space="preserve">igėjų, narių, pavedimo </w:t>
      </w:r>
      <w:proofErr w:type="gramStart"/>
      <w:r w:rsidRPr="00A562F8">
        <w:rPr>
          <w:rFonts w:ascii="Times New Roman" w:hAnsi="Times New Roman" w:cs="Times New Roman"/>
          <w:lang w:val="lt-LT"/>
        </w:rPr>
        <w:t>davėjų</w:t>
      </w:r>
      <w:r w:rsidR="00597A9D" w:rsidRPr="00A562F8">
        <w:rPr>
          <w:rFonts w:ascii="Times New Roman" w:hAnsi="Times New Roman" w:cs="Times New Roman"/>
          <w:lang w:val="lt-LT"/>
        </w:rPr>
        <w:t xml:space="preserve"> </w:t>
      </w:r>
      <w:r w:rsidRPr="00A562F8">
        <w:rPr>
          <w:rFonts w:ascii="Times New Roman" w:hAnsi="Times New Roman" w:cs="Times New Roman"/>
          <w:lang w:val="lt-LT"/>
        </w:rPr>
        <w:t xml:space="preserve"> įnašų</w:t>
      </w:r>
      <w:proofErr w:type="gramEnd"/>
      <w:r w:rsidRPr="00A562F8">
        <w:rPr>
          <w:rFonts w:ascii="Times New Roman" w:hAnsi="Times New Roman" w:cs="Times New Roman"/>
          <w:lang w:val="lt-LT"/>
        </w:rPr>
        <w:t xml:space="preserve">, </w:t>
      </w:r>
      <w:r w:rsidR="001C646B" w:rsidRPr="00A562F8">
        <w:rPr>
          <w:rFonts w:ascii="Times New Roman" w:hAnsi="Times New Roman" w:cs="Times New Roman"/>
          <w:lang w:val="lt-LT"/>
        </w:rPr>
        <w:t>mokėtų</w:t>
      </w:r>
      <w:r w:rsidRPr="00A562F8">
        <w:rPr>
          <w:rFonts w:ascii="Times New Roman" w:hAnsi="Times New Roman" w:cs="Times New Roman"/>
          <w:lang w:val="lt-LT"/>
        </w:rPr>
        <w:t xml:space="preserve"> Asociacijai už apmokestinamųjų gaminių atliekų tvarkymą ir     </w:t>
      </w:r>
      <w:r w:rsidR="001C646B" w:rsidRPr="00A562F8">
        <w:rPr>
          <w:rFonts w:ascii="Times New Roman" w:hAnsi="Times New Roman" w:cs="Times New Roman"/>
          <w:lang w:val="lt-LT"/>
        </w:rPr>
        <w:t xml:space="preserve">visuomenės švietimą ir </w:t>
      </w:r>
      <w:r w:rsidRPr="00A562F8">
        <w:rPr>
          <w:rFonts w:ascii="Times New Roman" w:hAnsi="Times New Roman" w:cs="Times New Roman"/>
          <w:lang w:val="lt-LT"/>
        </w:rPr>
        <w:t xml:space="preserve"> informavimą </w:t>
      </w:r>
      <w:r w:rsidR="00597A9D" w:rsidRPr="00A562F8">
        <w:rPr>
          <w:rFonts w:ascii="Times New Roman" w:hAnsi="Times New Roman" w:cs="Times New Roman"/>
          <w:lang w:val="lt-LT"/>
        </w:rPr>
        <w:t>bei atliekų tvarky</w:t>
      </w:r>
      <w:r w:rsidR="001C646B" w:rsidRPr="00A562F8">
        <w:rPr>
          <w:rFonts w:ascii="Times New Roman" w:hAnsi="Times New Roman" w:cs="Times New Roman"/>
          <w:lang w:val="lt-LT"/>
        </w:rPr>
        <w:t>mo organizavimo administravimą d</w:t>
      </w:r>
      <w:r w:rsidR="00597A9D" w:rsidRPr="00A562F8">
        <w:rPr>
          <w:rFonts w:ascii="Times New Roman" w:hAnsi="Times New Roman" w:cs="Times New Roman"/>
          <w:lang w:val="lt-LT"/>
        </w:rPr>
        <w:t>ydžiai</w:t>
      </w:r>
      <w:r w:rsidRPr="00A562F8">
        <w:rPr>
          <w:rFonts w:ascii="Times New Roman" w:hAnsi="Times New Roman" w:cs="Times New Roman"/>
          <w:lang w:val="lt-LT"/>
        </w:rPr>
        <w:t xml:space="preserve"> eurais be PVM  pateikta lentelėje Nr.</w:t>
      </w:r>
      <w:r w:rsidR="000D50B6" w:rsidRPr="00A562F8">
        <w:rPr>
          <w:rFonts w:ascii="Times New Roman" w:hAnsi="Times New Roman" w:cs="Times New Roman"/>
        </w:rPr>
        <w:t>6</w:t>
      </w:r>
    </w:p>
    <w:p w14:paraId="5FBEF450" w14:textId="77777777" w:rsidR="000D50B6" w:rsidRPr="00A562F8" w:rsidRDefault="000D50B6" w:rsidP="00827D9B">
      <w:pPr>
        <w:ind w:left="5184" w:firstLine="1296"/>
        <w:jc w:val="both"/>
        <w:rPr>
          <w:rFonts w:ascii="Times New Roman" w:hAnsi="Times New Roman" w:cs="Times New Roman"/>
          <w:lang w:val="lt-LT"/>
        </w:rPr>
      </w:pPr>
    </w:p>
    <w:p w14:paraId="7D4AB96A" w14:textId="77777777" w:rsidR="00597A9D" w:rsidRPr="00A562F8" w:rsidRDefault="0002755F" w:rsidP="00827D9B">
      <w:pPr>
        <w:ind w:left="5184" w:firstLine="1296"/>
        <w:jc w:val="both"/>
        <w:rPr>
          <w:rFonts w:ascii="Times New Roman" w:hAnsi="Times New Roman" w:cs="Times New Roman"/>
          <w:lang w:val="lt-LT"/>
        </w:rPr>
      </w:pPr>
      <w:r w:rsidRPr="00A562F8">
        <w:rPr>
          <w:rFonts w:ascii="Times New Roman" w:hAnsi="Times New Roman" w:cs="Times New Roman"/>
          <w:lang w:val="lt-LT"/>
        </w:rPr>
        <w:t>Lentelė Nr.6</w:t>
      </w:r>
    </w:p>
    <w:tbl>
      <w:tblPr>
        <w:tblW w:w="9781" w:type="dxa"/>
        <w:tblInd w:w="-10" w:type="dxa"/>
        <w:tblLook w:val="04A0" w:firstRow="1" w:lastRow="0" w:firstColumn="1" w:lastColumn="0" w:noHBand="0" w:noVBand="1"/>
      </w:tblPr>
      <w:tblGrid>
        <w:gridCol w:w="4899"/>
        <w:gridCol w:w="4882"/>
      </w:tblGrid>
      <w:tr w:rsidR="00827D9B" w:rsidRPr="00A562F8" w14:paraId="614E088D" w14:textId="77777777" w:rsidTr="00060FAC">
        <w:trPr>
          <w:trHeight w:val="1545"/>
        </w:trPr>
        <w:tc>
          <w:tcPr>
            <w:tcW w:w="48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B80B59" w14:textId="77777777" w:rsidR="00827D9B" w:rsidRPr="00A562F8" w:rsidRDefault="00827D9B" w:rsidP="00060FAC">
            <w:pPr>
              <w:jc w:val="center"/>
              <w:rPr>
                <w:rFonts w:ascii="Times New Roman" w:hAnsi="Times New Roman" w:cs="Times New Roman"/>
                <w:b/>
                <w:bCs/>
                <w:color w:val="000000"/>
              </w:rPr>
            </w:pPr>
            <w:r w:rsidRPr="00A562F8">
              <w:rPr>
                <w:rFonts w:ascii="Times New Roman" w:hAnsi="Times New Roman" w:cs="Times New Roman"/>
                <w:b/>
                <w:bCs/>
                <w:color w:val="000000" w:themeColor="text1"/>
              </w:rPr>
              <w:t>Apmokestinamųjų gaminių rūšis</w:t>
            </w:r>
          </w:p>
        </w:tc>
        <w:tc>
          <w:tcPr>
            <w:tcW w:w="4882" w:type="dxa"/>
            <w:tcBorders>
              <w:top w:val="single" w:sz="8" w:space="0" w:color="auto"/>
              <w:left w:val="nil"/>
              <w:bottom w:val="single" w:sz="8" w:space="0" w:color="auto"/>
              <w:right w:val="single" w:sz="8" w:space="0" w:color="auto"/>
            </w:tcBorders>
            <w:shd w:val="clear" w:color="auto" w:fill="auto"/>
            <w:vAlign w:val="center"/>
            <w:hideMark/>
          </w:tcPr>
          <w:p w14:paraId="4D982847" w14:textId="77777777" w:rsidR="00827D9B" w:rsidRPr="00A562F8" w:rsidRDefault="00827D9B" w:rsidP="00060FAC">
            <w:pPr>
              <w:jc w:val="center"/>
              <w:rPr>
                <w:rFonts w:ascii="Times New Roman" w:hAnsi="Times New Roman" w:cs="Times New Roman"/>
                <w:b/>
                <w:bCs/>
                <w:color w:val="000000"/>
              </w:rPr>
            </w:pPr>
            <w:r w:rsidRPr="00A562F8">
              <w:rPr>
                <w:rFonts w:ascii="Times New Roman" w:hAnsi="Times New Roman" w:cs="Times New Roman"/>
                <w:b/>
                <w:bCs/>
                <w:color w:val="000000" w:themeColor="text1"/>
              </w:rPr>
              <w:t>Tarifas*(be PVM)  už vieną Lietuvos Respublikos vidaus rinkai patiektą apmokestinamųjų gaminių toną</w:t>
            </w:r>
          </w:p>
        </w:tc>
      </w:tr>
      <w:tr w:rsidR="00827D9B" w:rsidRPr="00A562F8" w14:paraId="6E401FAB"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09AB047C"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themeColor="text1"/>
              </w:rPr>
              <w:t>Vidaus degimo variklių degalų arba tepalų filtrai</w:t>
            </w:r>
          </w:p>
        </w:tc>
        <w:tc>
          <w:tcPr>
            <w:tcW w:w="4882" w:type="dxa"/>
            <w:tcBorders>
              <w:top w:val="nil"/>
              <w:left w:val="nil"/>
              <w:bottom w:val="single" w:sz="8" w:space="0" w:color="auto"/>
              <w:right w:val="single" w:sz="8" w:space="0" w:color="auto"/>
            </w:tcBorders>
            <w:shd w:val="clear" w:color="auto" w:fill="auto"/>
            <w:vAlign w:val="center"/>
            <w:hideMark/>
          </w:tcPr>
          <w:p w14:paraId="00D7B4CF"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390,00 EUR</w:t>
            </w:r>
          </w:p>
        </w:tc>
      </w:tr>
      <w:tr w:rsidR="00827D9B" w:rsidRPr="00A562F8" w14:paraId="5813272C"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2D0BE559"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themeColor="text1"/>
              </w:rPr>
              <w:lastRenderedPageBreak/>
              <w:t>Vidaus degimo variklių įsiurbimo oro filtrai</w:t>
            </w:r>
          </w:p>
        </w:tc>
        <w:tc>
          <w:tcPr>
            <w:tcW w:w="4882" w:type="dxa"/>
            <w:tcBorders>
              <w:top w:val="nil"/>
              <w:left w:val="nil"/>
              <w:bottom w:val="single" w:sz="8" w:space="0" w:color="auto"/>
              <w:right w:val="single" w:sz="8" w:space="0" w:color="auto"/>
            </w:tcBorders>
            <w:shd w:val="clear" w:color="auto" w:fill="auto"/>
            <w:vAlign w:val="center"/>
            <w:hideMark/>
          </w:tcPr>
          <w:p w14:paraId="3C6A60DF"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390,00 EUR</w:t>
            </w:r>
          </w:p>
        </w:tc>
      </w:tr>
      <w:tr w:rsidR="00827D9B" w:rsidRPr="00A562F8" w14:paraId="0142FA26"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71D2ACDB"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themeColor="text1"/>
              </w:rPr>
              <w:t>Automobilių hidrauliniai (tepaliniai) amortizatoriai</w:t>
            </w:r>
          </w:p>
        </w:tc>
        <w:tc>
          <w:tcPr>
            <w:tcW w:w="4882" w:type="dxa"/>
            <w:tcBorders>
              <w:top w:val="nil"/>
              <w:left w:val="nil"/>
              <w:bottom w:val="single" w:sz="8" w:space="0" w:color="auto"/>
              <w:right w:val="single" w:sz="8" w:space="0" w:color="auto"/>
            </w:tcBorders>
            <w:shd w:val="clear" w:color="auto" w:fill="auto"/>
            <w:vAlign w:val="center"/>
            <w:hideMark/>
          </w:tcPr>
          <w:p w14:paraId="3A3E40A6"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200,00 EUR</w:t>
            </w:r>
          </w:p>
        </w:tc>
      </w:tr>
      <w:tr w:rsidR="00827D9B" w:rsidRPr="00A562F8" w14:paraId="186811D3"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01832F1E"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themeColor="text1"/>
              </w:rPr>
              <w:t>Automobiliams skirti akumuliatoriai</w:t>
            </w:r>
          </w:p>
        </w:tc>
        <w:tc>
          <w:tcPr>
            <w:tcW w:w="4882" w:type="dxa"/>
            <w:tcBorders>
              <w:top w:val="nil"/>
              <w:left w:val="nil"/>
              <w:bottom w:val="single" w:sz="8" w:space="0" w:color="auto"/>
              <w:right w:val="single" w:sz="8" w:space="0" w:color="auto"/>
            </w:tcBorders>
            <w:shd w:val="clear" w:color="auto" w:fill="auto"/>
            <w:vAlign w:val="center"/>
            <w:hideMark/>
          </w:tcPr>
          <w:p w14:paraId="20B344EE"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17,00 EUR</w:t>
            </w:r>
          </w:p>
        </w:tc>
      </w:tr>
      <w:tr w:rsidR="00827D9B" w:rsidRPr="00A562F8" w14:paraId="23A5A0AA"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6B808F0C"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Baterijos (galvaniniai elementai)</w:t>
            </w:r>
          </w:p>
        </w:tc>
        <w:tc>
          <w:tcPr>
            <w:tcW w:w="4882" w:type="dxa"/>
            <w:tcBorders>
              <w:top w:val="nil"/>
              <w:left w:val="nil"/>
              <w:bottom w:val="single" w:sz="8" w:space="0" w:color="auto"/>
              <w:right w:val="single" w:sz="8" w:space="0" w:color="auto"/>
            </w:tcBorders>
            <w:shd w:val="clear" w:color="auto" w:fill="auto"/>
            <w:vAlign w:val="center"/>
            <w:hideMark/>
          </w:tcPr>
          <w:p w14:paraId="3DFCBB2E"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1650,00 EUR</w:t>
            </w:r>
          </w:p>
        </w:tc>
      </w:tr>
      <w:tr w:rsidR="00827D9B" w:rsidRPr="00A562F8" w14:paraId="67F0E47A"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24116224"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Į prietaisus įmontuotos baterijos (galvaniniai elementai)</w:t>
            </w:r>
          </w:p>
        </w:tc>
        <w:tc>
          <w:tcPr>
            <w:tcW w:w="4882" w:type="dxa"/>
            <w:tcBorders>
              <w:top w:val="nil"/>
              <w:left w:val="nil"/>
              <w:bottom w:val="single" w:sz="8" w:space="0" w:color="auto"/>
              <w:right w:val="single" w:sz="8" w:space="0" w:color="auto"/>
            </w:tcBorders>
            <w:shd w:val="clear" w:color="auto" w:fill="auto"/>
            <w:vAlign w:val="center"/>
            <w:hideMark/>
          </w:tcPr>
          <w:p w14:paraId="49EEC463"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190,00 EUR</w:t>
            </w:r>
          </w:p>
        </w:tc>
      </w:tr>
      <w:tr w:rsidR="00827D9B" w:rsidRPr="00A562F8" w14:paraId="18537074" w14:textId="77777777" w:rsidTr="00060FAC">
        <w:trPr>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1F7A0659" w14:textId="77777777" w:rsidR="00827D9B" w:rsidRPr="00A562F8" w:rsidRDefault="00827D9B" w:rsidP="00060FAC">
            <w:pPr>
              <w:rPr>
                <w:rFonts w:ascii="Times New Roman" w:hAnsi="Times New Roman" w:cs="Times New Roman"/>
                <w:color w:val="008080"/>
                <w:u w:val="single"/>
              </w:rPr>
            </w:pPr>
            <w:r w:rsidRPr="00A562F8">
              <w:rPr>
                <w:rFonts w:ascii="Times New Roman" w:eastAsia="Calibri" w:hAnsi="Times New Roman" w:cs="Times New Roman"/>
                <w:color w:val="000000" w:themeColor="text1"/>
                <w:u w:val="single"/>
              </w:rPr>
              <w:t>Automobiliams skirti akumuliatoriai</w:t>
            </w:r>
          </w:p>
        </w:tc>
        <w:tc>
          <w:tcPr>
            <w:tcW w:w="4882" w:type="dxa"/>
            <w:tcBorders>
              <w:top w:val="nil"/>
              <w:left w:val="nil"/>
              <w:bottom w:val="single" w:sz="8" w:space="0" w:color="auto"/>
              <w:right w:val="single" w:sz="8" w:space="0" w:color="auto"/>
            </w:tcBorders>
            <w:shd w:val="clear" w:color="auto" w:fill="auto"/>
            <w:vAlign w:val="center"/>
            <w:hideMark/>
          </w:tcPr>
          <w:p w14:paraId="275238A2"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17,00 EUR</w:t>
            </w:r>
          </w:p>
        </w:tc>
      </w:tr>
      <w:tr w:rsidR="00827D9B" w:rsidRPr="00A562F8" w14:paraId="613168C0" w14:textId="77777777" w:rsidTr="00060FAC">
        <w:trPr>
          <w:cantSplit/>
          <w:trHeight w:val="52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540DBE33"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Automobiliams skirti akumuliatoriai, įmontuoti į  transporto priemones</w:t>
            </w:r>
          </w:p>
        </w:tc>
        <w:tc>
          <w:tcPr>
            <w:tcW w:w="4882" w:type="dxa"/>
            <w:tcBorders>
              <w:top w:val="nil"/>
              <w:left w:val="nil"/>
              <w:bottom w:val="single" w:sz="8" w:space="0" w:color="auto"/>
              <w:right w:val="single" w:sz="8" w:space="0" w:color="auto"/>
            </w:tcBorders>
            <w:shd w:val="clear" w:color="auto" w:fill="auto"/>
            <w:vAlign w:val="center"/>
            <w:hideMark/>
          </w:tcPr>
          <w:p w14:paraId="2E467CE0"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3,00 EUR</w:t>
            </w:r>
          </w:p>
        </w:tc>
      </w:tr>
      <w:tr w:rsidR="00827D9B" w:rsidRPr="00A562F8" w14:paraId="3B14108B"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3F8C839D"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Pramoniniai akumuliatoriai</w:t>
            </w:r>
          </w:p>
        </w:tc>
        <w:tc>
          <w:tcPr>
            <w:tcW w:w="4882" w:type="dxa"/>
            <w:tcBorders>
              <w:top w:val="nil"/>
              <w:left w:val="nil"/>
              <w:bottom w:val="single" w:sz="8" w:space="0" w:color="auto"/>
              <w:right w:val="single" w:sz="8" w:space="0" w:color="auto"/>
            </w:tcBorders>
            <w:shd w:val="clear" w:color="auto" w:fill="auto"/>
            <w:vAlign w:val="center"/>
            <w:hideMark/>
          </w:tcPr>
          <w:p w14:paraId="0CA1ED2A"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17,00 EUR</w:t>
            </w:r>
          </w:p>
        </w:tc>
      </w:tr>
      <w:tr w:rsidR="00827D9B" w:rsidRPr="00A562F8" w14:paraId="53727ECE"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0BCB6563"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Į prietaisus įmontuoti pramoniniai akumuliatoriai</w:t>
            </w:r>
          </w:p>
        </w:tc>
        <w:tc>
          <w:tcPr>
            <w:tcW w:w="4882" w:type="dxa"/>
            <w:tcBorders>
              <w:top w:val="nil"/>
              <w:left w:val="nil"/>
              <w:bottom w:val="single" w:sz="8" w:space="0" w:color="auto"/>
              <w:right w:val="single" w:sz="8" w:space="0" w:color="auto"/>
            </w:tcBorders>
            <w:shd w:val="clear" w:color="auto" w:fill="auto"/>
            <w:vAlign w:val="center"/>
            <w:hideMark/>
          </w:tcPr>
          <w:p w14:paraId="14FD45FC"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3,00 EUR</w:t>
            </w:r>
          </w:p>
        </w:tc>
      </w:tr>
      <w:tr w:rsidR="00827D9B" w:rsidRPr="00A562F8" w14:paraId="40F60AC7"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6A778FC2"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Nešiojami akumuliatoriai</w:t>
            </w:r>
          </w:p>
        </w:tc>
        <w:tc>
          <w:tcPr>
            <w:tcW w:w="4882" w:type="dxa"/>
            <w:tcBorders>
              <w:top w:val="nil"/>
              <w:left w:val="nil"/>
              <w:bottom w:val="single" w:sz="8" w:space="0" w:color="auto"/>
              <w:right w:val="single" w:sz="8" w:space="0" w:color="auto"/>
            </w:tcBorders>
            <w:shd w:val="clear" w:color="auto" w:fill="auto"/>
            <w:vAlign w:val="center"/>
            <w:hideMark/>
          </w:tcPr>
          <w:p w14:paraId="07D2E709"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250,00 EUR</w:t>
            </w:r>
          </w:p>
        </w:tc>
      </w:tr>
      <w:tr w:rsidR="00827D9B" w:rsidRPr="00A562F8" w14:paraId="30ACDDD6"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3A084B36"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Į prietaisus įmontuoti nešiojami akumuliatoriai</w:t>
            </w:r>
          </w:p>
        </w:tc>
        <w:tc>
          <w:tcPr>
            <w:tcW w:w="4882" w:type="dxa"/>
            <w:tcBorders>
              <w:top w:val="nil"/>
              <w:left w:val="nil"/>
              <w:bottom w:val="single" w:sz="8" w:space="0" w:color="auto"/>
              <w:right w:val="single" w:sz="8" w:space="0" w:color="auto"/>
            </w:tcBorders>
            <w:shd w:val="clear" w:color="auto" w:fill="auto"/>
            <w:vAlign w:val="center"/>
            <w:hideMark/>
          </w:tcPr>
          <w:p w14:paraId="6B3A2511"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190,00 EUR</w:t>
            </w:r>
          </w:p>
        </w:tc>
      </w:tr>
      <w:tr w:rsidR="00827D9B" w:rsidRPr="00A562F8" w14:paraId="4281E510" w14:textId="77777777" w:rsidTr="00060FAC">
        <w:trPr>
          <w:cantSplit/>
          <w:trHeight w:val="315"/>
        </w:trPr>
        <w:tc>
          <w:tcPr>
            <w:tcW w:w="4899" w:type="dxa"/>
            <w:tcBorders>
              <w:top w:val="nil"/>
              <w:left w:val="single" w:sz="8" w:space="0" w:color="auto"/>
              <w:bottom w:val="single" w:sz="8" w:space="0" w:color="auto"/>
              <w:right w:val="nil"/>
            </w:tcBorders>
            <w:shd w:val="clear" w:color="auto" w:fill="auto"/>
            <w:vAlign w:val="center"/>
            <w:hideMark/>
          </w:tcPr>
          <w:p w14:paraId="72C71A81"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themeColor="text1"/>
              </w:rPr>
              <w:t>Padangos:</w:t>
            </w:r>
          </w:p>
        </w:tc>
        <w:tc>
          <w:tcPr>
            <w:tcW w:w="4882" w:type="dxa"/>
            <w:tcBorders>
              <w:top w:val="nil"/>
              <w:left w:val="single" w:sz="8" w:space="0" w:color="auto"/>
              <w:bottom w:val="single" w:sz="8" w:space="0" w:color="auto"/>
              <w:right w:val="single" w:sz="8" w:space="0" w:color="auto"/>
            </w:tcBorders>
            <w:shd w:val="clear" w:color="auto" w:fill="auto"/>
            <w:vAlign w:val="center"/>
            <w:hideMark/>
          </w:tcPr>
          <w:p w14:paraId="5B50B6CE"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 </w:t>
            </w:r>
          </w:p>
        </w:tc>
      </w:tr>
      <w:tr w:rsidR="00827D9B" w:rsidRPr="00A562F8" w14:paraId="1840BBEA" w14:textId="77777777" w:rsidTr="00060FAC">
        <w:trPr>
          <w:cantSplit/>
          <w:trHeight w:val="315"/>
        </w:trPr>
        <w:tc>
          <w:tcPr>
            <w:tcW w:w="4899" w:type="dxa"/>
            <w:tcBorders>
              <w:top w:val="nil"/>
              <w:left w:val="single" w:sz="8" w:space="0" w:color="auto"/>
              <w:bottom w:val="single" w:sz="8" w:space="0" w:color="auto"/>
              <w:right w:val="nil"/>
            </w:tcBorders>
            <w:shd w:val="clear" w:color="auto" w:fill="auto"/>
            <w:vAlign w:val="center"/>
            <w:hideMark/>
          </w:tcPr>
          <w:p w14:paraId="0C3D63B1"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rPr>
              <w:t>• lengvojo ir krovininio transporto padangų atliekos</w:t>
            </w:r>
          </w:p>
        </w:tc>
        <w:tc>
          <w:tcPr>
            <w:tcW w:w="4882" w:type="dxa"/>
            <w:tcBorders>
              <w:top w:val="nil"/>
              <w:left w:val="single" w:sz="8" w:space="0" w:color="auto"/>
              <w:bottom w:val="single" w:sz="8" w:space="0" w:color="auto"/>
              <w:right w:val="single" w:sz="8" w:space="0" w:color="auto"/>
            </w:tcBorders>
            <w:shd w:val="clear" w:color="auto" w:fill="auto"/>
            <w:vAlign w:val="center"/>
            <w:hideMark/>
          </w:tcPr>
          <w:p w14:paraId="2A263EB7"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60,00 EUR</w:t>
            </w:r>
          </w:p>
        </w:tc>
      </w:tr>
      <w:tr w:rsidR="00827D9B" w:rsidRPr="00A562F8" w14:paraId="5C5EACCB" w14:textId="77777777" w:rsidTr="00060FAC">
        <w:trPr>
          <w:cantSplit/>
          <w:trHeight w:val="315"/>
        </w:trPr>
        <w:tc>
          <w:tcPr>
            <w:tcW w:w="4899" w:type="dxa"/>
            <w:tcBorders>
              <w:top w:val="nil"/>
              <w:left w:val="single" w:sz="8" w:space="0" w:color="auto"/>
              <w:bottom w:val="single" w:sz="8" w:space="0" w:color="auto"/>
              <w:right w:val="nil"/>
            </w:tcBorders>
            <w:shd w:val="clear" w:color="auto" w:fill="auto"/>
            <w:vAlign w:val="center"/>
            <w:hideMark/>
          </w:tcPr>
          <w:p w14:paraId="0675B3C9"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rPr>
              <w:t>• žemės ūkio transporto padangų atliekos</w:t>
            </w:r>
          </w:p>
        </w:tc>
        <w:tc>
          <w:tcPr>
            <w:tcW w:w="4882" w:type="dxa"/>
            <w:tcBorders>
              <w:top w:val="nil"/>
              <w:left w:val="single" w:sz="8" w:space="0" w:color="auto"/>
              <w:bottom w:val="single" w:sz="8" w:space="0" w:color="auto"/>
              <w:right w:val="single" w:sz="8" w:space="0" w:color="auto"/>
            </w:tcBorders>
            <w:shd w:val="clear" w:color="auto" w:fill="auto"/>
            <w:vAlign w:val="center"/>
            <w:hideMark/>
          </w:tcPr>
          <w:p w14:paraId="6C7EED33"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120,00 EUR</w:t>
            </w:r>
          </w:p>
        </w:tc>
      </w:tr>
      <w:tr w:rsidR="00827D9B" w:rsidRPr="00A562F8" w14:paraId="5249A451" w14:textId="77777777" w:rsidTr="00060FAC">
        <w:trPr>
          <w:trHeight w:val="315"/>
        </w:trPr>
        <w:tc>
          <w:tcPr>
            <w:tcW w:w="4899" w:type="dxa"/>
            <w:tcBorders>
              <w:top w:val="nil"/>
              <w:left w:val="single" w:sz="8" w:space="0" w:color="auto"/>
              <w:bottom w:val="single" w:sz="8" w:space="0" w:color="auto"/>
              <w:right w:val="nil"/>
            </w:tcBorders>
            <w:shd w:val="clear" w:color="auto" w:fill="auto"/>
            <w:vAlign w:val="center"/>
            <w:hideMark/>
          </w:tcPr>
          <w:p w14:paraId="3717DDE9"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rPr>
              <w:t>• industrinės pilnavidurės padangų atliekos</w:t>
            </w:r>
          </w:p>
        </w:tc>
        <w:tc>
          <w:tcPr>
            <w:tcW w:w="4882" w:type="dxa"/>
            <w:tcBorders>
              <w:top w:val="nil"/>
              <w:left w:val="single" w:sz="8" w:space="0" w:color="auto"/>
              <w:bottom w:val="single" w:sz="8" w:space="0" w:color="auto"/>
              <w:right w:val="single" w:sz="8" w:space="0" w:color="auto"/>
            </w:tcBorders>
            <w:shd w:val="clear" w:color="auto" w:fill="auto"/>
            <w:vAlign w:val="center"/>
            <w:hideMark/>
          </w:tcPr>
          <w:p w14:paraId="29A8F848"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120,00 EUR</w:t>
            </w:r>
          </w:p>
        </w:tc>
      </w:tr>
    </w:tbl>
    <w:p w14:paraId="6E31A02C" w14:textId="77777777" w:rsidR="00515819" w:rsidRPr="00A562F8" w:rsidRDefault="00515819" w:rsidP="00597A9D">
      <w:pPr>
        <w:pStyle w:val="ListParagraph"/>
        <w:ind w:left="927"/>
        <w:jc w:val="both"/>
        <w:rPr>
          <w:rFonts w:ascii="Times New Roman" w:hAnsi="Times New Roman" w:cs="Times New Roman"/>
        </w:rPr>
      </w:pPr>
    </w:p>
    <w:p w14:paraId="00DAB5A5" w14:textId="77777777" w:rsidR="00515819" w:rsidRPr="00A562F8" w:rsidRDefault="00515819" w:rsidP="00597A9D">
      <w:pPr>
        <w:pStyle w:val="ListParagraph"/>
        <w:ind w:left="927"/>
        <w:jc w:val="both"/>
        <w:rPr>
          <w:rFonts w:ascii="Times New Roman" w:hAnsi="Times New Roman" w:cs="Times New Roman"/>
        </w:rPr>
      </w:pPr>
    </w:p>
    <w:p w14:paraId="61771F94" w14:textId="77777777" w:rsidR="00515819" w:rsidRPr="00A562F8" w:rsidRDefault="00515819" w:rsidP="00597A9D">
      <w:pPr>
        <w:pStyle w:val="ListParagraph"/>
        <w:ind w:left="927"/>
        <w:jc w:val="both"/>
        <w:rPr>
          <w:rFonts w:ascii="Times New Roman" w:hAnsi="Times New Roman" w:cs="Times New Roman"/>
        </w:rPr>
      </w:pPr>
    </w:p>
    <w:p w14:paraId="5BF18E60" w14:textId="77777777" w:rsidR="00A562F8" w:rsidRPr="00A562F8" w:rsidRDefault="00A562F8" w:rsidP="00597A9D">
      <w:pPr>
        <w:pStyle w:val="ListParagraph"/>
        <w:ind w:left="927"/>
        <w:jc w:val="both"/>
        <w:rPr>
          <w:rFonts w:ascii="Times New Roman" w:hAnsi="Times New Roman" w:cs="Times New Roman"/>
        </w:rPr>
      </w:pPr>
    </w:p>
    <w:p w14:paraId="5CEFF182" w14:textId="77777777" w:rsidR="00A562F8" w:rsidRPr="00A562F8" w:rsidRDefault="00A562F8" w:rsidP="00597A9D">
      <w:pPr>
        <w:pStyle w:val="ListParagraph"/>
        <w:ind w:left="927"/>
        <w:jc w:val="both"/>
        <w:rPr>
          <w:rFonts w:ascii="Times New Roman" w:hAnsi="Times New Roman" w:cs="Times New Roman"/>
        </w:rPr>
      </w:pPr>
    </w:p>
    <w:p w14:paraId="7C10F2FF" w14:textId="77777777" w:rsidR="00A562F8" w:rsidRPr="00A562F8" w:rsidRDefault="00A562F8" w:rsidP="00597A9D">
      <w:pPr>
        <w:pStyle w:val="ListParagraph"/>
        <w:ind w:left="927"/>
        <w:jc w:val="both"/>
        <w:rPr>
          <w:rFonts w:ascii="Times New Roman" w:hAnsi="Times New Roman" w:cs="Times New Roman"/>
        </w:rPr>
      </w:pPr>
    </w:p>
    <w:p w14:paraId="31471A9F" w14:textId="77777777" w:rsidR="00A562F8" w:rsidRPr="00A562F8" w:rsidRDefault="00A562F8" w:rsidP="00597A9D">
      <w:pPr>
        <w:pStyle w:val="ListParagraph"/>
        <w:ind w:left="927"/>
        <w:jc w:val="both"/>
        <w:rPr>
          <w:rFonts w:ascii="Times New Roman" w:hAnsi="Times New Roman" w:cs="Times New Roman"/>
        </w:rPr>
      </w:pPr>
    </w:p>
    <w:p w14:paraId="0FD51484" w14:textId="77777777" w:rsidR="00A562F8" w:rsidRPr="00A562F8" w:rsidRDefault="00A562F8" w:rsidP="00597A9D">
      <w:pPr>
        <w:pStyle w:val="ListParagraph"/>
        <w:ind w:left="927"/>
        <w:jc w:val="both"/>
        <w:rPr>
          <w:rFonts w:ascii="Times New Roman" w:hAnsi="Times New Roman" w:cs="Times New Roman"/>
        </w:rPr>
      </w:pPr>
    </w:p>
    <w:p w14:paraId="7C80BBC1" w14:textId="77777777" w:rsidR="00A562F8" w:rsidRPr="00A562F8" w:rsidRDefault="00A562F8" w:rsidP="00597A9D">
      <w:pPr>
        <w:pStyle w:val="ListParagraph"/>
        <w:ind w:left="927"/>
        <w:jc w:val="both"/>
        <w:rPr>
          <w:rFonts w:ascii="Times New Roman" w:hAnsi="Times New Roman" w:cs="Times New Roman"/>
        </w:rPr>
      </w:pPr>
    </w:p>
    <w:p w14:paraId="32036A27" w14:textId="77777777" w:rsidR="00515819" w:rsidRPr="00A562F8" w:rsidRDefault="00515819" w:rsidP="00597A9D">
      <w:pPr>
        <w:pStyle w:val="ListParagraph"/>
        <w:ind w:left="927"/>
        <w:jc w:val="both"/>
        <w:rPr>
          <w:rFonts w:ascii="Times New Roman" w:hAnsi="Times New Roman" w:cs="Times New Roman"/>
        </w:rPr>
      </w:pPr>
    </w:p>
    <w:p w14:paraId="480C2300" w14:textId="77777777" w:rsidR="00827D9B" w:rsidRPr="00A562F8" w:rsidRDefault="00827D9B" w:rsidP="00597A9D">
      <w:pPr>
        <w:pStyle w:val="ListParagraph"/>
        <w:ind w:left="927"/>
        <w:jc w:val="both"/>
        <w:rPr>
          <w:rFonts w:ascii="Times New Roman" w:hAnsi="Times New Roman" w:cs="Times New Roman"/>
        </w:rPr>
      </w:pPr>
      <w:r w:rsidRPr="00A562F8">
        <w:rPr>
          <w:rFonts w:ascii="Times New Roman" w:hAnsi="Times New Roman" w:cs="Times New Roman"/>
        </w:rPr>
        <w:t>Asociacijos steigėjų, dalininkų ir pavedimo davėjų metiniai įnašų už gaminių atliekų tvarkymo organizavimo administravimą ir garantiniam fondui dydžiai nurodyti Lentelėje Nr. 7:</w:t>
      </w:r>
    </w:p>
    <w:p w14:paraId="2BD899A5" w14:textId="77777777" w:rsidR="00827D9B" w:rsidRPr="00A562F8" w:rsidRDefault="00827D9B" w:rsidP="00597A9D">
      <w:pPr>
        <w:pStyle w:val="ListParagraph"/>
        <w:ind w:left="927"/>
        <w:jc w:val="both"/>
        <w:rPr>
          <w:rFonts w:ascii="Times New Roman" w:hAnsi="Times New Roman" w:cs="Times New Roman"/>
        </w:rPr>
      </w:pPr>
    </w:p>
    <w:p w14:paraId="2F8B1EF7" w14:textId="77777777" w:rsidR="00827D9B" w:rsidRPr="00A562F8" w:rsidRDefault="00827D9B" w:rsidP="00597A9D">
      <w:pPr>
        <w:pStyle w:val="ListParagraph"/>
        <w:ind w:left="927"/>
        <w:jc w:val="both"/>
        <w:rPr>
          <w:rFonts w:ascii="Times New Roman" w:hAnsi="Times New Roman" w:cs="Times New Roman"/>
        </w:rPr>
      </w:pPr>
    </w:p>
    <w:p w14:paraId="072FC346" w14:textId="77777777" w:rsidR="00827D9B" w:rsidRPr="00A562F8" w:rsidRDefault="00827D9B" w:rsidP="00597A9D">
      <w:pPr>
        <w:pStyle w:val="ListParagraph"/>
        <w:ind w:left="927"/>
        <w:jc w:val="both"/>
        <w:rPr>
          <w:rFonts w:ascii="Times New Roman" w:hAnsi="Times New Roman" w:cs="Times New Roman"/>
        </w:rPr>
      </w:pPr>
      <w:r w:rsidRPr="00A562F8">
        <w:rPr>
          <w:rFonts w:ascii="Times New Roman" w:hAnsi="Times New Roman" w:cs="Times New Roman"/>
        </w:rPr>
        <w:tab/>
      </w:r>
      <w:r w:rsidRPr="00A562F8">
        <w:rPr>
          <w:rFonts w:ascii="Times New Roman" w:hAnsi="Times New Roman" w:cs="Times New Roman"/>
        </w:rPr>
        <w:tab/>
      </w:r>
      <w:r w:rsidRPr="00A562F8">
        <w:rPr>
          <w:rFonts w:ascii="Times New Roman" w:hAnsi="Times New Roman" w:cs="Times New Roman"/>
        </w:rPr>
        <w:tab/>
      </w:r>
      <w:r w:rsidRPr="00A562F8">
        <w:rPr>
          <w:rFonts w:ascii="Times New Roman" w:hAnsi="Times New Roman" w:cs="Times New Roman"/>
        </w:rPr>
        <w:tab/>
      </w:r>
      <w:r w:rsidRPr="00A562F8">
        <w:rPr>
          <w:rFonts w:ascii="Times New Roman" w:hAnsi="Times New Roman" w:cs="Times New Roman"/>
        </w:rPr>
        <w:tab/>
      </w:r>
      <w:r w:rsidRPr="00A562F8">
        <w:rPr>
          <w:rFonts w:ascii="Times New Roman" w:hAnsi="Times New Roman" w:cs="Times New Roman"/>
        </w:rPr>
        <w:tab/>
        <w:t>Lentelė Nr.7</w:t>
      </w:r>
    </w:p>
    <w:tbl>
      <w:tblPr>
        <w:tblW w:w="10348"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1E0" w:firstRow="1" w:lastRow="1" w:firstColumn="1" w:lastColumn="1" w:noHBand="0" w:noVBand="0"/>
      </w:tblPr>
      <w:tblGrid>
        <w:gridCol w:w="3340"/>
        <w:gridCol w:w="3484"/>
        <w:gridCol w:w="3524"/>
      </w:tblGrid>
      <w:tr w:rsidR="00827D9B" w:rsidRPr="00A562F8" w14:paraId="06BF596C" w14:textId="77777777" w:rsidTr="00060FAC">
        <w:trPr>
          <w:trHeight w:val="255"/>
          <w:tblHeader/>
          <w:jc w:val="center"/>
        </w:trPr>
        <w:tc>
          <w:tcPr>
            <w:tcW w:w="6824" w:type="dxa"/>
            <w:gridSpan w:val="2"/>
            <w:noWrap/>
            <w:vAlign w:val="center"/>
          </w:tcPr>
          <w:p w14:paraId="4E630A3A" w14:textId="77777777" w:rsidR="00827D9B" w:rsidRPr="00A562F8" w:rsidRDefault="00827D9B" w:rsidP="00060FAC">
            <w:pPr>
              <w:jc w:val="center"/>
              <w:rPr>
                <w:rFonts w:ascii="Times New Roman" w:hAnsi="Times New Roman" w:cs="Times New Roman"/>
                <w:b/>
                <w:color w:val="000000" w:themeColor="text1"/>
              </w:rPr>
            </w:pPr>
            <w:r w:rsidRPr="00A562F8">
              <w:rPr>
                <w:rFonts w:ascii="Times New Roman" w:hAnsi="Times New Roman" w:cs="Times New Roman"/>
                <w:b/>
                <w:color w:val="000000" w:themeColor="text1"/>
              </w:rPr>
              <w:lastRenderedPageBreak/>
              <w:t>Nario Gaminių atliekų tvarkymui per metus skirtų lėšų suma</w:t>
            </w:r>
          </w:p>
          <w:p w14:paraId="488C3CF2" w14:textId="77777777" w:rsidR="00827D9B" w:rsidRPr="00A562F8" w:rsidRDefault="00827D9B" w:rsidP="00060FAC">
            <w:pPr>
              <w:jc w:val="center"/>
              <w:rPr>
                <w:rFonts w:ascii="Times New Roman" w:hAnsi="Times New Roman" w:cs="Times New Roman"/>
                <w:b/>
                <w:color w:val="000000" w:themeColor="text1"/>
              </w:rPr>
            </w:pPr>
            <w:r w:rsidRPr="00A562F8">
              <w:rPr>
                <w:rFonts w:ascii="Times New Roman" w:hAnsi="Times New Roman" w:cs="Times New Roman"/>
                <w:b/>
                <w:color w:val="000000" w:themeColor="text1"/>
              </w:rPr>
              <w:t>(be PVM)</w:t>
            </w:r>
          </w:p>
        </w:tc>
        <w:tc>
          <w:tcPr>
            <w:tcW w:w="3524" w:type="dxa"/>
            <w:vMerge w:val="restart"/>
            <w:noWrap/>
            <w:vAlign w:val="center"/>
          </w:tcPr>
          <w:p w14:paraId="470ADCA4" w14:textId="77777777" w:rsidR="00827D9B" w:rsidRPr="00A562F8" w:rsidRDefault="00827D9B" w:rsidP="00060FAC">
            <w:pPr>
              <w:jc w:val="center"/>
              <w:rPr>
                <w:rFonts w:ascii="Times New Roman" w:hAnsi="Times New Roman" w:cs="Times New Roman"/>
                <w:b/>
                <w:color w:val="000000" w:themeColor="text1"/>
              </w:rPr>
            </w:pPr>
            <w:r w:rsidRPr="00A562F8">
              <w:rPr>
                <w:rFonts w:ascii="Times New Roman" w:hAnsi="Times New Roman" w:cs="Times New Roman"/>
                <w:b/>
                <w:color w:val="000000" w:themeColor="text1"/>
              </w:rPr>
              <w:t>Metinis mokestis (be PVM) už Gaminių atliekų tvarkymo organizavimo administravimą ir garantiniam fondui</w:t>
            </w:r>
          </w:p>
        </w:tc>
      </w:tr>
      <w:tr w:rsidR="00827D9B" w:rsidRPr="00A562F8" w14:paraId="0A693BED" w14:textId="77777777" w:rsidTr="00060FAC">
        <w:trPr>
          <w:trHeight w:val="467"/>
          <w:tblHeader/>
          <w:jc w:val="center"/>
        </w:trPr>
        <w:tc>
          <w:tcPr>
            <w:tcW w:w="3340" w:type="dxa"/>
            <w:noWrap/>
            <w:vAlign w:val="center"/>
          </w:tcPr>
          <w:p w14:paraId="75D62F8A"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Nuo ˃</w:t>
            </w:r>
          </w:p>
        </w:tc>
        <w:tc>
          <w:tcPr>
            <w:tcW w:w="3484" w:type="dxa"/>
            <w:noWrap/>
            <w:vAlign w:val="center"/>
          </w:tcPr>
          <w:p w14:paraId="34EAC0E3"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Iki ≤</w:t>
            </w:r>
          </w:p>
        </w:tc>
        <w:tc>
          <w:tcPr>
            <w:tcW w:w="3524" w:type="dxa"/>
            <w:vMerge/>
            <w:noWrap/>
            <w:vAlign w:val="center"/>
          </w:tcPr>
          <w:p w14:paraId="2CF692C4" w14:textId="77777777" w:rsidR="00827D9B" w:rsidRPr="00A562F8" w:rsidRDefault="00827D9B" w:rsidP="00060FAC">
            <w:pPr>
              <w:rPr>
                <w:rFonts w:ascii="Times New Roman" w:hAnsi="Times New Roman" w:cs="Times New Roman"/>
                <w:color w:val="000000" w:themeColor="text1"/>
              </w:rPr>
            </w:pPr>
          </w:p>
        </w:tc>
      </w:tr>
      <w:tr w:rsidR="00827D9B" w:rsidRPr="00A562F8" w14:paraId="736DA29D" w14:textId="77777777" w:rsidTr="00060FAC">
        <w:trPr>
          <w:trHeight w:val="255"/>
          <w:jc w:val="center"/>
        </w:trPr>
        <w:tc>
          <w:tcPr>
            <w:tcW w:w="3340" w:type="dxa"/>
            <w:noWrap/>
            <w:vAlign w:val="center"/>
          </w:tcPr>
          <w:p w14:paraId="022CBAF5"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0,00 EUR</w:t>
            </w:r>
          </w:p>
        </w:tc>
        <w:tc>
          <w:tcPr>
            <w:tcW w:w="3484" w:type="dxa"/>
            <w:noWrap/>
            <w:vAlign w:val="center"/>
          </w:tcPr>
          <w:p w14:paraId="090D03E7"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190,00 EUR</w:t>
            </w:r>
          </w:p>
        </w:tc>
        <w:tc>
          <w:tcPr>
            <w:tcW w:w="3524" w:type="dxa"/>
            <w:noWrap/>
            <w:vAlign w:val="center"/>
          </w:tcPr>
          <w:p w14:paraId="535B5F8E"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70,00 EUR</w:t>
            </w:r>
          </w:p>
        </w:tc>
      </w:tr>
      <w:tr w:rsidR="00827D9B" w:rsidRPr="00A562F8" w14:paraId="6187509D" w14:textId="77777777" w:rsidTr="00060FAC">
        <w:trPr>
          <w:trHeight w:val="255"/>
          <w:jc w:val="center"/>
        </w:trPr>
        <w:tc>
          <w:tcPr>
            <w:tcW w:w="3340" w:type="dxa"/>
            <w:noWrap/>
            <w:vAlign w:val="center"/>
          </w:tcPr>
          <w:p w14:paraId="5004625C"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190,00 EUR</w:t>
            </w:r>
          </w:p>
        </w:tc>
        <w:tc>
          <w:tcPr>
            <w:tcW w:w="3484" w:type="dxa"/>
            <w:noWrap/>
            <w:vAlign w:val="center"/>
          </w:tcPr>
          <w:p w14:paraId="533E510B"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390,00 EUR</w:t>
            </w:r>
          </w:p>
        </w:tc>
        <w:tc>
          <w:tcPr>
            <w:tcW w:w="3524" w:type="dxa"/>
            <w:noWrap/>
            <w:vAlign w:val="center"/>
          </w:tcPr>
          <w:p w14:paraId="18B7E2DF"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130,00 EUR</w:t>
            </w:r>
          </w:p>
        </w:tc>
      </w:tr>
      <w:tr w:rsidR="00827D9B" w:rsidRPr="00A562F8" w14:paraId="03E29C92" w14:textId="77777777" w:rsidTr="00060FAC">
        <w:trPr>
          <w:trHeight w:val="255"/>
          <w:jc w:val="center"/>
        </w:trPr>
        <w:tc>
          <w:tcPr>
            <w:tcW w:w="3340" w:type="dxa"/>
            <w:noWrap/>
            <w:vAlign w:val="center"/>
          </w:tcPr>
          <w:p w14:paraId="1F2C7B71"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390,00 EUR</w:t>
            </w:r>
          </w:p>
        </w:tc>
        <w:tc>
          <w:tcPr>
            <w:tcW w:w="3484" w:type="dxa"/>
            <w:noWrap/>
            <w:vAlign w:val="center"/>
          </w:tcPr>
          <w:p w14:paraId="088860D1"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790,00 EUR</w:t>
            </w:r>
          </w:p>
        </w:tc>
        <w:tc>
          <w:tcPr>
            <w:tcW w:w="3524" w:type="dxa"/>
            <w:noWrap/>
            <w:vAlign w:val="center"/>
          </w:tcPr>
          <w:p w14:paraId="72F6DF54"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190,00 EUR</w:t>
            </w:r>
          </w:p>
        </w:tc>
      </w:tr>
      <w:tr w:rsidR="00827D9B" w:rsidRPr="00A562F8" w14:paraId="4A591E24" w14:textId="77777777" w:rsidTr="00060FAC">
        <w:trPr>
          <w:trHeight w:val="255"/>
          <w:jc w:val="center"/>
        </w:trPr>
        <w:tc>
          <w:tcPr>
            <w:tcW w:w="3340" w:type="dxa"/>
            <w:noWrap/>
            <w:vAlign w:val="center"/>
          </w:tcPr>
          <w:p w14:paraId="279D34AE"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790,00 EUR</w:t>
            </w:r>
          </w:p>
        </w:tc>
        <w:tc>
          <w:tcPr>
            <w:tcW w:w="3484" w:type="dxa"/>
            <w:noWrap/>
            <w:vAlign w:val="center"/>
          </w:tcPr>
          <w:p w14:paraId="54FAAE0F"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1590,00 EUR</w:t>
            </w:r>
          </w:p>
        </w:tc>
        <w:tc>
          <w:tcPr>
            <w:tcW w:w="3524" w:type="dxa"/>
            <w:noWrap/>
            <w:vAlign w:val="center"/>
          </w:tcPr>
          <w:p w14:paraId="2FF44DCA"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250,00 EUR</w:t>
            </w:r>
          </w:p>
        </w:tc>
      </w:tr>
      <w:tr w:rsidR="00827D9B" w:rsidRPr="00A562F8" w14:paraId="33127A62" w14:textId="77777777" w:rsidTr="00060FAC">
        <w:trPr>
          <w:trHeight w:val="255"/>
          <w:jc w:val="center"/>
        </w:trPr>
        <w:tc>
          <w:tcPr>
            <w:tcW w:w="3340" w:type="dxa"/>
            <w:noWrap/>
            <w:vAlign w:val="center"/>
          </w:tcPr>
          <w:p w14:paraId="57E62A29"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1590,00 EUR</w:t>
            </w:r>
          </w:p>
        </w:tc>
        <w:tc>
          <w:tcPr>
            <w:tcW w:w="3484" w:type="dxa"/>
            <w:noWrap/>
            <w:vAlign w:val="center"/>
          </w:tcPr>
          <w:p w14:paraId="33EC53FE"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3190,00 EUR</w:t>
            </w:r>
          </w:p>
        </w:tc>
        <w:tc>
          <w:tcPr>
            <w:tcW w:w="3524" w:type="dxa"/>
            <w:noWrap/>
            <w:vAlign w:val="center"/>
          </w:tcPr>
          <w:p w14:paraId="0C5EFCBC"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430,00 EUR</w:t>
            </w:r>
          </w:p>
        </w:tc>
      </w:tr>
      <w:tr w:rsidR="00827D9B" w:rsidRPr="00A562F8" w14:paraId="33FF024D" w14:textId="77777777" w:rsidTr="00060FAC">
        <w:trPr>
          <w:trHeight w:val="255"/>
          <w:jc w:val="center"/>
        </w:trPr>
        <w:tc>
          <w:tcPr>
            <w:tcW w:w="3340" w:type="dxa"/>
            <w:noWrap/>
            <w:vAlign w:val="center"/>
          </w:tcPr>
          <w:p w14:paraId="66EDE362"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3190,00 EUR</w:t>
            </w:r>
          </w:p>
        </w:tc>
        <w:tc>
          <w:tcPr>
            <w:tcW w:w="3484" w:type="dxa"/>
            <w:noWrap/>
            <w:vAlign w:val="center"/>
          </w:tcPr>
          <w:p w14:paraId="4F390203"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6390,00 EUR</w:t>
            </w:r>
          </w:p>
        </w:tc>
        <w:tc>
          <w:tcPr>
            <w:tcW w:w="3524" w:type="dxa"/>
            <w:noWrap/>
            <w:vAlign w:val="center"/>
          </w:tcPr>
          <w:p w14:paraId="590F1E01"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650,00 EUR</w:t>
            </w:r>
          </w:p>
        </w:tc>
      </w:tr>
      <w:tr w:rsidR="00827D9B" w:rsidRPr="00A562F8" w14:paraId="1828A687" w14:textId="77777777" w:rsidTr="00060FAC">
        <w:trPr>
          <w:trHeight w:val="255"/>
          <w:jc w:val="center"/>
        </w:trPr>
        <w:tc>
          <w:tcPr>
            <w:tcW w:w="3340" w:type="dxa"/>
            <w:noWrap/>
            <w:vAlign w:val="center"/>
          </w:tcPr>
          <w:p w14:paraId="59081A10"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6390,00 EUR</w:t>
            </w:r>
          </w:p>
        </w:tc>
        <w:tc>
          <w:tcPr>
            <w:tcW w:w="3484" w:type="dxa"/>
            <w:noWrap/>
            <w:vAlign w:val="center"/>
          </w:tcPr>
          <w:p w14:paraId="26DCCCB4"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9990,00 EUR</w:t>
            </w:r>
          </w:p>
        </w:tc>
        <w:tc>
          <w:tcPr>
            <w:tcW w:w="3524" w:type="dxa"/>
            <w:noWrap/>
            <w:vAlign w:val="center"/>
          </w:tcPr>
          <w:p w14:paraId="7FA5D6A6"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990,00 EUR</w:t>
            </w:r>
          </w:p>
        </w:tc>
      </w:tr>
      <w:tr w:rsidR="00827D9B" w:rsidRPr="00A562F8" w14:paraId="05663D9F" w14:textId="77777777" w:rsidTr="00060FAC">
        <w:trPr>
          <w:trHeight w:val="255"/>
          <w:jc w:val="center"/>
        </w:trPr>
        <w:tc>
          <w:tcPr>
            <w:tcW w:w="6824" w:type="dxa"/>
            <w:gridSpan w:val="2"/>
            <w:noWrap/>
            <w:vAlign w:val="center"/>
          </w:tcPr>
          <w:p w14:paraId="6A894535"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Nuo 9990 EUR</w:t>
            </w:r>
          </w:p>
        </w:tc>
        <w:tc>
          <w:tcPr>
            <w:tcW w:w="3524" w:type="dxa"/>
            <w:noWrap/>
            <w:vAlign w:val="center"/>
          </w:tcPr>
          <w:p w14:paraId="2F30FCFD"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1390,00 EUR</w:t>
            </w:r>
          </w:p>
        </w:tc>
      </w:tr>
    </w:tbl>
    <w:p w14:paraId="3E56A9B8" w14:textId="77777777" w:rsidR="00597A9D" w:rsidRPr="00A562F8" w:rsidRDefault="00597A9D" w:rsidP="0002755F">
      <w:pPr>
        <w:jc w:val="both"/>
        <w:rPr>
          <w:rFonts w:ascii="Times New Roman" w:hAnsi="Times New Roman" w:cs="Times New Roman"/>
          <w:lang w:val="lt-LT"/>
        </w:rPr>
      </w:pPr>
    </w:p>
    <w:p w14:paraId="1DB9D116" w14:textId="77777777" w:rsidR="00597A9D" w:rsidRPr="00A562F8" w:rsidRDefault="00597A9D" w:rsidP="0002755F">
      <w:pPr>
        <w:jc w:val="both"/>
        <w:rPr>
          <w:rFonts w:ascii="Times New Roman" w:hAnsi="Times New Roman" w:cs="Times New Roman"/>
          <w:lang w:val="lt-LT"/>
        </w:rPr>
      </w:pPr>
    </w:p>
    <w:p w14:paraId="7C96F947" w14:textId="3FBFCFA2" w:rsidR="0002755F" w:rsidRPr="00A562F8" w:rsidRDefault="0002755F" w:rsidP="0002755F">
      <w:pPr>
        <w:jc w:val="both"/>
        <w:rPr>
          <w:rFonts w:ascii="Times New Roman" w:hAnsi="Times New Roman" w:cs="Times New Roman"/>
        </w:rPr>
      </w:pPr>
      <w:r w:rsidRPr="00A562F8">
        <w:rPr>
          <w:rFonts w:ascii="Times New Roman" w:hAnsi="Times New Roman" w:cs="Times New Roman"/>
          <w:lang w:val="lt-LT"/>
        </w:rPr>
        <w:t>Asociacijos steigėjų, dalyvių ir pavedimo davėjų įnašų, mokėtų Asociacijai dydis</w:t>
      </w:r>
      <w:r w:rsidR="00237563" w:rsidRPr="00A562F8">
        <w:rPr>
          <w:rFonts w:ascii="Times New Roman" w:hAnsi="Times New Roman" w:cs="Times New Roman"/>
          <w:lang w:val="lt-LT"/>
        </w:rPr>
        <w:t xml:space="preserve"> </w:t>
      </w:r>
      <w:r w:rsidRPr="00A562F8">
        <w:rPr>
          <w:rFonts w:ascii="Times New Roman" w:hAnsi="Times New Roman" w:cs="Times New Roman"/>
          <w:lang w:val="lt-LT"/>
        </w:rPr>
        <w:t>–</w:t>
      </w:r>
      <w:r w:rsidR="0070436A" w:rsidRPr="00A562F8">
        <w:rPr>
          <w:rFonts w:ascii="Times New Roman" w:hAnsi="Times New Roman" w:cs="Times New Roman"/>
          <w:lang w:val="lt-LT"/>
        </w:rPr>
        <w:t xml:space="preserve"> </w:t>
      </w:r>
      <w:r w:rsidR="0081713C" w:rsidRPr="00A562F8">
        <w:rPr>
          <w:rFonts w:ascii="Times New Roman" w:hAnsi="Times New Roman" w:cs="Times New Roman"/>
          <w:lang w:val="lt-LT"/>
        </w:rPr>
        <w:t>42705,50</w:t>
      </w:r>
      <w:r w:rsidRPr="00A562F8">
        <w:rPr>
          <w:rFonts w:ascii="Times New Roman" w:hAnsi="Times New Roman" w:cs="Times New Roman"/>
          <w:lang w:val="lt-LT"/>
        </w:rPr>
        <w:t xml:space="preserve"> Eur. Asociacijos steigėjų, dalininkų ir pavedimo davėjų įnašo procentinė dalis, kuri bus mokama už apmokestinam</w:t>
      </w:r>
      <w:r w:rsidR="00827D9B" w:rsidRPr="00A562F8">
        <w:rPr>
          <w:rFonts w:ascii="Times New Roman" w:hAnsi="Times New Roman" w:cs="Times New Roman"/>
          <w:lang w:val="lt-LT"/>
        </w:rPr>
        <w:t>ųjų gaminių  atliekų tvarkymą I</w:t>
      </w:r>
      <w:r w:rsidRPr="00A562F8">
        <w:rPr>
          <w:rFonts w:ascii="Times New Roman" w:hAnsi="Times New Roman" w:cs="Times New Roman"/>
          <w:lang w:val="lt-LT"/>
        </w:rPr>
        <w:t xml:space="preserve"> ketvirtį </w:t>
      </w:r>
      <w:r w:rsidR="00827D9B" w:rsidRPr="00A562F8">
        <w:rPr>
          <w:rFonts w:ascii="Times New Roman" w:hAnsi="Times New Roman" w:cs="Times New Roman"/>
          <w:lang w:val="lt-LT"/>
        </w:rPr>
        <w:t>–</w:t>
      </w:r>
      <w:r w:rsidR="00DF52AE" w:rsidRPr="00A562F8">
        <w:rPr>
          <w:rFonts w:ascii="Times New Roman" w:hAnsi="Times New Roman" w:cs="Times New Roman"/>
          <w:lang w:val="lt-LT"/>
        </w:rPr>
        <w:t>90</w:t>
      </w:r>
      <w:r w:rsidRPr="00A562F8">
        <w:rPr>
          <w:rFonts w:ascii="Times New Roman" w:hAnsi="Times New Roman" w:cs="Times New Roman"/>
        </w:rPr>
        <w:t>%.</w:t>
      </w:r>
    </w:p>
    <w:p w14:paraId="46E61327" w14:textId="77777777"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6.2. Kit</w:t>
      </w:r>
      <w:r w:rsidRPr="00A562F8">
        <w:rPr>
          <w:rFonts w:ascii="Times New Roman" w:hAnsi="Times New Roman" w:cs="Times New Roman"/>
          <w:lang w:val="lt-LT"/>
        </w:rPr>
        <w:t>ų (Asociacijos finansavimo schemoje nenumatytų) Asociacijos pajamų dydis – 0 Eur.</w:t>
      </w:r>
    </w:p>
    <w:p w14:paraId="03798A7A" w14:textId="34F3150B"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6.3. Sukaupt</w:t>
      </w:r>
      <w:r w:rsidRPr="00A562F8">
        <w:rPr>
          <w:rFonts w:ascii="Times New Roman" w:hAnsi="Times New Roman" w:cs="Times New Roman"/>
          <w:lang w:val="lt-LT"/>
        </w:rPr>
        <w:t xml:space="preserve">ų pajamų bendra suma be PVM – </w:t>
      </w:r>
      <w:r w:rsidR="00DF52AE" w:rsidRPr="00A562F8">
        <w:rPr>
          <w:rFonts w:ascii="Times New Roman" w:hAnsi="Times New Roman" w:cs="Times New Roman"/>
          <w:lang w:val="lt-LT"/>
        </w:rPr>
        <w:t>42705</w:t>
      </w:r>
      <w:proofErr w:type="gramStart"/>
      <w:r w:rsidR="00DF52AE" w:rsidRPr="00A562F8">
        <w:rPr>
          <w:rFonts w:ascii="Times New Roman" w:hAnsi="Times New Roman" w:cs="Times New Roman"/>
          <w:lang w:val="lt-LT"/>
        </w:rPr>
        <w:t>,50</w:t>
      </w:r>
      <w:proofErr w:type="gramEnd"/>
      <w:r w:rsidR="0070436A" w:rsidRPr="00A562F8">
        <w:rPr>
          <w:rFonts w:ascii="Times New Roman" w:hAnsi="Times New Roman" w:cs="Times New Roman"/>
          <w:lang w:val="lt-LT"/>
        </w:rPr>
        <w:t xml:space="preserve"> </w:t>
      </w:r>
      <w:r w:rsidRPr="00A562F8">
        <w:rPr>
          <w:rFonts w:ascii="Times New Roman" w:hAnsi="Times New Roman" w:cs="Times New Roman"/>
          <w:lang w:val="lt-LT"/>
        </w:rPr>
        <w:t>EUR.</w:t>
      </w:r>
    </w:p>
    <w:p w14:paraId="68C20C7C" w14:textId="0D7A833F"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6.4. L</w:t>
      </w:r>
      <w:r w:rsidRPr="00A562F8">
        <w:rPr>
          <w:rFonts w:ascii="Times New Roman" w:hAnsi="Times New Roman" w:cs="Times New Roman"/>
          <w:lang w:val="lt-LT"/>
        </w:rPr>
        <w:t>ėšos, skirtos apmokestinamųjų gaminių  atliekų tvarkymui ir LR Vyriausybės nustatytų apmokestinamųjų gaminių atliekų tvarkymo užduočių vykdymui  be PVM – 0 Eur, iš jų už nustatyta tvarka parinktų atliekų tvarkytojų suteiktas apmokestinamųjų gaminių atliekų tvarkymo (surinkimo, vežimo, paruošimo naudoti, naudojimo) paslaugas be PVM –0,00 Eur.</w:t>
      </w:r>
      <w:r w:rsidR="00DF52AE" w:rsidRPr="00A562F8">
        <w:rPr>
          <w:rFonts w:ascii="Times New Roman" w:hAnsi="Times New Roman" w:cs="Times New Roman"/>
          <w:lang w:val="lt-LT"/>
        </w:rPr>
        <w:t>Sutartyje su UAB“Žalvaris“ yra numatytas atidėtas mokėjimas už atliekų tvarkymą.</w:t>
      </w:r>
    </w:p>
    <w:p w14:paraId="7765EAA7" w14:textId="6E51D1EB"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6.5. L</w:t>
      </w:r>
      <w:r w:rsidRPr="00A562F8">
        <w:rPr>
          <w:rFonts w:ascii="Times New Roman" w:hAnsi="Times New Roman" w:cs="Times New Roman"/>
          <w:lang w:val="lt-LT"/>
        </w:rPr>
        <w:t xml:space="preserve">ėšos skirtos Švietimo programos vykdymui be PVM – </w:t>
      </w:r>
      <w:r w:rsidR="0039235C" w:rsidRPr="00A562F8">
        <w:rPr>
          <w:rFonts w:ascii="Times New Roman" w:hAnsi="Times New Roman" w:cs="Times New Roman"/>
          <w:lang w:val="lt-LT"/>
        </w:rPr>
        <w:t>1063</w:t>
      </w:r>
      <w:proofErr w:type="gramStart"/>
      <w:r w:rsidR="0039235C" w:rsidRPr="00A562F8">
        <w:rPr>
          <w:rFonts w:ascii="Times New Roman" w:hAnsi="Times New Roman" w:cs="Times New Roman"/>
          <w:lang w:val="lt-LT"/>
        </w:rPr>
        <w:t>,50</w:t>
      </w:r>
      <w:proofErr w:type="gramEnd"/>
      <w:r w:rsidR="0039235C" w:rsidRPr="00A562F8">
        <w:rPr>
          <w:rFonts w:ascii="Times New Roman" w:hAnsi="Times New Roman" w:cs="Times New Roman"/>
          <w:lang w:val="lt-LT"/>
        </w:rPr>
        <w:t xml:space="preserve"> Eur</w:t>
      </w:r>
      <w:r w:rsidRPr="00A562F8">
        <w:rPr>
          <w:rFonts w:ascii="Times New Roman" w:hAnsi="Times New Roman" w:cs="Times New Roman"/>
          <w:lang w:val="lt-LT"/>
        </w:rPr>
        <w:t>.</w:t>
      </w:r>
    </w:p>
    <w:p w14:paraId="1BE8014E" w14:textId="77777777"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6.6. L</w:t>
      </w:r>
      <w:r w:rsidRPr="00A562F8">
        <w:rPr>
          <w:rFonts w:ascii="Times New Roman" w:hAnsi="Times New Roman" w:cs="Times New Roman"/>
          <w:lang w:val="lt-LT"/>
        </w:rPr>
        <w:t xml:space="preserve">ėšos, skiros su apmokestinamųjų </w:t>
      </w:r>
      <w:proofErr w:type="gramStart"/>
      <w:r w:rsidRPr="00A562F8">
        <w:rPr>
          <w:rFonts w:ascii="Times New Roman" w:hAnsi="Times New Roman" w:cs="Times New Roman"/>
          <w:lang w:val="lt-LT"/>
        </w:rPr>
        <w:t>gaminių  atliekų</w:t>
      </w:r>
      <w:proofErr w:type="gramEnd"/>
      <w:r w:rsidRPr="00A562F8">
        <w:rPr>
          <w:rFonts w:ascii="Times New Roman" w:hAnsi="Times New Roman" w:cs="Times New Roman"/>
          <w:lang w:val="lt-LT"/>
        </w:rPr>
        <w:t xml:space="preserve"> tvarkymu susijusioms kitoms išlaidoms  be PVM – 0 Eur.</w:t>
      </w:r>
    </w:p>
    <w:p w14:paraId="2E86D1E6" w14:textId="1F1B6AEA"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6.7. L</w:t>
      </w:r>
      <w:r w:rsidRPr="00A562F8">
        <w:rPr>
          <w:rFonts w:ascii="Times New Roman" w:hAnsi="Times New Roman" w:cs="Times New Roman"/>
          <w:lang w:val="lt-LT"/>
        </w:rPr>
        <w:t xml:space="preserve">ėšos, skirtos Asociacijos administravimui ir darbo užmokesčiui be PVM – </w:t>
      </w:r>
      <w:r w:rsidR="009A73BE" w:rsidRPr="00A562F8">
        <w:rPr>
          <w:rFonts w:ascii="Times New Roman" w:hAnsi="Times New Roman" w:cs="Times New Roman"/>
          <w:lang w:val="lt-LT"/>
        </w:rPr>
        <w:t>5155</w:t>
      </w:r>
      <w:proofErr w:type="gramStart"/>
      <w:r w:rsidR="009A73BE" w:rsidRPr="00A562F8">
        <w:rPr>
          <w:rFonts w:ascii="Times New Roman" w:hAnsi="Times New Roman" w:cs="Times New Roman"/>
          <w:lang w:val="lt-LT"/>
        </w:rPr>
        <w:t>,70</w:t>
      </w:r>
      <w:proofErr w:type="gramEnd"/>
      <w:r w:rsidRPr="00A562F8">
        <w:rPr>
          <w:rFonts w:ascii="Times New Roman" w:hAnsi="Times New Roman" w:cs="Times New Roman"/>
          <w:lang w:val="lt-LT"/>
        </w:rPr>
        <w:t xml:space="preserve"> Eur, iš jų Asociacijos administravimui be PVM – </w:t>
      </w:r>
      <w:r w:rsidR="009A73BE" w:rsidRPr="00A562F8">
        <w:rPr>
          <w:rFonts w:ascii="Times New Roman" w:hAnsi="Times New Roman" w:cs="Times New Roman"/>
          <w:lang w:val="lt-LT"/>
        </w:rPr>
        <w:t>1016,90</w:t>
      </w:r>
      <w:r w:rsidRPr="00A562F8">
        <w:rPr>
          <w:rFonts w:ascii="Times New Roman" w:hAnsi="Times New Roman" w:cs="Times New Roman"/>
          <w:lang w:val="lt-LT"/>
        </w:rPr>
        <w:t xml:space="preserve"> Eur ir darbo užmokesčiui be PVM – </w:t>
      </w:r>
      <w:r w:rsidR="009A73BE" w:rsidRPr="00A562F8">
        <w:rPr>
          <w:rFonts w:ascii="Times New Roman" w:hAnsi="Times New Roman" w:cs="Times New Roman"/>
          <w:lang w:val="lt-LT"/>
        </w:rPr>
        <w:t>4138,80</w:t>
      </w:r>
      <w:r w:rsidRPr="00A562F8">
        <w:rPr>
          <w:rFonts w:ascii="Times New Roman" w:hAnsi="Times New Roman" w:cs="Times New Roman"/>
          <w:lang w:val="lt-LT"/>
        </w:rPr>
        <w:t xml:space="preserve"> Eur.</w:t>
      </w:r>
    </w:p>
    <w:p w14:paraId="052F1FC1" w14:textId="565CEF1C" w:rsidR="0002755F" w:rsidRPr="00A562F8" w:rsidRDefault="0002755F" w:rsidP="0002755F">
      <w:pPr>
        <w:jc w:val="both"/>
        <w:rPr>
          <w:rFonts w:ascii="Times New Roman" w:hAnsi="Times New Roman" w:cs="Times New Roman"/>
        </w:rPr>
      </w:pPr>
      <w:r w:rsidRPr="00A562F8">
        <w:rPr>
          <w:rFonts w:ascii="Times New Roman" w:hAnsi="Times New Roman" w:cs="Times New Roman"/>
        </w:rPr>
        <w:t>7. Organizacijos steig</w:t>
      </w:r>
      <w:r w:rsidRPr="00A562F8">
        <w:rPr>
          <w:rFonts w:ascii="Times New Roman" w:hAnsi="Times New Roman" w:cs="Times New Roman"/>
          <w:lang w:val="lt-LT"/>
        </w:rPr>
        <w:t>ėjų, dalyvių ir pavedimo davėjų sąrašas pateiktas Lentelėjė Nr.</w:t>
      </w:r>
      <w:r w:rsidR="00EF6800" w:rsidRPr="00A562F8">
        <w:rPr>
          <w:rFonts w:ascii="Times New Roman" w:hAnsi="Times New Roman" w:cs="Times New Roman"/>
        </w:rPr>
        <w:t>8</w:t>
      </w:r>
      <w:r w:rsidRPr="00A562F8">
        <w:rPr>
          <w:rFonts w:ascii="Times New Roman" w:hAnsi="Times New Roman" w:cs="Times New Roman"/>
        </w:rPr>
        <w:t>.</w:t>
      </w:r>
    </w:p>
    <w:p w14:paraId="7BE1CF41" w14:textId="77777777" w:rsidR="00E14F41" w:rsidRDefault="00E14F41" w:rsidP="0002755F">
      <w:pPr>
        <w:ind w:left="7200" w:firstLine="720"/>
        <w:jc w:val="both"/>
        <w:rPr>
          <w:rFonts w:ascii="Times New Roman" w:hAnsi="Times New Roman" w:cs="Times New Roman"/>
        </w:rPr>
      </w:pPr>
    </w:p>
    <w:p w14:paraId="7BC77280" w14:textId="77777777" w:rsidR="00533D0F" w:rsidRDefault="00533D0F" w:rsidP="0002755F">
      <w:pPr>
        <w:ind w:left="7200" w:firstLine="720"/>
        <w:jc w:val="both"/>
        <w:rPr>
          <w:rFonts w:ascii="Times New Roman" w:hAnsi="Times New Roman" w:cs="Times New Roman"/>
        </w:rPr>
      </w:pPr>
    </w:p>
    <w:p w14:paraId="2D80A13F" w14:textId="77777777" w:rsidR="00533D0F" w:rsidRDefault="00533D0F" w:rsidP="0002755F">
      <w:pPr>
        <w:ind w:left="7200" w:firstLine="720"/>
        <w:jc w:val="both"/>
        <w:rPr>
          <w:rFonts w:ascii="Times New Roman" w:hAnsi="Times New Roman" w:cs="Times New Roman"/>
        </w:rPr>
      </w:pPr>
    </w:p>
    <w:p w14:paraId="3AB6B465" w14:textId="77777777" w:rsidR="00533D0F" w:rsidRPr="00A562F8" w:rsidRDefault="00533D0F" w:rsidP="0002755F">
      <w:pPr>
        <w:ind w:left="7200" w:firstLine="720"/>
        <w:jc w:val="both"/>
        <w:rPr>
          <w:rFonts w:ascii="Times New Roman" w:hAnsi="Times New Roman" w:cs="Times New Roman"/>
        </w:rPr>
      </w:pPr>
    </w:p>
    <w:p w14:paraId="20D8EDE5" w14:textId="3420CB62" w:rsidR="0002755F" w:rsidRPr="00A562F8" w:rsidRDefault="0002755F" w:rsidP="0002755F">
      <w:pPr>
        <w:ind w:left="7200" w:firstLine="720"/>
        <w:jc w:val="both"/>
        <w:rPr>
          <w:rFonts w:ascii="Times New Roman" w:hAnsi="Times New Roman" w:cs="Times New Roman"/>
        </w:rPr>
      </w:pPr>
      <w:r w:rsidRPr="00A562F8">
        <w:rPr>
          <w:rFonts w:ascii="Times New Roman" w:hAnsi="Times New Roman" w:cs="Times New Roman"/>
        </w:rPr>
        <w:t>Lentel</w:t>
      </w:r>
      <w:r w:rsidR="00EF6800" w:rsidRPr="00A562F8">
        <w:rPr>
          <w:rFonts w:ascii="Times New Roman" w:hAnsi="Times New Roman" w:cs="Times New Roman"/>
          <w:lang w:val="lt-LT"/>
        </w:rPr>
        <w:t>ė Nr.8</w:t>
      </w:r>
    </w:p>
    <w:tbl>
      <w:tblPr>
        <w:tblStyle w:val="TableGrid"/>
        <w:tblpPr w:leftFromText="180" w:rightFromText="180" w:vertAnchor="text" w:horzAnchor="margin" w:tblpXSpec="center" w:tblpY="314"/>
        <w:tblW w:w="9628" w:type="dxa"/>
        <w:tblLook w:val="04A0" w:firstRow="1" w:lastRow="0" w:firstColumn="1" w:lastColumn="0" w:noHBand="0" w:noVBand="1"/>
      </w:tblPr>
      <w:tblGrid>
        <w:gridCol w:w="601"/>
        <w:gridCol w:w="2205"/>
        <w:gridCol w:w="1316"/>
        <w:gridCol w:w="2725"/>
        <w:gridCol w:w="2781"/>
      </w:tblGrid>
      <w:tr w:rsidR="00E14F41" w:rsidRPr="00A562F8" w14:paraId="0D1816A3" w14:textId="77777777" w:rsidTr="00E14F41">
        <w:tc>
          <w:tcPr>
            <w:tcW w:w="600" w:type="dxa"/>
            <w:vAlign w:val="center"/>
          </w:tcPr>
          <w:p w14:paraId="3D2B38A4" w14:textId="77777777" w:rsidR="00E14F41" w:rsidRPr="00A562F8" w:rsidRDefault="00E14F41" w:rsidP="00060FAC">
            <w:pPr>
              <w:jc w:val="center"/>
              <w:rPr>
                <w:rFonts w:ascii="Times New Roman" w:hAnsi="Times New Roman" w:cs="Times New Roman"/>
                <w:b/>
              </w:rPr>
            </w:pPr>
            <w:r w:rsidRPr="00A562F8">
              <w:rPr>
                <w:rFonts w:ascii="Times New Roman" w:hAnsi="Times New Roman" w:cs="Times New Roman"/>
                <w:b/>
              </w:rPr>
              <w:t xml:space="preserve">Eil. </w:t>
            </w:r>
            <w:proofErr w:type="gramStart"/>
            <w:r w:rsidRPr="00A562F8">
              <w:rPr>
                <w:rFonts w:ascii="Times New Roman" w:hAnsi="Times New Roman" w:cs="Times New Roman"/>
                <w:b/>
              </w:rPr>
              <w:t>nr</w:t>
            </w:r>
            <w:proofErr w:type="gramEnd"/>
            <w:r w:rsidRPr="00A562F8">
              <w:rPr>
                <w:rFonts w:ascii="Times New Roman" w:hAnsi="Times New Roman" w:cs="Times New Roman"/>
                <w:b/>
              </w:rPr>
              <w:t>.</w:t>
            </w:r>
          </w:p>
        </w:tc>
        <w:tc>
          <w:tcPr>
            <w:tcW w:w="2211" w:type="dxa"/>
            <w:vAlign w:val="center"/>
          </w:tcPr>
          <w:p w14:paraId="3E28CC3C" w14:textId="77777777" w:rsidR="00E14F41" w:rsidRPr="00A562F8" w:rsidRDefault="00E14F41" w:rsidP="00060FAC">
            <w:pPr>
              <w:jc w:val="center"/>
              <w:rPr>
                <w:rFonts w:ascii="Times New Roman" w:hAnsi="Times New Roman" w:cs="Times New Roman"/>
                <w:b/>
              </w:rPr>
            </w:pPr>
            <w:r w:rsidRPr="00A562F8">
              <w:rPr>
                <w:rFonts w:ascii="Times New Roman" w:hAnsi="Times New Roman" w:cs="Times New Roman"/>
                <w:b/>
              </w:rPr>
              <w:t>Įmonės pavadinimas</w:t>
            </w:r>
          </w:p>
        </w:tc>
        <w:tc>
          <w:tcPr>
            <w:tcW w:w="1274" w:type="dxa"/>
            <w:vAlign w:val="center"/>
          </w:tcPr>
          <w:p w14:paraId="3E2FFFC6" w14:textId="77777777" w:rsidR="00E14F41" w:rsidRPr="00A562F8" w:rsidRDefault="00E14F41" w:rsidP="00060FAC">
            <w:pPr>
              <w:jc w:val="center"/>
              <w:rPr>
                <w:rStyle w:val="st"/>
                <w:rFonts w:ascii="Times New Roman" w:hAnsi="Times New Roman" w:cs="Times New Roman"/>
                <w:b/>
              </w:rPr>
            </w:pPr>
            <w:r w:rsidRPr="00A562F8">
              <w:rPr>
                <w:rStyle w:val="st"/>
                <w:rFonts w:ascii="Times New Roman" w:hAnsi="Times New Roman" w:cs="Times New Roman"/>
                <w:b/>
              </w:rPr>
              <w:t>Įmonės kodas</w:t>
            </w:r>
          </w:p>
        </w:tc>
        <w:tc>
          <w:tcPr>
            <w:tcW w:w="2747" w:type="dxa"/>
          </w:tcPr>
          <w:p w14:paraId="527430EF" w14:textId="34CFC7C1" w:rsidR="00E14F41" w:rsidRPr="00A562F8" w:rsidRDefault="002600B5" w:rsidP="00060FAC">
            <w:pPr>
              <w:jc w:val="center"/>
              <w:rPr>
                <w:rFonts w:ascii="Times New Roman" w:hAnsi="Times New Roman" w:cs="Times New Roman"/>
                <w:b/>
                <w:bCs/>
              </w:rPr>
            </w:pPr>
            <w:r w:rsidRPr="00A562F8">
              <w:rPr>
                <w:rFonts w:ascii="Times New Roman" w:hAnsi="Times New Roman" w:cs="Times New Roman"/>
                <w:b/>
              </w:rPr>
              <w:t>Dalyvavi</w:t>
            </w:r>
            <w:r w:rsidR="00E14F41" w:rsidRPr="00A562F8">
              <w:rPr>
                <w:rFonts w:ascii="Times New Roman" w:hAnsi="Times New Roman" w:cs="Times New Roman"/>
                <w:b/>
              </w:rPr>
              <w:t>mo asociacijos veikloje forma</w:t>
            </w:r>
          </w:p>
        </w:tc>
        <w:tc>
          <w:tcPr>
            <w:tcW w:w="2796" w:type="dxa"/>
            <w:vAlign w:val="center"/>
          </w:tcPr>
          <w:p w14:paraId="4E863124" w14:textId="586532DB" w:rsidR="00E14F41" w:rsidRPr="00A562F8" w:rsidRDefault="00E14F41" w:rsidP="00162CB3">
            <w:pPr>
              <w:jc w:val="center"/>
              <w:rPr>
                <w:rFonts w:ascii="Times New Roman" w:hAnsi="Times New Roman" w:cs="Times New Roman"/>
                <w:b/>
              </w:rPr>
            </w:pPr>
            <w:r w:rsidRPr="00A562F8">
              <w:rPr>
                <w:rFonts w:ascii="Times New Roman" w:hAnsi="Times New Roman" w:cs="Times New Roman"/>
                <w:b/>
                <w:bCs/>
              </w:rPr>
              <w:t>Gaminių atliekų, kurių tvarkymo organizavimas pavestas</w:t>
            </w:r>
            <w:r w:rsidR="00162CB3" w:rsidRPr="00A562F8">
              <w:rPr>
                <w:rFonts w:ascii="Times New Roman" w:hAnsi="Times New Roman" w:cs="Times New Roman"/>
                <w:b/>
                <w:bCs/>
              </w:rPr>
              <w:t xml:space="preserve"> a</w:t>
            </w:r>
            <w:r w:rsidRPr="00A562F8">
              <w:rPr>
                <w:rFonts w:ascii="Times New Roman" w:hAnsi="Times New Roman" w:cs="Times New Roman"/>
                <w:b/>
                <w:bCs/>
              </w:rPr>
              <w:t>sociacijai, rūšis</w:t>
            </w:r>
          </w:p>
        </w:tc>
      </w:tr>
      <w:tr w:rsidR="00E14F41" w:rsidRPr="00A562F8" w14:paraId="20CFE22D" w14:textId="77777777" w:rsidTr="00E14F41">
        <w:tc>
          <w:tcPr>
            <w:tcW w:w="600" w:type="dxa"/>
            <w:vAlign w:val="center"/>
          </w:tcPr>
          <w:p w14:paraId="7029158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w:t>
            </w:r>
          </w:p>
        </w:tc>
        <w:tc>
          <w:tcPr>
            <w:tcW w:w="2211" w:type="dxa"/>
            <w:vAlign w:val="center"/>
          </w:tcPr>
          <w:p w14:paraId="732C8DB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„Baltic filter“</w:t>
            </w:r>
          </w:p>
        </w:tc>
        <w:tc>
          <w:tcPr>
            <w:tcW w:w="1274" w:type="dxa"/>
            <w:vAlign w:val="center"/>
          </w:tcPr>
          <w:p w14:paraId="0F46DC30" w14:textId="77777777" w:rsidR="00E14F41" w:rsidRPr="00A562F8" w:rsidRDefault="00E14F41" w:rsidP="00E14F41">
            <w:pPr>
              <w:rPr>
                <w:rFonts w:ascii="Times New Roman" w:hAnsi="Times New Roman" w:cs="Times New Roman"/>
              </w:rPr>
            </w:pPr>
            <w:r w:rsidRPr="00A562F8">
              <w:rPr>
                <w:rStyle w:val="st"/>
                <w:rFonts w:ascii="Times New Roman" w:hAnsi="Times New Roman" w:cs="Times New Roman"/>
              </w:rPr>
              <w:t>178297529</w:t>
            </w:r>
          </w:p>
        </w:tc>
        <w:tc>
          <w:tcPr>
            <w:tcW w:w="2747" w:type="dxa"/>
          </w:tcPr>
          <w:p w14:paraId="2C79E465" w14:textId="77777777" w:rsidR="00E14F41" w:rsidRPr="00A562F8" w:rsidRDefault="00E14F41" w:rsidP="00E14F41">
            <w:pPr>
              <w:jc w:val="both"/>
              <w:rPr>
                <w:rFonts w:ascii="Times New Roman" w:hAnsi="Times New Roman" w:cs="Times New Roman"/>
              </w:rPr>
            </w:pPr>
            <w:r w:rsidRPr="00A562F8">
              <w:rPr>
                <w:rFonts w:ascii="Times New Roman" w:hAnsi="Times New Roman" w:cs="Times New Roman"/>
                <w:lang w:val="lv-LV"/>
              </w:rPr>
              <w:t>Steigėjas</w:t>
            </w:r>
          </w:p>
        </w:tc>
        <w:tc>
          <w:tcPr>
            <w:tcW w:w="2796" w:type="dxa"/>
            <w:vAlign w:val="center"/>
          </w:tcPr>
          <w:p w14:paraId="5B3BD10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4A2DAE5" w14:textId="77777777" w:rsidTr="00E14F41">
        <w:tc>
          <w:tcPr>
            <w:tcW w:w="600" w:type="dxa"/>
            <w:vAlign w:val="center"/>
          </w:tcPr>
          <w:p w14:paraId="622494E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w:t>
            </w:r>
          </w:p>
        </w:tc>
        <w:tc>
          <w:tcPr>
            <w:tcW w:w="2211" w:type="dxa"/>
            <w:vAlign w:val="center"/>
          </w:tcPr>
          <w:p w14:paraId="3070BFA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„Auviras“</w:t>
            </w:r>
          </w:p>
        </w:tc>
        <w:tc>
          <w:tcPr>
            <w:tcW w:w="1274" w:type="dxa"/>
            <w:vAlign w:val="center"/>
          </w:tcPr>
          <w:p w14:paraId="7076294F" w14:textId="77777777" w:rsidR="00E14F41" w:rsidRPr="00A562F8" w:rsidRDefault="00E14F41" w:rsidP="00E14F41">
            <w:pPr>
              <w:rPr>
                <w:rFonts w:ascii="Times New Roman" w:hAnsi="Times New Roman" w:cs="Times New Roman"/>
              </w:rPr>
            </w:pPr>
            <w:r w:rsidRPr="00A562F8">
              <w:rPr>
                <w:rStyle w:val="st"/>
                <w:rFonts w:ascii="Times New Roman" w:hAnsi="Times New Roman" w:cs="Times New Roman"/>
              </w:rPr>
              <w:t>133937622</w:t>
            </w:r>
          </w:p>
        </w:tc>
        <w:tc>
          <w:tcPr>
            <w:tcW w:w="2747" w:type="dxa"/>
          </w:tcPr>
          <w:p w14:paraId="001BB743" w14:textId="77777777" w:rsidR="00E14F41" w:rsidRPr="00A562F8" w:rsidRDefault="00E14F41" w:rsidP="00E14F41">
            <w:pPr>
              <w:jc w:val="both"/>
              <w:rPr>
                <w:rFonts w:ascii="Times New Roman" w:hAnsi="Times New Roman" w:cs="Times New Roman"/>
              </w:rPr>
            </w:pPr>
            <w:r w:rsidRPr="00A562F8">
              <w:rPr>
                <w:rFonts w:ascii="Times New Roman" w:hAnsi="Times New Roman" w:cs="Times New Roman"/>
                <w:lang w:val="lv-LV"/>
              </w:rPr>
              <w:t>Steigėjas</w:t>
            </w:r>
          </w:p>
        </w:tc>
        <w:tc>
          <w:tcPr>
            <w:tcW w:w="2796" w:type="dxa"/>
            <w:vAlign w:val="center"/>
          </w:tcPr>
          <w:p w14:paraId="425226A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3980C32" w14:textId="77777777" w:rsidTr="00E14F41">
        <w:tc>
          <w:tcPr>
            <w:tcW w:w="600" w:type="dxa"/>
            <w:vAlign w:val="center"/>
          </w:tcPr>
          <w:p w14:paraId="56B46AD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w:t>
            </w:r>
          </w:p>
        </w:tc>
        <w:tc>
          <w:tcPr>
            <w:tcW w:w="2211" w:type="dxa"/>
            <w:vAlign w:val="center"/>
          </w:tcPr>
          <w:p w14:paraId="6272B5C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„Autojuta“</w:t>
            </w:r>
          </w:p>
        </w:tc>
        <w:tc>
          <w:tcPr>
            <w:tcW w:w="1274" w:type="dxa"/>
            <w:vAlign w:val="center"/>
          </w:tcPr>
          <w:p w14:paraId="65B49C09" w14:textId="77777777" w:rsidR="00E14F41" w:rsidRPr="00A562F8" w:rsidRDefault="00E14F41" w:rsidP="00E14F41">
            <w:pPr>
              <w:rPr>
                <w:rFonts w:ascii="Times New Roman" w:hAnsi="Times New Roman" w:cs="Times New Roman"/>
              </w:rPr>
            </w:pPr>
            <w:r w:rsidRPr="00A562F8">
              <w:rPr>
                <w:rStyle w:val="st"/>
                <w:rFonts w:ascii="Times New Roman" w:hAnsi="Times New Roman" w:cs="Times New Roman"/>
              </w:rPr>
              <w:t>135168464</w:t>
            </w:r>
          </w:p>
        </w:tc>
        <w:tc>
          <w:tcPr>
            <w:tcW w:w="2747" w:type="dxa"/>
          </w:tcPr>
          <w:p w14:paraId="5CD2F210" w14:textId="77777777" w:rsidR="00E14F41" w:rsidRPr="00A562F8" w:rsidRDefault="00E14F41" w:rsidP="00E14F41">
            <w:pPr>
              <w:jc w:val="both"/>
              <w:rPr>
                <w:rFonts w:ascii="Times New Roman" w:hAnsi="Times New Roman" w:cs="Times New Roman"/>
              </w:rPr>
            </w:pPr>
            <w:r w:rsidRPr="00A562F8">
              <w:rPr>
                <w:rFonts w:ascii="Times New Roman" w:hAnsi="Times New Roman" w:cs="Times New Roman"/>
                <w:lang w:val="lv-LV"/>
              </w:rPr>
              <w:t>Steigėjas</w:t>
            </w:r>
          </w:p>
        </w:tc>
        <w:tc>
          <w:tcPr>
            <w:tcW w:w="2796" w:type="dxa"/>
            <w:vAlign w:val="center"/>
          </w:tcPr>
          <w:p w14:paraId="239D462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43798FB3" w14:textId="77777777" w:rsidTr="00E14F41">
        <w:tc>
          <w:tcPr>
            <w:tcW w:w="600" w:type="dxa"/>
            <w:vAlign w:val="center"/>
          </w:tcPr>
          <w:p w14:paraId="5B18BA7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4.</w:t>
            </w:r>
          </w:p>
        </w:tc>
        <w:tc>
          <w:tcPr>
            <w:tcW w:w="2211" w:type="dxa"/>
            <w:vAlign w:val="center"/>
          </w:tcPr>
          <w:p w14:paraId="5EB590E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Jiezno UAB „Juta“</w:t>
            </w:r>
          </w:p>
        </w:tc>
        <w:tc>
          <w:tcPr>
            <w:tcW w:w="1274" w:type="dxa"/>
            <w:vAlign w:val="center"/>
          </w:tcPr>
          <w:p w14:paraId="7685314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170633757</w:t>
            </w:r>
          </w:p>
        </w:tc>
        <w:tc>
          <w:tcPr>
            <w:tcW w:w="2747" w:type="dxa"/>
          </w:tcPr>
          <w:p w14:paraId="6EBF790E" w14:textId="77777777" w:rsidR="00E14F41" w:rsidRPr="00A562F8" w:rsidRDefault="00E14F41" w:rsidP="00E14F41">
            <w:pPr>
              <w:jc w:val="both"/>
              <w:rPr>
                <w:rFonts w:ascii="Times New Roman" w:hAnsi="Times New Roman" w:cs="Times New Roman"/>
              </w:rPr>
            </w:pPr>
            <w:r w:rsidRPr="00A562F8">
              <w:rPr>
                <w:rFonts w:ascii="Times New Roman" w:hAnsi="Times New Roman" w:cs="Times New Roman"/>
                <w:lang w:val="lv-LV"/>
              </w:rPr>
              <w:t>Steigėjas</w:t>
            </w:r>
          </w:p>
        </w:tc>
        <w:tc>
          <w:tcPr>
            <w:tcW w:w="2796" w:type="dxa"/>
            <w:vAlign w:val="center"/>
          </w:tcPr>
          <w:p w14:paraId="4294046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F2789A2" w14:textId="77777777" w:rsidTr="00E14F41">
        <w:tc>
          <w:tcPr>
            <w:tcW w:w="600" w:type="dxa"/>
            <w:vAlign w:val="center"/>
          </w:tcPr>
          <w:p w14:paraId="298AAD4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5.</w:t>
            </w:r>
          </w:p>
        </w:tc>
        <w:tc>
          <w:tcPr>
            <w:tcW w:w="2211" w:type="dxa"/>
            <w:vAlign w:val="center"/>
          </w:tcPr>
          <w:p w14:paraId="4826622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„Baltjuta“</w:t>
            </w:r>
          </w:p>
        </w:tc>
        <w:tc>
          <w:tcPr>
            <w:tcW w:w="1274"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4F41" w:rsidRPr="00A562F8" w14:paraId="6D1DDF3B" w14:textId="77777777" w:rsidTr="00060FAC">
              <w:trPr>
                <w:tblCellSpacing w:w="15" w:type="dxa"/>
              </w:trPr>
              <w:tc>
                <w:tcPr>
                  <w:tcW w:w="0" w:type="auto"/>
                  <w:vAlign w:val="center"/>
                  <w:hideMark/>
                </w:tcPr>
                <w:p w14:paraId="0391029C" w14:textId="77777777" w:rsidR="00E14F41" w:rsidRPr="00A562F8" w:rsidRDefault="00E14F41" w:rsidP="009D46AA">
                  <w:pPr>
                    <w:framePr w:hSpace="180" w:wrap="around" w:vAnchor="text" w:hAnchor="margin" w:xAlign="center" w:y="314"/>
                    <w:spacing w:after="0" w:line="240" w:lineRule="auto"/>
                    <w:rPr>
                      <w:rFonts w:ascii="Times New Roman" w:eastAsia="Times New Roman" w:hAnsi="Times New Roman" w:cs="Times New Roman"/>
                      <w:lang w:eastAsia="lt-LT"/>
                    </w:rPr>
                  </w:pPr>
                </w:p>
              </w:tc>
            </w:tr>
          </w:tbl>
          <w:p w14:paraId="2E09BBFE" w14:textId="77777777" w:rsidR="00E14F41" w:rsidRPr="00A562F8" w:rsidRDefault="00E14F41" w:rsidP="00E14F41">
            <w:pPr>
              <w:rPr>
                <w:rStyle w:val="st"/>
                <w:rFonts w:ascii="Times New Roman" w:hAnsi="Times New Roman" w:cs="Times New Roman"/>
              </w:rPr>
            </w:pPr>
            <w:r w:rsidRPr="00A562F8">
              <w:rPr>
                <w:rStyle w:val="st"/>
                <w:rFonts w:ascii="Times New Roman" w:hAnsi="Times New Roman" w:cs="Times New Roman"/>
              </w:rPr>
              <w:t>164580392</w:t>
            </w:r>
          </w:p>
        </w:tc>
        <w:tc>
          <w:tcPr>
            <w:tcW w:w="2747" w:type="dxa"/>
          </w:tcPr>
          <w:p w14:paraId="467DC5E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21F205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38FFB6C" w14:textId="77777777" w:rsidTr="00E14F41">
        <w:tc>
          <w:tcPr>
            <w:tcW w:w="600" w:type="dxa"/>
            <w:vAlign w:val="center"/>
          </w:tcPr>
          <w:p w14:paraId="0AD7ED4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6.</w:t>
            </w:r>
          </w:p>
        </w:tc>
        <w:tc>
          <w:tcPr>
            <w:tcW w:w="2211" w:type="dxa"/>
            <w:vAlign w:val="center"/>
          </w:tcPr>
          <w:p w14:paraId="18B5DBE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„Vijoris“</w:t>
            </w:r>
          </w:p>
        </w:tc>
        <w:tc>
          <w:tcPr>
            <w:tcW w:w="1274" w:type="dxa"/>
            <w:vAlign w:val="center"/>
          </w:tcPr>
          <w:p w14:paraId="13C258CE" w14:textId="77777777" w:rsidR="00E14F41" w:rsidRPr="00A562F8" w:rsidRDefault="00E14F41" w:rsidP="00E14F41">
            <w:pPr>
              <w:rPr>
                <w:rFonts w:ascii="Times New Roman" w:hAnsi="Times New Roman" w:cs="Times New Roman"/>
              </w:rPr>
            </w:pPr>
            <w:r w:rsidRPr="00A562F8">
              <w:rPr>
                <w:rStyle w:val="st"/>
                <w:rFonts w:ascii="Times New Roman" w:hAnsi="Times New Roman" w:cs="Times New Roman"/>
              </w:rPr>
              <w:t>133637030</w:t>
            </w:r>
          </w:p>
        </w:tc>
        <w:tc>
          <w:tcPr>
            <w:tcW w:w="2747" w:type="dxa"/>
          </w:tcPr>
          <w:p w14:paraId="21D5A48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C16037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6DC6DF9" w14:textId="77777777" w:rsidTr="00E14F41">
        <w:tc>
          <w:tcPr>
            <w:tcW w:w="600" w:type="dxa"/>
            <w:vAlign w:val="center"/>
          </w:tcPr>
          <w:p w14:paraId="15AD162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7.</w:t>
            </w:r>
          </w:p>
        </w:tc>
        <w:tc>
          <w:tcPr>
            <w:tcW w:w="2211" w:type="dxa"/>
            <w:vAlign w:val="center"/>
          </w:tcPr>
          <w:p w14:paraId="2C36DD2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„Gambera“</w:t>
            </w:r>
          </w:p>
        </w:tc>
        <w:tc>
          <w:tcPr>
            <w:tcW w:w="1274" w:type="dxa"/>
            <w:vAlign w:val="center"/>
          </w:tcPr>
          <w:p w14:paraId="4FCF3A52" w14:textId="77777777" w:rsidR="00E14F41" w:rsidRPr="00A562F8" w:rsidRDefault="00E14F41" w:rsidP="00E14F41">
            <w:pPr>
              <w:rPr>
                <w:rFonts w:ascii="Times New Roman" w:hAnsi="Times New Roman" w:cs="Times New Roman"/>
              </w:rPr>
            </w:pPr>
            <w:r w:rsidRPr="00A562F8">
              <w:rPr>
                <w:rStyle w:val="st"/>
                <w:rFonts w:ascii="Times New Roman" w:hAnsi="Times New Roman" w:cs="Times New Roman"/>
              </w:rPr>
              <w:t>158982664</w:t>
            </w:r>
          </w:p>
        </w:tc>
        <w:tc>
          <w:tcPr>
            <w:tcW w:w="2747" w:type="dxa"/>
          </w:tcPr>
          <w:p w14:paraId="5BFD401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D91A10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4C654BA5" w14:textId="77777777" w:rsidTr="00E14F41">
        <w:tc>
          <w:tcPr>
            <w:tcW w:w="600" w:type="dxa"/>
            <w:vAlign w:val="center"/>
          </w:tcPr>
          <w:p w14:paraId="0173EC2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8.</w:t>
            </w:r>
          </w:p>
        </w:tc>
        <w:tc>
          <w:tcPr>
            <w:tcW w:w="2211" w:type="dxa"/>
            <w:vAlign w:val="center"/>
          </w:tcPr>
          <w:p w14:paraId="5736A5C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„Ivetra“</w:t>
            </w:r>
          </w:p>
        </w:tc>
        <w:tc>
          <w:tcPr>
            <w:tcW w:w="1274" w:type="dxa"/>
            <w:vAlign w:val="center"/>
          </w:tcPr>
          <w:p w14:paraId="66836DF5" w14:textId="77777777" w:rsidR="00E14F41" w:rsidRPr="00A562F8" w:rsidRDefault="00E14F41" w:rsidP="00E14F41">
            <w:pPr>
              <w:rPr>
                <w:rStyle w:val="st"/>
                <w:rFonts w:ascii="Times New Roman" w:hAnsi="Times New Roman" w:cs="Times New Roman"/>
              </w:rPr>
            </w:pPr>
            <w:r w:rsidRPr="00A562F8">
              <w:rPr>
                <w:rFonts w:ascii="Times New Roman" w:eastAsia="Times New Roman" w:hAnsi="Times New Roman" w:cs="Times New Roman"/>
                <w:lang w:eastAsia="lt-LT"/>
              </w:rPr>
              <w:t>123756328</w:t>
            </w:r>
          </w:p>
        </w:tc>
        <w:tc>
          <w:tcPr>
            <w:tcW w:w="2747" w:type="dxa"/>
          </w:tcPr>
          <w:p w14:paraId="5B1E360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10CA01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68FA650" w14:textId="77777777" w:rsidTr="00E14F41">
        <w:tc>
          <w:tcPr>
            <w:tcW w:w="600" w:type="dxa"/>
            <w:vAlign w:val="center"/>
          </w:tcPr>
          <w:p w14:paraId="6513DDD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9.</w:t>
            </w:r>
          </w:p>
        </w:tc>
        <w:tc>
          <w:tcPr>
            <w:tcW w:w="2211" w:type="dxa"/>
            <w:vAlign w:val="center"/>
          </w:tcPr>
          <w:p w14:paraId="4633813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„Keltena“</w:t>
            </w:r>
          </w:p>
        </w:tc>
        <w:tc>
          <w:tcPr>
            <w:tcW w:w="1274" w:type="dxa"/>
            <w:vAlign w:val="center"/>
          </w:tcPr>
          <w:p w14:paraId="40EFEBB9" w14:textId="77777777" w:rsidR="00E14F41" w:rsidRPr="00A562F8" w:rsidRDefault="00E14F41" w:rsidP="00E14F41">
            <w:pPr>
              <w:rPr>
                <w:rFonts w:ascii="Times New Roman" w:hAnsi="Times New Roman" w:cs="Times New Roman"/>
              </w:rPr>
            </w:pPr>
            <w:r w:rsidRPr="00A562F8">
              <w:rPr>
                <w:rStyle w:val="st"/>
                <w:rFonts w:ascii="Times New Roman" w:hAnsi="Times New Roman" w:cs="Times New Roman"/>
              </w:rPr>
              <w:t>248208340</w:t>
            </w:r>
          </w:p>
        </w:tc>
        <w:tc>
          <w:tcPr>
            <w:tcW w:w="2747" w:type="dxa"/>
          </w:tcPr>
          <w:p w14:paraId="4F32F78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14E5E9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6C52B06" w14:textId="77777777" w:rsidTr="00E14F41">
        <w:tc>
          <w:tcPr>
            <w:tcW w:w="600" w:type="dxa"/>
            <w:vAlign w:val="center"/>
          </w:tcPr>
          <w:p w14:paraId="2FEC34C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10.</w:t>
            </w:r>
          </w:p>
        </w:tc>
        <w:tc>
          <w:tcPr>
            <w:tcW w:w="2211" w:type="dxa"/>
            <w:vAlign w:val="center"/>
          </w:tcPr>
          <w:p w14:paraId="13B1E82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“Specagra“</w:t>
            </w:r>
          </w:p>
        </w:tc>
        <w:tc>
          <w:tcPr>
            <w:tcW w:w="1274" w:type="dxa"/>
            <w:vAlign w:val="center"/>
          </w:tcPr>
          <w:p w14:paraId="2B24C21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148334968</w:t>
            </w:r>
          </w:p>
        </w:tc>
        <w:tc>
          <w:tcPr>
            <w:tcW w:w="2747" w:type="dxa"/>
          </w:tcPr>
          <w:p w14:paraId="3C35D71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889BA8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 gaminiai</w:t>
            </w:r>
          </w:p>
        </w:tc>
      </w:tr>
      <w:tr w:rsidR="00E14F41" w:rsidRPr="00A562F8" w14:paraId="5BF1BACF" w14:textId="77777777" w:rsidTr="00E14F41">
        <w:tc>
          <w:tcPr>
            <w:tcW w:w="600" w:type="dxa"/>
            <w:vAlign w:val="center"/>
          </w:tcPr>
          <w:p w14:paraId="651073B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11.</w:t>
            </w:r>
          </w:p>
        </w:tc>
        <w:tc>
          <w:tcPr>
            <w:tcW w:w="2211" w:type="dxa"/>
            <w:vAlign w:val="center"/>
          </w:tcPr>
          <w:p w14:paraId="433370C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“Paradis“</w:t>
            </w:r>
          </w:p>
        </w:tc>
        <w:tc>
          <w:tcPr>
            <w:tcW w:w="1274" w:type="dxa"/>
            <w:vAlign w:val="center"/>
          </w:tcPr>
          <w:p w14:paraId="277B02A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133378898</w:t>
            </w:r>
          </w:p>
        </w:tc>
        <w:tc>
          <w:tcPr>
            <w:tcW w:w="2747" w:type="dxa"/>
          </w:tcPr>
          <w:p w14:paraId="352076A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97516A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 gaminiai</w:t>
            </w:r>
          </w:p>
        </w:tc>
      </w:tr>
      <w:tr w:rsidR="00E14F41" w:rsidRPr="00A562F8" w14:paraId="6896B387" w14:textId="77777777" w:rsidTr="00E14F41">
        <w:tc>
          <w:tcPr>
            <w:tcW w:w="600" w:type="dxa"/>
            <w:vAlign w:val="center"/>
          </w:tcPr>
          <w:p w14:paraId="63988A5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12.</w:t>
            </w:r>
          </w:p>
        </w:tc>
        <w:tc>
          <w:tcPr>
            <w:tcW w:w="2211" w:type="dxa"/>
            <w:vAlign w:val="center"/>
          </w:tcPr>
          <w:p w14:paraId="6E00F29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„Tepimo meistrai“</w:t>
            </w:r>
          </w:p>
        </w:tc>
        <w:tc>
          <w:tcPr>
            <w:tcW w:w="1274" w:type="dxa"/>
            <w:vAlign w:val="center"/>
          </w:tcPr>
          <w:p w14:paraId="35677EC5" w14:textId="77777777" w:rsidR="00E14F41" w:rsidRPr="00A562F8" w:rsidRDefault="00E14F41" w:rsidP="00E14F41">
            <w:pPr>
              <w:rPr>
                <w:rFonts w:ascii="Times New Roman" w:hAnsi="Times New Roman" w:cs="Times New Roman"/>
              </w:rPr>
            </w:pPr>
            <w:r w:rsidRPr="00A562F8">
              <w:rPr>
                <w:rStyle w:val="st"/>
                <w:rFonts w:ascii="Times New Roman" w:hAnsi="Times New Roman" w:cs="Times New Roman"/>
              </w:rPr>
              <w:t>303915376</w:t>
            </w:r>
          </w:p>
        </w:tc>
        <w:tc>
          <w:tcPr>
            <w:tcW w:w="2747" w:type="dxa"/>
          </w:tcPr>
          <w:p w14:paraId="5E77256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BE2D87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AFD5B08" w14:textId="77777777" w:rsidTr="00E14F41">
        <w:tc>
          <w:tcPr>
            <w:tcW w:w="600" w:type="dxa"/>
            <w:vAlign w:val="center"/>
          </w:tcPr>
          <w:p w14:paraId="787236A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w:t>
            </w:r>
          </w:p>
        </w:tc>
        <w:tc>
          <w:tcPr>
            <w:tcW w:w="2211" w:type="dxa"/>
            <w:vAlign w:val="center"/>
          </w:tcPr>
          <w:p w14:paraId="50A6B09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„Borbetas“</w:t>
            </w:r>
          </w:p>
        </w:tc>
        <w:tc>
          <w:tcPr>
            <w:tcW w:w="1274" w:type="dxa"/>
            <w:vAlign w:val="center"/>
          </w:tcPr>
          <w:p w14:paraId="25D1F65D" w14:textId="77777777" w:rsidR="00E14F41" w:rsidRPr="00A562F8" w:rsidRDefault="00E14F41" w:rsidP="00E14F41">
            <w:pPr>
              <w:rPr>
                <w:rStyle w:val="st"/>
                <w:rFonts w:ascii="Times New Roman" w:hAnsi="Times New Roman" w:cs="Times New Roman"/>
              </w:rPr>
            </w:pPr>
            <w:r w:rsidRPr="00A562F8">
              <w:rPr>
                <w:rFonts w:ascii="Times New Roman" w:hAnsi="Times New Roman" w:cs="Times New Roman"/>
              </w:rPr>
              <w:t>234862650</w:t>
            </w:r>
          </w:p>
        </w:tc>
        <w:tc>
          <w:tcPr>
            <w:tcW w:w="2747" w:type="dxa"/>
          </w:tcPr>
          <w:p w14:paraId="02E50F4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2887C0D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322BDEC5" w14:textId="77777777" w:rsidTr="00E14F41">
        <w:tc>
          <w:tcPr>
            <w:tcW w:w="600" w:type="dxa"/>
            <w:vAlign w:val="center"/>
          </w:tcPr>
          <w:p w14:paraId="649A46D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w:t>
            </w:r>
          </w:p>
        </w:tc>
        <w:tc>
          <w:tcPr>
            <w:tcW w:w="2211" w:type="dxa"/>
            <w:vAlign w:val="center"/>
          </w:tcPr>
          <w:p w14:paraId="0D9C15D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„Unikus“</w:t>
            </w:r>
          </w:p>
        </w:tc>
        <w:tc>
          <w:tcPr>
            <w:tcW w:w="1274" w:type="dxa"/>
            <w:vAlign w:val="center"/>
          </w:tcPr>
          <w:p w14:paraId="37FEEFB6" w14:textId="77777777" w:rsidR="00E14F41" w:rsidRPr="00A562F8" w:rsidRDefault="00E14F41" w:rsidP="00E14F41">
            <w:pPr>
              <w:rPr>
                <w:rStyle w:val="st"/>
                <w:rFonts w:ascii="Times New Roman" w:hAnsi="Times New Roman" w:cs="Times New Roman"/>
              </w:rPr>
            </w:pPr>
            <w:r w:rsidRPr="00A562F8">
              <w:rPr>
                <w:rFonts w:ascii="Times New Roman" w:hAnsi="Times New Roman" w:cs="Times New Roman"/>
              </w:rPr>
              <w:t>302828096</w:t>
            </w:r>
          </w:p>
        </w:tc>
        <w:tc>
          <w:tcPr>
            <w:tcW w:w="2747" w:type="dxa"/>
          </w:tcPr>
          <w:p w14:paraId="4A3EF6B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C8B2C3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9586D4D" w14:textId="77777777" w:rsidTr="00E14F41">
        <w:tc>
          <w:tcPr>
            <w:tcW w:w="600" w:type="dxa"/>
            <w:vAlign w:val="center"/>
          </w:tcPr>
          <w:p w14:paraId="580E0C9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15.</w:t>
            </w:r>
          </w:p>
        </w:tc>
        <w:tc>
          <w:tcPr>
            <w:tcW w:w="2211" w:type="dxa"/>
            <w:vAlign w:val="center"/>
          </w:tcPr>
          <w:p w14:paraId="2E062C0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"Girupis.LT"</w:t>
            </w:r>
          </w:p>
        </w:tc>
        <w:tc>
          <w:tcPr>
            <w:tcW w:w="1274" w:type="dxa"/>
            <w:vAlign w:val="center"/>
          </w:tcPr>
          <w:p w14:paraId="3DD4490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302947798</w:t>
            </w:r>
          </w:p>
        </w:tc>
        <w:tc>
          <w:tcPr>
            <w:tcW w:w="2747" w:type="dxa"/>
          </w:tcPr>
          <w:p w14:paraId="1402AA1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544540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DC7BCD9" w14:textId="77777777" w:rsidTr="00E14F41">
        <w:tc>
          <w:tcPr>
            <w:tcW w:w="600" w:type="dxa"/>
            <w:vAlign w:val="center"/>
          </w:tcPr>
          <w:p w14:paraId="00661E3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16.</w:t>
            </w:r>
          </w:p>
        </w:tc>
        <w:tc>
          <w:tcPr>
            <w:tcW w:w="2211" w:type="dxa"/>
            <w:vAlign w:val="center"/>
          </w:tcPr>
          <w:p w14:paraId="68A28F8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“Jungheinrich Lift Truck“</w:t>
            </w:r>
          </w:p>
        </w:tc>
        <w:tc>
          <w:tcPr>
            <w:tcW w:w="1274" w:type="dxa"/>
            <w:vAlign w:val="center"/>
          </w:tcPr>
          <w:p w14:paraId="3F6A176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111803211</w:t>
            </w:r>
          </w:p>
        </w:tc>
        <w:tc>
          <w:tcPr>
            <w:tcW w:w="2747" w:type="dxa"/>
          </w:tcPr>
          <w:p w14:paraId="6411747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CAE824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87E522B" w14:textId="77777777" w:rsidTr="00E14F41">
        <w:tc>
          <w:tcPr>
            <w:tcW w:w="600" w:type="dxa"/>
            <w:vAlign w:val="center"/>
          </w:tcPr>
          <w:p w14:paraId="12A4A46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17.</w:t>
            </w:r>
          </w:p>
        </w:tc>
        <w:tc>
          <w:tcPr>
            <w:tcW w:w="2211" w:type="dxa"/>
            <w:vAlign w:val="center"/>
          </w:tcPr>
          <w:p w14:paraId="5142E50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„Ivetra ir Ko“</w:t>
            </w:r>
          </w:p>
        </w:tc>
        <w:tc>
          <w:tcPr>
            <w:tcW w:w="1274" w:type="dxa"/>
            <w:vAlign w:val="center"/>
          </w:tcPr>
          <w:p w14:paraId="0E58CB1C" w14:textId="77777777" w:rsidR="00E14F41" w:rsidRPr="00A562F8" w:rsidRDefault="00E14F41" w:rsidP="00E14F41">
            <w:pPr>
              <w:rPr>
                <w:rStyle w:val="st"/>
                <w:rFonts w:ascii="Times New Roman" w:hAnsi="Times New Roman" w:cs="Times New Roman"/>
              </w:rPr>
            </w:pPr>
            <w:r w:rsidRPr="00A562F8">
              <w:rPr>
                <w:rFonts w:ascii="Times New Roman" w:hAnsi="Times New Roman" w:cs="Times New Roman"/>
              </w:rPr>
              <w:t>134971823</w:t>
            </w:r>
          </w:p>
        </w:tc>
        <w:tc>
          <w:tcPr>
            <w:tcW w:w="2747" w:type="dxa"/>
          </w:tcPr>
          <w:p w14:paraId="7F749FE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8282E2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2824273" w14:textId="77777777" w:rsidTr="00E14F41">
        <w:tc>
          <w:tcPr>
            <w:tcW w:w="600" w:type="dxa"/>
            <w:vAlign w:val="center"/>
          </w:tcPr>
          <w:p w14:paraId="212345F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18.</w:t>
            </w:r>
          </w:p>
        </w:tc>
        <w:tc>
          <w:tcPr>
            <w:tcW w:w="2211" w:type="dxa"/>
            <w:vAlign w:val="center"/>
          </w:tcPr>
          <w:p w14:paraId="613EEE0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„Moller Auto Alytus“</w:t>
            </w:r>
          </w:p>
        </w:tc>
        <w:tc>
          <w:tcPr>
            <w:tcW w:w="1274" w:type="dxa"/>
            <w:vAlign w:val="center"/>
          </w:tcPr>
          <w:p w14:paraId="463DE386" w14:textId="77777777" w:rsidR="00E14F41" w:rsidRPr="00A562F8" w:rsidRDefault="00E14F41" w:rsidP="00E14F41">
            <w:pPr>
              <w:rPr>
                <w:rStyle w:val="st"/>
                <w:rFonts w:ascii="Times New Roman" w:hAnsi="Times New Roman" w:cs="Times New Roman"/>
              </w:rPr>
            </w:pPr>
            <w:r w:rsidRPr="00A562F8">
              <w:rPr>
                <w:rFonts w:ascii="Times New Roman" w:hAnsi="Times New Roman" w:cs="Times New Roman"/>
              </w:rPr>
              <w:t>149695665</w:t>
            </w:r>
          </w:p>
        </w:tc>
        <w:tc>
          <w:tcPr>
            <w:tcW w:w="2747" w:type="dxa"/>
          </w:tcPr>
          <w:p w14:paraId="4F4E5DE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C743E2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53A45B1" w14:textId="77777777" w:rsidTr="00E14F41">
        <w:tc>
          <w:tcPr>
            <w:tcW w:w="600" w:type="dxa"/>
            <w:vAlign w:val="center"/>
          </w:tcPr>
          <w:p w14:paraId="3A3C2A8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19.</w:t>
            </w:r>
          </w:p>
        </w:tc>
        <w:tc>
          <w:tcPr>
            <w:tcW w:w="2211" w:type="dxa"/>
            <w:vAlign w:val="center"/>
          </w:tcPr>
          <w:p w14:paraId="3137E3A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„Autokurtas“</w:t>
            </w:r>
          </w:p>
        </w:tc>
        <w:tc>
          <w:tcPr>
            <w:tcW w:w="1274" w:type="dxa"/>
            <w:vAlign w:val="center"/>
          </w:tcPr>
          <w:p w14:paraId="4824F4AD" w14:textId="77777777" w:rsidR="00E14F41" w:rsidRPr="00A562F8" w:rsidRDefault="00E14F41" w:rsidP="00E14F41">
            <w:pPr>
              <w:rPr>
                <w:rStyle w:val="st"/>
                <w:rFonts w:ascii="Times New Roman" w:hAnsi="Times New Roman" w:cs="Times New Roman"/>
              </w:rPr>
            </w:pPr>
            <w:r w:rsidRPr="00A562F8">
              <w:rPr>
                <w:rFonts w:ascii="Times New Roman" w:hAnsi="Times New Roman" w:cs="Times New Roman"/>
              </w:rPr>
              <w:t>135456559</w:t>
            </w:r>
          </w:p>
        </w:tc>
        <w:tc>
          <w:tcPr>
            <w:tcW w:w="2747" w:type="dxa"/>
          </w:tcPr>
          <w:p w14:paraId="4CCB727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3F3A62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8ED97F5" w14:textId="77777777" w:rsidTr="00E14F41">
        <w:tc>
          <w:tcPr>
            <w:tcW w:w="600" w:type="dxa"/>
            <w:vAlign w:val="center"/>
          </w:tcPr>
          <w:p w14:paraId="4790662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20.</w:t>
            </w:r>
          </w:p>
        </w:tc>
        <w:tc>
          <w:tcPr>
            <w:tcW w:w="2211" w:type="dxa"/>
            <w:vAlign w:val="center"/>
          </w:tcPr>
          <w:p w14:paraId="09AAB6C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„Dovaina“</w:t>
            </w:r>
          </w:p>
        </w:tc>
        <w:tc>
          <w:tcPr>
            <w:tcW w:w="1274" w:type="dxa"/>
            <w:vAlign w:val="center"/>
          </w:tcPr>
          <w:p w14:paraId="75322836" w14:textId="77777777" w:rsidR="00E14F41" w:rsidRPr="00A562F8" w:rsidRDefault="00E14F41" w:rsidP="00E14F41">
            <w:pPr>
              <w:rPr>
                <w:rStyle w:val="st"/>
                <w:rFonts w:ascii="Times New Roman" w:hAnsi="Times New Roman" w:cs="Times New Roman"/>
              </w:rPr>
            </w:pPr>
            <w:r w:rsidRPr="00A562F8">
              <w:rPr>
                <w:rFonts w:ascii="Times New Roman" w:hAnsi="Times New Roman" w:cs="Times New Roman"/>
              </w:rPr>
              <w:t>158859156</w:t>
            </w:r>
          </w:p>
        </w:tc>
        <w:tc>
          <w:tcPr>
            <w:tcW w:w="2747" w:type="dxa"/>
          </w:tcPr>
          <w:p w14:paraId="203D838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2EA7DE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038BD4D8" w14:textId="77777777" w:rsidTr="00E14F41">
        <w:tc>
          <w:tcPr>
            <w:tcW w:w="600" w:type="dxa"/>
            <w:vAlign w:val="center"/>
          </w:tcPr>
          <w:p w14:paraId="3DEB67F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21.</w:t>
            </w:r>
          </w:p>
        </w:tc>
        <w:tc>
          <w:tcPr>
            <w:tcW w:w="2211" w:type="dxa"/>
            <w:vAlign w:val="center"/>
          </w:tcPr>
          <w:p w14:paraId="0AFF95D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„Rimtoma“</w:t>
            </w:r>
          </w:p>
        </w:tc>
        <w:tc>
          <w:tcPr>
            <w:tcW w:w="1274" w:type="dxa"/>
            <w:vAlign w:val="center"/>
          </w:tcPr>
          <w:p w14:paraId="0A252F28" w14:textId="77777777" w:rsidR="00E14F41" w:rsidRPr="00A562F8" w:rsidRDefault="00E14F41" w:rsidP="00E14F41">
            <w:pPr>
              <w:rPr>
                <w:rStyle w:val="st"/>
                <w:rFonts w:ascii="Times New Roman" w:hAnsi="Times New Roman" w:cs="Times New Roman"/>
              </w:rPr>
            </w:pPr>
            <w:r w:rsidRPr="00A562F8">
              <w:rPr>
                <w:rFonts w:ascii="Times New Roman" w:hAnsi="Times New Roman" w:cs="Times New Roman"/>
              </w:rPr>
              <w:t>124560250</w:t>
            </w:r>
          </w:p>
        </w:tc>
        <w:tc>
          <w:tcPr>
            <w:tcW w:w="2747" w:type="dxa"/>
          </w:tcPr>
          <w:p w14:paraId="4F8ECC4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43F82D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3F36D12" w14:textId="77777777" w:rsidTr="00E14F41">
        <w:tc>
          <w:tcPr>
            <w:tcW w:w="600" w:type="dxa"/>
            <w:vAlign w:val="center"/>
          </w:tcPr>
          <w:p w14:paraId="2671084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lastRenderedPageBreak/>
              <w:t>22.</w:t>
            </w:r>
          </w:p>
        </w:tc>
        <w:tc>
          <w:tcPr>
            <w:tcW w:w="2211" w:type="dxa"/>
            <w:vAlign w:val="center"/>
          </w:tcPr>
          <w:p w14:paraId="59588E1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„Jubana“</w:t>
            </w:r>
          </w:p>
        </w:tc>
        <w:tc>
          <w:tcPr>
            <w:tcW w:w="1274" w:type="dxa"/>
            <w:vAlign w:val="center"/>
          </w:tcPr>
          <w:p w14:paraId="355129C8" w14:textId="77777777" w:rsidR="00E14F41" w:rsidRPr="00A562F8" w:rsidRDefault="00E14F41" w:rsidP="00E14F41">
            <w:pPr>
              <w:rPr>
                <w:rStyle w:val="st"/>
                <w:rFonts w:ascii="Times New Roman" w:hAnsi="Times New Roman" w:cs="Times New Roman"/>
              </w:rPr>
            </w:pPr>
            <w:r w:rsidRPr="00A562F8">
              <w:rPr>
                <w:rFonts w:ascii="Times New Roman" w:hAnsi="Times New Roman" w:cs="Times New Roman"/>
              </w:rPr>
              <w:t>266659850</w:t>
            </w:r>
          </w:p>
        </w:tc>
        <w:tc>
          <w:tcPr>
            <w:tcW w:w="2747" w:type="dxa"/>
          </w:tcPr>
          <w:p w14:paraId="05BCB46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3627A1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09D38597" w14:textId="77777777" w:rsidTr="00E14F41">
        <w:tc>
          <w:tcPr>
            <w:tcW w:w="600" w:type="dxa"/>
            <w:vAlign w:val="center"/>
          </w:tcPr>
          <w:p w14:paraId="0CAC30C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23.</w:t>
            </w:r>
          </w:p>
        </w:tc>
        <w:tc>
          <w:tcPr>
            <w:tcW w:w="2211" w:type="dxa"/>
            <w:vAlign w:val="center"/>
          </w:tcPr>
          <w:p w14:paraId="44D7B84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„Lirosta“</w:t>
            </w:r>
          </w:p>
        </w:tc>
        <w:tc>
          <w:tcPr>
            <w:tcW w:w="1274" w:type="dxa"/>
            <w:vAlign w:val="center"/>
          </w:tcPr>
          <w:p w14:paraId="22C4626B" w14:textId="77777777" w:rsidR="00E14F41" w:rsidRPr="00A562F8" w:rsidRDefault="00E14F41" w:rsidP="00E14F41">
            <w:pPr>
              <w:rPr>
                <w:rStyle w:val="st"/>
                <w:rFonts w:ascii="Times New Roman" w:hAnsi="Times New Roman" w:cs="Times New Roman"/>
              </w:rPr>
            </w:pPr>
            <w:r w:rsidRPr="00A562F8">
              <w:rPr>
                <w:rFonts w:ascii="Times New Roman" w:eastAsia="Times New Roman" w:hAnsi="Times New Roman" w:cs="Times New Roman"/>
                <w:lang w:eastAsia="lt-LT"/>
              </w:rPr>
              <w:t>134870379</w:t>
            </w:r>
          </w:p>
        </w:tc>
        <w:tc>
          <w:tcPr>
            <w:tcW w:w="2747" w:type="dxa"/>
          </w:tcPr>
          <w:p w14:paraId="63005D5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2008B9F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FCCA599" w14:textId="77777777" w:rsidTr="00E14F41">
        <w:tc>
          <w:tcPr>
            <w:tcW w:w="600" w:type="dxa"/>
            <w:vAlign w:val="center"/>
          </w:tcPr>
          <w:p w14:paraId="12B8963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24.</w:t>
            </w:r>
          </w:p>
        </w:tc>
        <w:tc>
          <w:tcPr>
            <w:tcW w:w="2211" w:type="dxa"/>
            <w:vAlign w:val="center"/>
          </w:tcPr>
          <w:p w14:paraId="4E66D9A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“Aeropolis“</w:t>
            </w:r>
          </w:p>
        </w:tc>
        <w:tc>
          <w:tcPr>
            <w:tcW w:w="1274" w:type="dxa"/>
            <w:vAlign w:val="center"/>
          </w:tcPr>
          <w:p w14:paraId="5AB98FB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300023308</w:t>
            </w:r>
          </w:p>
        </w:tc>
        <w:tc>
          <w:tcPr>
            <w:tcW w:w="2747" w:type="dxa"/>
          </w:tcPr>
          <w:p w14:paraId="1BCA954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5CE8B8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8A67770" w14:textId="77777777" w:rsidTr="00E14F41">
        <w:tc>
          <w:tcPr>
            <w:tcW w:w="600" w:type="dxa"/>
            <w:vAlign w:val="center"/>
          </w:tcPr>
          <w:p w14:paraId="08F99E5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25.</w:t>
            </w:r>
          </w:p>
        </w:tc>
        <w:tc>
          <w:tcPr>
            <w:tcW w:w="2211" w:type="dxa"/>
            <w:vAlign w:val="center"/>
          </w:tcPr>
          <w:p w14:paraId="6B3C85E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“Arvikas &amp;Ko”</w:t>
            </w:r>
          </w:p>
        </w:tc>
        <w:tc>
          <w:tcPr>
            <w:tcW w:w="1274" w:type="dxa"/>
            <w:vAlign w:val="center"/>
          </w:tcPr>
          <w:p w14:paraId="0BEA23B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121494770</w:t>
            </w:r>
          </w:p>
        </w:tc>
        <w:tc>
          <w:tcPr>
            <w:tcW w:w="2747" w:type="dxa"/>
          </w:tcPr>
          <w:p w14:paraId="30692F3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E456E5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6FF1A59" w14:textId="77777777" w:rsidTr="00E14F41">
        <w:tc>
          <w:tcPr>
            <w:tcW w:w="600" w:type="dxa"/>
            <w:vAlign w:val="center"/>
          </w:tcPr>
          <w:p w14:paraId="0540E53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26.</w:t>
            </w:r>
          </w:p>
        </w:tc>
        <w:tc>
          <w:tcPr>
            <w:tcW w:w="2211" w:type="dxa"/>
            <w:vAlign w:val="center"/>
          </w:tcPr>
          <w:p w14:paraId="25A7686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AB „East west agro“</w:t>
            </w:r>
          </w:p>
        </w:tc>
        <w:tc>
          <w:tcPr>
            <w:tcW w:w="1274" w:type="dxa"/>
            <w:vAlign w:val="center"/>
          </w:tcPr>
          <w:p w14:paraId="225CC19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300588407</w:t>
            </w:r>
          </w:p>
        </w:tc>
        <w:tc>
          <w:tcPr>
            <w:tcW w:w="2747" w:type="dxa"/>
          </w:tcPr>
          <w:p w14:paraId="5B7C4C1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A8121E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 gaminiai</w:t>
            </w:r>
          </w:p>
        </w:tc>
      </w:tr>
      <w:tr w:rsidR="00E14F41" w:rsidRPr="00A562F8" w14:paraId="3376E48B" w14:textId="77777777" w:rsidTr="00E14F41">
        <w:tc>
          <w:tcPr>
            <w:tcW w:w="600" w:type="dxa"/>
            <w:vAlign w:val="center"/>
          </w:tcPr>
          <w:p w14:paraId="13A2AA5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27.</w:t>
            </w:r>
          </w:p>
        </w:tc>
        <w:tc>
          <w:tcPr>
            <w:tcW w:w="2211" w:type="dxa"/>
            <w:vAlign w:val="center"/>
          </w:tcPr>
          <w:p w14:paraId="626D958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“Autostilsas“</w:t>
            </w:r>
          </w:p>
        </w:tc>
        <w:tc>
          <w:tcPr>
            <w:tcW w:w="1274" w:type="dxa"/>
            <w:vAlign w:val="center"/>
          </w:tcPr>
          <w:p w14:paraId="210F738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303200226</w:t>
            </w:r>
          </w:p>
        </w:tc>
        <w:tc>
          <w:tcPr>
            <w:tcW w:w="2747" w:type="dxa"/>
          </w:tcPr>
          <w:p w14:paraId="68CEEC8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5561BD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 gaminiai</w:t>
            </w:r>
          </w:p>
        </w:tc>
      </w:tr>
      <w:tr w:rsidR="00E14F41" w:rsidRPr="00A562F8" w14:paraId="161DF793" w14:textId="77777777" w:rsidTr="00E14F41">
        <w:tc>
          <w:tcPr>
            <w:tcW w:w="600" w:type="dxa"/>
            <w:vAlign w:val="center"/>
          </w:tcPr>
          <w:p w14:paraId="732A6F6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28.</w:t>
            </w:r>
          </w:p>
        </w:tc>
        <w:tc>
          <w:tcPr>
            <w:tcW w:w="2211" w:type="dxa"/>
            <w:vAlign w:val="center"/>
          </w:tcPr>
          <w:p w14:paraId="3DFFAFA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„Rigeva“</w:t>
            </w:r>
          </w:p>
        </w:tc>
        <w:tc>
          <w:tcPr>
            <w:tcW w:w="1274" w:type="dxa"/>
            <w:vAlign w:val="center"/>
          </w:tcPr>
          <w:p w14:paraId="1501BA23" w14:textId="77777777" w:rsidR="00E14F41" w:rsidRPr="00A562F8" w:rsidRDefault="00E14F41" w:rsidP="00E14F41">
            <w:pPr>
              <w:rPr>
                <w:rStyle w:val="st"/>
                <w:rFonts w:ascii="Times New Roman" w:hAnsi="Times New Roman" w:cs="Times New Roman"/>
              </w:rPr>
            </w:pPr>
            <w:r w:rsidRPr="00A562F8">
              <w:rPr>
                <w:rFonts w:ascii="Times New Roman" w:hAnsi="Times New Roman" w:cs="Times New Roman"/>
              </w:rPr>
              <w:t>122572791</w:t>
            </w:r>
          </w:p>
        </w:tc>
        <w:tc>
          <w:tcPr>
            <w:tcW w:w="2747" w:type="dxa"/>
          </w:tcPr>
          <w:p w14:paraId="7E4E93D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278AE27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FEA9B24" w14:textId="77777777" w:rsidTr="00E14F41">
        <w:tc>
          <w:tcPr>
            <w:tcW w:w="600" w:type="dxa"/>
            <w:vAlign w:val="center"/>
          </w:tcPr>
          <w:p w14:paraId="16AF72C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29.</w:t>
            </w:r>
          </w:p>
        </w:tc>
        <w:tc>
          <w:tcPr>
            <w:tcW w:w="2211" w:type="dxa"/>
            <w:vAlign w:val="center"/>
          </w:tcPr>
          <w:p w14:paraId="63D42FB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“Avesco Lithuania“</w:t>
            </w:r>
          </w:p>
        </w:tc>
        <w:tc>
          <w:tcPr>
            <w:tcW w:w="1274" w:type="dxa"/>
            <w:vAlign w:val="center"/>
          </w:tcPr>
          <w:p w14:paraId="5E37420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111676664</w:t>
            </w:r>
          </w:p>
        </w:tc>
        <w:tc>
          <w:tcPr>
            <w:tcW w:w="2747" w:type="dxa"/>
          </w:tcPr>
          <w:p w14:paraId="08EC78A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2DE944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A9A3C82" w14:textId="77777777" w:rsidTr="00E14F41">
        <w:tc>
          <w:tcPr>
            <w:tcW w:w="600" w:type="dxa"/>
            <w:vAlign w:val="center"/>
          </w:tcPr>
          <w:p w14:paraId="464E94F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w:t>
            </w:r>
          </w:p>
        </w:tc>
        <w:tc>
          <w:tcPr>
            <w:tcW w:w="2211" w:type="dxa"/>
            <w:vAlign w:val="center"/>
          </w:tcPr>
          <w:p w14:paraId="4FB575E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“Alavina“</w:t>
            </w:r>
          </w:p>
        </w:tc>
        <w:tc>
          <w:tcPr>
            <w:tcW w:w="1274" w:type="dxa"/>
            <w:vAlign w:val="center"/>
          </w:tcPr>
          <w:p w14:paraId="7F785B1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170765495</w:t>
            </w:r>
          </w:p>
        </w:tc>
        <w:tc>
          <w:tcPr>
            <w:tcW w:w="2747" w:type="dxa"/>
          </w:tcPr>
          <w:p w14:paraId="474C0C4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B7ECD6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35FCCFD" w14:textId="77777777" w:rsidTr="00E14F41">
        <w:tc>
          <w:tcPr>
            <w:tcW w:w="600" w:type="dxa"/>
            <w:vAlign w:val="center"/>
          </w:tcPr>
          <w:p w14:paraId="6A10367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31.</w:t>
            </w:r>
          </w:p>
        </w:tc>
        <w:tc>
          <w:tcPr>
            <w:tcW w:w="2211" w:type="dxa"/>
            <w:vAlign w:val="center"/>
          </w:tcPr>
          <w:p w14:paraId="0B0775D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„Filtas“</w:t>
            </w:r>
          </w:p>
        </w:tc>
        <w:tc>
          <w:tcPr>
            <w:tcW w:w="1274" w:type="dxa"/>
            <w:vAlign w:val="center"/>
          </w:tcPr>
          <w:p w14:paraId="38415CF4" w14:textId="77777777" w:rsidR="00E14F41" w:rsidRPr="00A562F8" w:rsidRDefault="00E14F41" w:rsidP="00E14F41">
            <w:pPr>
              <w:rPr>
                <w:rStyle w:val="st"/>
                <w:rFonts w:ascii="Times New Roman" w:hAnsi="Times New Roman" w:cs="Times New Roman"/>
              </w:rPr>
            </w:pPr>
            <w:r w:rsidRPr="00A562F8">
              <w:rPr>
                <w:rFonts w:ascii="Times New Roman" w:hAnsi="Times New Roman" w:cs="Times New Roman"/>
              </w:rPr>
              <w:t>302676418</w:t>
            </w:r>
          </w:p>
        </w:tc>
        <w:tc>
          <w:tcPr>
            <w:tcW w:w="2747" w:type="dxa"/>
          </w:tcPr>
          <w:p w14:paraId="3E97C2E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F1DC01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078D268D" w14:textId="77777777" w:rsidTr="00E14F41">
        <w:tc>
          <w:tcPr>
            <w:tcW w:w="600" w:type="dxa"/>
            <w:vAlign w:val="center"/>
          </w:tcPr>
          <w:p w14:paraId="5D47BF1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32.</w:t>
            </w:r>
          </w:p>
        </w:tc>
        <w:tc>
          <w:tcPr>
            <w:tcW w:w="2211" w:type="dxa"/>
            <w:vAlign w:val="center"/>
          </w:tcPr>
          <w:p w14:paraId="247A52C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UAB“Vivacitas“</w:t>
            </w:r>
          </w:p>
        </w:tc>
        <w:tc>
          <w:tcPr>
            <w:tcW w:w="1274" w:type="dxa"/>
            <w:vAlign w:val="center"/>
          </w:tcPr>
          <w:p w14:paraId="03C7A24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154231450</w:t>
            </w:r>
          </w:p>
        </w:tc>
        <w:tc>
          <w:tcPr>
            <w:tcW w:w="2747" w:type="dxa"/>
          </w:tcPr>
          <w:p w14:paraId="1CAA01F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1196D9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AE855AB" w14:textId="77777777" w:rsidTr="00E14F41">
        <w:tc>
          <w:tcPr>
            <w:tcW w:w="600" w:type="dxa"/>
            <w:vAlign w:val="center"/>
          </w:tcPr>
          <w:p w14:paraId="4D0C9EA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33.</w:t>
            </w:r>
          </w:p>
        </w:tc>
        <w:tc>
          <w:tcPr>
            <w:tcW w:w="2211" w:type="dxa"/>
            <w:vAlign w:val="center"/>
          </w:tcPr>
          <w:p w14:paraId="782F45A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UAB“Robetas“</w:t>
            </w:r>
          </w:p>
        </w:tc>
        <w:tc>
          <w:tcPr>
            <w:tcW w:w="1274" w:type="dxa"/>
            <w:vAlign w:val="center"/>
          </w:tcPr>
          <w:p w14:paraId="48911C5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141922196</w:t>
            </w:r>
          </w:p>
        </w:tc>
        <w:tc>
          <w:tcPr>
            <w:tcW w:w="2747" w:type="dxa"/>
          </w:tcPr>
          <w:p w14:paraId="01F8563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2F1099C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0EEEEB2B" w14:textId="77777777" w:rsidTr="00E14F41">
        <w:tc>
          <w:tcPr>
            <w:tcW w:w="600" w:type="dxa"/>
            <w:vAlign w:val="center"/>
          </w:tcPr>
          <w:p w14:paraId="2E2B3A9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34.</w:t>
            </w:r>
          </w:p>
        </w:tc>
        <w:tc>
          <w:tcPr>
            <w:tcW w:w="2211" w:type="dxa"/>
            <w:vAlign w:val="center"/>
          </w:tcPr>
          <w:p w14:paraId="4B7398E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„Alagorus“</w:t>
            </w:r>
          </w:p>
        </w:tc>
        <w:tc>
          <w:tcPr>
            <w:tcW w:w="1274" w:type="dxa"/>
            <w:vAlign w:val="center"/>
          </w:tcPr>
          <w:p w14:paraId="2CBDE54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136000117</w:t>
            </w:r>
          </w:p>
        </w:tc>
        <w:tc>
          <w:tcPr>
            <w:tcW w:w="2747" w:type="dxa"/>
          </w:tcPr>
          <w:p w14:paraId="0C10DAD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DA71C2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25BC810" w14:textId="77777777" w:rsidTr="00E14F41">
        <w:tc>
          <w:tcPr>
            <w:tcW w:w="600" w:type="dxa"/>
            <w:vAlign w:val="center"/>
          </w:tcPr>
          <w:p w14:paraId="7EC087B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35.</w:t>
            </w:r>
          </w:p>
        </w:tc>
        <w:tc>
          <w:tcPr>
            <w:tcW w:w="2211" w:type="dxa"/>
            <w:vAlign w:val="center"/>
          </w:tcPr>
          <w:p w14:paraId="3B227E8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UAB“Maksauto“</w:t>
            </w:r>
          </w:p>
        </w:tc>
        <w:tc>
          <w:tcPr>
            <w:tcW w:w="1274" w:type="dxa"/>
            <w:vAlign w:val="center"/>
          </w:tcPr>
          <w:p w14:paraId="355D946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134061769</w:t>
            </w:r>
          </w:p>
        </w:tc>
        <w:tc>
          <w:tcPr>
            <w:tcW w:w="2747" w:type="dxa"/>
          </w:tcPr>
          <w:p w14:paraId="6213219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2FB6B9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37F0E26" w14:textId="77777777" w:rsidTr="00E14F41">
        <w:tc>
          <w:tcPr>
            <w:tcW w:w="600" w:type="dxa"/>
            <w:vAlign w:val="center"/>
          </w:tcPr>
          <w:p w14:paraId="2616F4D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36.</w:t>
            </w:r>
          </w:p>
        </w:tc>
        <w:tc>
          <w:tcPr>
            <w:tcW w:w="2211" w:type="dxa"/>
            <w:vAlign w:val="center"/>
          </w:tcPr>
          <w:p w14:paraId="59BBAC9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UAB“GTV Group ir Ko“</w:t>
            </w:r>
          </w:p>
        </w:tc>
        <w:tc>
          <w:tcPr>
            <w:tcW w:w="1274" w:type="dxa"/>
            <w:vAlign w:val="center"/>
          </w:tcPr>
          <w:p w14:paraId="0FD886C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3002249206</w:t>
            </w:r>
          </w:p>
        </w:tc>
        <w:tc>
          <w:tcPr>
            <w:tcW w:w="2747" w:type="dxa"/>
          </w:tcPr>
          <w:p w14:paraId="00B65D8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F2FAFF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47776AEB" w14:textId="77777777" w:rsidTr="00E14F41">
        <w:tc>
          <w:tcPr>
            <w:tcW w:w="600" w:type="dxa"/>
            <w:vAlign w:val="center"/>
          </w:tcPr>
          <w:p w14:paraId="0C4E7E4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37.</w:t>
            </w:r>
          </w:p>
        </w:tc>
        <w:tc>
          <w:tcPr>
            <w:tcW w:w="2211" w:type="dxa"/>
            <w:vAlign w:val="center"/>
          </w:tcPr>
          <w:p w14:paraId="3A4F45A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UAB“Technikos meistrai“</w:t>
            </w:r>
          </w:p>
        </w:tc>
        <w:tc>
          <w:tcPr>
            <w:tcW w:w="1274" w:type="dxa"/>
            <w:vAlign w:val="center"/>
          </w:tcPr>
          <w:p w14:paraId="0E300C0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126346843</w:t>
            </w:r>
          </w:p>
        </w:tc>
        <w:tc>
          <w:tcPr>
            <w:tcW w:w="2747" w:type="dxa"/>
          </w:tcPr>
          <w:p w14:paraId="644A6C1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622933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0B399B58" w14:textId="77777777" w:rsidTr="00E14F41">
        <w:tc>
          <w:tcPr>
            <w:tcW w:w="600" w:type="dxa"/>
            <w:vAlign w:val="center"/>
          </w:tcPr>
          <w:p w14:paraId="4B4D987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38.</w:t>
            </w:r>
          </w:p>
        </w:tc>
        <w:tc>
          <w:tcPr>
            <w:tcW w:w="2211" w:type="dxa"/>
            <w:vAlign w:val="center"/>
          </w:tcPr>
          <w:p w14:paraId="7ADE873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“Sadomaksa“</w:t>
            </w:r>
          </w:p>
        </w:tc>
        <w:tc>
          <w:tcPr>
            <w:tcW w:w="1274" w:type="dxa"/>
            <w:vAlign w:val="center"/>
          </w:tcPr>
          <w:p w14:paraId="45F6F49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135297135</w:t>
            </w:r>
          </w:p>
        </w:tc>
        <w:tc>
          <w:tcPr>
            <w:tcW w:w="2747" w:type="dxa"/>
          </w:tcPr>
          <w:p w14:paraId="2E1339E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2A1FB7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6E95E2A" w14:textId="77777777" w:rsidTr="00E14F41">
        <w:tc>
          <w:tcPr>
            <w:tcW w:w="600" w:type="dxa"/>
            <w:vAlign w:val="center"/>
          </w:tcPr>
          <w:p w14:paraId="3C09238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39.</w:t>
            </w:r>
          </w:p>
        </w:tc>
        <w:tc>
          <w:tcPr>
            <w:tcW w:w="2211" w:type="dxa"/>
            <w:vAlign w:val="center"/>
          </w:tcPr>
          <w:p w14:paraId="45A50AD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“Autoerdvė“</w:t>
            </w:r>
          </w:p>
        </w:tc>
        <w:tc>
          <w:tcPr>
            <w:tcW w:w="1274" w:type="dxa"/>
            <w:vAlign w:val="center"/>
          </w:tcPr>
          <w:p w14:paraId="679D022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123068627</w:t>
            </w:r>
          </w:p>
        </w:tc>
        <w:tc>
          <w:tcPr>
            <w:tcW w:w="2747" w:type="dxa"/>
          </w:tcPr>
          <w:p w14:paraId="0D67EF7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75AF15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76E7DD8" w14:textId="77777777" w:rsidTr="00E14F41">
        <w:tc>
          <w:tcPr>
            <w:tcW w:w="600" w:type="dxa"/>
            <w:vAlign w:val="center"/>
          </w:tcPr>
          <w:p w14:paraId="61CE36A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40.</w:t>
            </w:r>
          </w:p>
        </w:tc>
        <w:tc>
          <w:tcPr>
            <w:tcW w:w="2211" w:type="dxa"/>
            <w:vAlign w:val="center"/>
          </w:tcPr>
          <w:p w14:paraId="3F13130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“Remdeta“</w:t>
            </w:r>
          </w:p>
        </w:tc>
        <w:tc>
          <w:tcPr>
            <w:tcW w:w="1274" w:type="dxa"/>
            <w:vAlign w:val="center"/>
          </w:tcPr>
          <w:p w14:paraId="59CF0C5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177291516</w:t>
            </w:r>
          </w:p>
        </w:tc>
        <w:tc>
          <w:tcPr>
            <w:tcW w:w="2747" w:type="dxa"/>
          </w:tcPr>
          <w:p w14:paraId="7719B3B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011016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87081A9" w14:textId="77777777" w:rsidTr="00E14F41">
        <w:tc>
          <w:tcPr>
            <w:tcW w:w="600" w:type="dxa"/>
            <w:vAlign w:val="center"/>
          </w:tcPr>
          <w:p w14:paraId="04DE834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41.</w:t>
            </w:r>
          </w:p>
        </w:tc>
        <w:tc>
          <w:tcPr>
            <w:tcW w:w="2211" w:type="dxa"/>
            <w:vAlign w:val="center"/>
          </w:tcPr>
          <w:p w14:paraId="675E793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“S&amp;M investicijos“</w:t>
            </w:r>
          </w:p>
        </w:tc>
        <w:tc>
          <w:tcPr>
            <w:tcW w:w="1274" w:type="dxa"/>
            <w:vAlign w:val="center"/>
          </w:tcPr>
          <w:p w14:paraId="2E5DA8B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182935165</w:t>
            </w:r>
          </w:p>
        </w:tc>
        <w:tc>
          <w:tcPr>
            <w:tcW w:w="2747" w:type="dxa"/>
          </w:tcPr>
          <w:p w14:paraId="5A1F78D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46B6E3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EB5C0BE" w14:textId="77777777" w:rsidTr="00E14F41">
        <w:tc>
          <w:tcPr>
            <w:tcW w:w="600" w:type="dxa"/>
            <w:vAlign w:val="center"/>
          </w:tcPr>
          <w:p w14:paraId="7F2AFB0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42.</w:t>
            </w:r>
          </w:p>
        </w:tc>
        <w:tc>
          <w:tcPr>
            <w:tcW w:w="2211" w:type="dxa"/>
            <w:vAlign w:val="center"/>
          </w:tcPr>
          <w:p w14:paraId="2EECEBB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“Mecro technikonas“</w:t>
            </w:r>
          </w:p>
        </w:tc>
        <w:tc>
          <w:tcPr>
            <w:tcW w:w="1274" w:type="dxa"/>
            <w:vAlign w:val="center"/>
          </w:tcPr>
          <w:p w14:paraId="521BEA4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211660860</w:t>
            </w:r>
          </w:p>
        </w:tc>
        <w:tc>
          <w:tcPr>
            <w:tcW w:w="2747" w:type="dxa"/>
          </w:tcPr>
          <w:p w14:paraId="13F6957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5D16FA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E546A76" w14:textId="77777777" w:rsidTr="00E14F41">
        <w:tc>
          <w:tcPr>
            <w:tcW w:w="600" w:type="dxa"/>
            <w:vAlign w:val="center"/>
          </w:tcPr>
          <w:p w14:paraId="1DB0401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43.</w:t>
            </w:r>
          </w:p>
        </w:tc>
        <w:tc>
          <w:tcPr>
            <w:tcW w:w="2211" w:type="dxa"/>
            <w:vAlign w:val="center"/>
          </w:tcPr>
          <w:p w14:paraId="0D98ABE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“Armi servisas“</w:t>
            </w:r>
          </w:p>
        </w:tc>
        <w:tc>
          <w:tcPr>
            <w:tcW w:w="1274" w:type="dxa"/>
            <w:vAlign w:val="center"/>
          </w:tcPr>
          <w:p w14:paraId="35083B3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141392965</w:t>
            </w:r>
          </w:p>
        </w:tc>
        <w:tc>
          <w:tcPr>
            <w:tcW w:w="2747" w:type="dxa"/>
          </w:tcPr>
          <w:p w14:paraId="17D4E64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D93133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50807AA" w14:textId="77777777" w:rsidTr="00E14F41">
        <w:tc>
          <w:tcPr>
            <w:tcW w:w="600" w:type="dxa"/>
            <w:vAlign w:val="center"/>
          </w:tcPr>
          <w:p w14:paraId="3785100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44.</w:t>
            </w:r>
          </w:p>
        </w:tc>
        <w:tc>
          <w:tcPr>
            <w:tcW w:w="2211" w:type="dxa"/>
            <w:vAlign w:val="center"/>
          </w:tcPr>
          <w:p w14:paraId="06C4AA6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“Elklita“</w:t>
            </w:r>
          </w:p>
        </w:tc>
        <w:tc>
          <w:tcPr>
            <w:tcW w:w="1274" w:type="dxa"/>
            <w:vAlign w:val="center"/>
          </w:tcPr>
          <w:p w14:paraId="41C9B3F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110312519</w:t>
            </w:r>
          </w:p>
        </w:tc>
        <w:tc>
          <w:tcPr>
            <w:tcW w:w="2747" w:type="dxa"/>
          </w:tcPr>
          <w:p w14:paraId="7209EB4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1953B1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AAA3582" w14:textId="77777777" w:rsidTr="00E14F41">
        <w:tc>
          <w:tcPr>
            <w:tcW w:w="600" w:type="dxa"/>
            <w:vAlign w:val="center"/>
          </w:tcPr>
          <w:p w14:paraId="301AF4B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45.</w:t>
            </w:r>
          </w:p>
        </w:tc>
        <w:tc>
          <w:tcPr>
            <w:tcW w:w="2211" w:type="dxa"/>
            <w:vAlign w:val="center"/>
          </w:tcPr>
          <w:p w14:paraId="152A6A9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“Optima13 Auto“</w:t>
            </w:r>
          </w:p>
        </w:tc>
        <w:tc>
          <w:tcPr>
            <w:tcW w:w="1274" w:type="dxa"/>
            <w:vAlign w:val="center"/>
          </w:tcPr>
          <w:p w14:paraId="174719F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300582728</w:t>
            </w:r>
          </w:p>
        </w:tc>
        <w:tc>
          <w:tcPr>
            <w:tcW w:w="2747" w:type="dxa"/>
          </w:tcPr>
          <w:p w14:paraId="1DBBD1A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967B57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FA3DAE3" w14:textId="77777777" w:rsidTr="00E14F41">
        <w:tc>
          <w:tcPr>
            <w:tcW w:w="600" w:type="dxa"/>
            <w:vAlign w:val="center"/>
          </w:tcPr>
          <w:p w14:paraId="5ED37F7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lastRenderedPageBreak/>
              <w:t>46.</w:t>
            </w:r>
          </w:p>
        </w:tc>
        <w:tc>
          <w:tcPr>
            <w:tcW w:w="2211" w:type="dxa"/>
            <w:vAlign w:val="center"/>
          </w:tcPr>
          <w:p w14:paraId="72CCC2E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“Olmita ir Ko“</w:t>
            </w:r>
          </w:p>
        </w:tc>
        <w:tc>
          <w:tcPr>
            <w:tcW w:w="1274" w:type="dxa"/>
            <w:vAlign w:val="center"/>
          </w:tcPr>
          <w:p w14:paraId="345E023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135240091</w:t>
            </w:r>
          </w:p>
        </w:tc>
        <w:tc>
          <w:tcPr>
            <w:tcW w:w="2747" w:type="dxa"/>
          </w:tcPr>
          <w:p w14:paraId="1588D4C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D57780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79F2ECA" w14:textId="77777777" w:rsidTr="00E14F41">
        <w:tc>
          <w:tcPr>
            <w:tcW w:w="600" w:type="dxa"/>
            <w:vAlign w:val="center"/>
          </w:tcPr>
          <w:p w14:paraId="2C11217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47.</w:t>
            </w:r>
          </w:p>
        </w:tc>
        <w:tc>
          <w:tcPr>
            <w:tcW w:w="2211" w:type="dxa"/>
            <w:vAlign w:val="center"/>
          </w:tcPr>
          <w:p w14:paraId="283D946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“Transrifus“</w:t>
            </w:r>
          </w:p>
        </w:tc>
        <w:tc>
          <w:tcPr>
            <w:tcW w:w="1274" w:type="dxa"/>
            <w:vAlign w:val="center"/>
          </w:tcPr>
          <w:p w14:paraId="5D72A91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160417519</w:t>
            </w:r>
          </w:p>
        </w:tc>
        <w:tc>
          <w:tcPr>
            <w:tcW w:w="2747" w:type="dxa"/>
          </w:tcPr>
          <w:p w14:paraId="12CD3B8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672A7E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0D94F627" w14:textId="77777777" w:rsidTr="00E14F41">
        <w:tc>
          <w:tcPr>
            <w:tcW w:w="600" w:type="dxa"/>
            <w:vAlign w:val="center"/>
          </w:tcPr>
          <w:p w14:paraId="10D2E33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48.</w:t>
            </w:r>
          </w:p>
        </w:tc>
        <w:tc>
          <w:tcPr>
            <w:tcW w:w="2211" w:type="dxa"/>
            <w:vAlign w:val="center"/>
          </w:tcPr>
          <w:p w14:paraId="0564453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“LPG Baltic“</w:t>
            </w:r>
          </w:p>
        </w:tc>
        <w:tc>
          <w:tcPr>
            <w:tcW w:w="1274" w:type="dxa"/>
            <w:vAlign w:val="center"/>
          </w:tcPr>
          <w:p w14:paraId="72BF652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300555058</w:t>
            </w:r>
          </w:p>
        </w:tc>
        <w:tc>
          <w:tcPr>
            <w:tcW w:w="2747" w:type="dxa"/>
          </w:tcPr>
          <w:p w14:paraId="339983A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235BA35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EFE22D6" w14:textId="77777777" w:rsidTr="00E14F41">
        <w:tc>
          <w:tcPr>
            <w:tcW w:w="600" w:type="dxa"/>
            <w:vAlign w:val="center"/>
          </w:tcPr>
          <w:p w14:paraId="26B3F19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49.</w:t>
            </w:r>
          </w:p>
        </w:tc>
        <w:tc>
          <w:tcPr>
            <w:tcW w:w="2211" w:type="dxa"/>
            <w:vAlign w:val="center"/>
          </w:tcPr>
          <w:p w14:paraId="6047E2E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“Autoera“</w:t>
            </w:r>
          </w:p>
        </w:tc>
        <w:tc>
          <w:tcPr>
            <w:tcW w:w="1274" w:type="dxa"/>
            <w:vAlign w:val="center"/>
          </w:tcPr>
          <w:p w14:paraId="40D8A8D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145415728</w:t>
            </w:r>
          </w:p>
        </w:tc>
        <w:tc>
          <w:tcPr>
            <w:tcW w:w="2747" w:type="dxa"/>
          </w:tcPr>
          <w:p w14:paraId="52D1E95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9F09E8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39DDA66" w14:textId="77777777" w:rsidTr="00E14F41">
        <w:tc>
          <w:tcPr>
            <w:tcW w:w="600" w:type="dxa"/>
            <w:vAlign w:val="center"/>
          </w:tcPr>
          <w:p w14:paraId="768B79B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50.</w:t>
            </w:r>
          </w:p>
        </w:tc>
        <w:tc>
          <w:tcPr>
            <w:tcW w:w="2211" w:type="dxa"/>
            <w:vAlign w:val="center"/>
          </w:tcPr>
          <w:p w14:paraId="5FC9DCD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“Centrako“</w:t>
            </w:r>
          </w:p>
        </w:tc>
        <w:tc>
          <w:tcPr>
            <w:tcW w:w="1274" w:type="dxa"/>
            <w:vAlign w:val="center"/>
          </w:tcPr>
          <w:p w14:paraId="5E2AF3B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134638797</w:t>
            </w:r>
          </w:p>
        </w:tc>
        <w:tc>
          <w:tcPr>
            <w:tcW w:w="2747" w:type="dxa"/>
          </w:tcPr>
          <w:p w14:paraId="30D4566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D03534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4878DB43" w14:textId="77777777" w:rsidTr="00E14F41">
        <w:tc>
          <w:tcPr>
            <w:tcW w:w="600" w:type="dxa"/>
            <w:vAlign w:val="center"/>
          </w:tcPr>
          <w:p w14:paraId="39D0699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51.</w:t>
            </w:r>
          </w:p>
        </w:tc>
        <w:tc>
          <w:tcPr>
            <w:tcW w:w="2211" w:type="dxa"/>
            <w:vAlign w:val="center"/>
          </w:tcPr>
          <w:p w14:paraId="0B6F032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“Lautra Motors“</w:t>
            </w:r>
          </w:p>
        </w:tc>
        <w:tc>
          <w:tcPr>
            <w:tcW w:w="1274" w:type="dxa"/>
            <w:vAlign w:val="center"/>
          </w:tcPr>
          <w:p w14:paraId="3CD96F8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110607882</w:t>
            </w:r>
          </w:p>
        </w:tc>
        <w:tc>
          <w:tcPr>
            <w:tcW w:w="2747" w:type="dxa"/>
          </w:tcPr>
          <w:p w14:paraId="7C97440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219F27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AC5332C" w14:textId="77777777" w:rsidTr="00E14F41">
        <w:tc>
          <w:tcPr>
            <w:tcW w:w="600" w:type="dxa"/>
            <w:vAlign w:val="center"/>
          </w:tcPr>
          <w:p w14:paraId="5F806D1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52.</w:t>
            </w:r>
          </w:p>
        </w:tc>
        <w:tc>
          <w:tcPr>
            <w:tcW w:w="2211" w:type="dxa"/>
            <w:vAlign w:val="center"/>
          </w:tcPr>
          <w:p w14:paraId="5CE6A7D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“Kredora“</w:t>
            </w:r>
          </w:p>
        </w:tc>
        <w:tc>
          <w:tcPr>
            <w:tcW w:w="1274" w:type="dxa"/>
            <w:vAlign w:val="center"/>
          </w:tcPr>
          <w:p w14:paraId="17C270D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148228566</w:t>
            </w:r>
          </w:p>
        </w:tc>
        <w:tc>
          <w:tcPr>
            <w:tcW w:w="2747" w:type="dxa"/>
          </w:tcPr>
          <w:p w14:paraId="19700B1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A65B45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EAC4B36" w14:textId="77777777" w:rsidTr="00E14F41">
        <w:tc>
          <w:tcPr>
            <w:tcW w:w="600" w:type="dxa"/>
            <w:vAlign w:val="center"/>
          </w:tcPr>
          <w:p w14:paraId="6A48DB4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53.</w:t>
            </w:r>
          </w:p>
        </w:tc>
        <w:tc>
          <w:tcPr>
            <w:tcW w:w="2211" w:type="dxa"/>
            <w:vAlign w:val="center"/>
          </w:tcPr>
          <w:p w14:paraId="0811FB4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“KMT“</w:t>
            </w:r>
          </w:p>
        </w:tc>
        <w:tc>
          <w:tcPr>
            <w:tcW w:w="1274" w:type="dxa"/>
            <w:vAlign w:val="center"/>
          </w:tcPr>
          <w:p w14:paraId="34E1B89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13651236</w:t>
            </w:r>
          </w:p>
        </w:tc>
        <w:tc>
          <w:tcPr>
            <w:tcW w:w="2747" w:type="dxa"/>
          </w:tcPr>
          <w:p w14:paraId="52747FD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A58E09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EA59BD8" w14:textId="77777777" w:rsidTr="00E14F41">
        <w:tc>
          <w:tcPr>
            <w:tcW w:w="600" w:type="dxa"/>
            <w:vAlign w:val="center"/>
          </w:tcPr>
          <w:p w14:paraId="52CE07F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54.</w:t>
            </w:r>
          </w:p>
        </w:tc>
        <w:tc>
          <w:tcPr>
            <w:tcW w:w="2211" w:type="dxa"/>
            <w:vAlign w:val="center"/>
          </w:tcPr>
          <w:p w14:paraId="4515900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“Dinakos“servisas</w:t>
            </w:r>
          </w:p>
        </w:tc>
        <w:tc>
          <w:tcPr>
            <w:tcW w:w="1274" w:type="dxa"/>
            <w:vAlign w:val="center"/>
          </w:tcPr>
          <w:p w14:paraId="67429CC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135941053</w:t>
            </w:r>
          </w:p>
        </w:tc>
        <w:tc>
          <w:tcPr>
            <w:tcW w:w="2747" w:type="dxa"/>
          </w:tcPr>
          <w:p w14:paraId="0185686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602A5F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B58EB87" w14:textId="77777777" w:rsidTr="00E14F41">
        <w:tc>
          <w:tcPr>
            <w:tcW w:w="600" w:type="dxa"/>
            <w:vAlign w:val="center"/>
          </w:tcPr>
          <w:p w14:paraId="12588BC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55.</w:t>
            </w:r>
          </w:p>
        </w:tc>
        <w:tc>
          <w:tcPr>
            <w:tcW w:w="2211" w:type="dxa"/>
            <w:vAlign w:val="center"/>
          </w:tcPr>
          <w:p w14:paraId="69F82B9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“Dalmita“</w:t>
            </w:r>
          </w:p>
        </w:tc>
        <w:tc>
          <w:tcPr>
            <w:tcW w:w="1274" w:type="dxa"/>
            <w:vAlign w:val="center"/>
          </w:tcPr>
          <w:p w14:paraId="70ADEE5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303266557</w:t>
            </w:r>
          </w:p>
        </w:tc>
        <w:tc>
          <w:tcPr>
            <w:tcW w:w="2747" w:type="dxa"/>
          </w:tcPr>
          <w:p w14:paraId="5B9D644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01E095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02BE1DA0" w14:textId="77777777" w:rsidTr="00E14F41">
        <w:tc>
          <w:tcPr>
            <w:tcW w:w="600" w:type="dxa"/>
            <w:vAlign w:val="center"/>
          </w:tcPr>
          <w:p w14:paraId="7D50783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56.</w:t>
            </w:r>
          </w:p>
        </w:tc>
        <w:tc>
          <w:tcPr>
            <w:tcW w:w="2211" w:type="dxa"/>
            <w:vAlign w:val="center"/>
          </w:tcPr>
          <w:p w14:paraId="13212F4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“Automobilių detalės“</w:t>
            </w:r>
          </w:p>
        </w:tc>
        <w:tc>
          <w:tcPr>
            <w:tcW w:w="1274" w:type="dxa"/>
            <w:vAlign w:val="center"/>
          </w:tcPr>
          <w:p w14:paraId="7B1F60F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302032576</w:t>
            </w:r>
          </w:p>
        </w:tc>
        <w:tc>
          <w:tcPr>
            <w:tcW w:w="2747" w:type="dxa"/>
          </w:tcPr>
          <w:p w14:paraId="7DD83AC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B53A3C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04ECB094" w14:textId="77777777" w:rsidTr="00E14F41">
        <w:tc>
          <w:tcPr>
            <w:tcW w:w="600" w:type="dxa"/>
            <w:vAlign w:val="center"/>
          </w:tcPr>
          <w:p w14:paraId="5283360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57.</w:t>
            </w:r>
          </w:p>
        </w:tc>
        <w:tc>
          <w:tcPr>
            <w:tcW w:w="2211" w:type="dxa"/>
            <w:vAlign w:val="center"/>
          </w:tcPr>
          <w:p w14:paraId="0EBB84A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“Girilis“</w:t>
            </w:r>
          </w:p>
        </w:tc>
        <w:tc>
          <w:tcPr>
            <w:tcW w:w="1274" w:type="dxa"/>
            <w:vAlign w:val="center"/>
          </w:tcPr>
          <w:p w14:paraId="4ADCE5A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162576776</w:t>
            </w:r>
          </w:p>
        </w:tc>
        <w:tc>
          <w:tcPr>
            <w:tcW w:w="2747" w:type="dxa"/>
          </w:tcPr>
          <w:p w14:paraId="1763934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21619E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2D33C7C" w14:textId="77777777" w:rsidTr="00E14F41">
        <w:tc>
          <w:tcPr>
            <w:tcW w:w="600" w:type="dxa"/>
            <w:vAlign w:val="center"/>
          </w:tcPr>
          <w:p w14:paraId="073EC25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58.</w:t>
            </w:r>
          </w:p>
        </w:tc>
        <w:tc>
          <w:tcPr>
            <w:tcW w:w="2211" w:type="dxa"/>
            <w:vAlign w:val="center"/>
          </w:tcPr>
          <w:p w14:paraId="0DB202E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“Saugi kelionė“</w:t>
            </w:r>
          </w:p>
        </w:tc>
        <w:tc>
          <w:tcPr>
            <w:tcW w:w="1274" w:type="dxa"/>
            <w:vAlign w:val="center"/>
          </w:tcPr>
          <w:p w14:paraId="01274C5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303119991</w:t>
            </w:r>
          </w:p>
        </w:tc>
        <w:tc>
          <w:tcPr>
            <w:tcW w:w="2747" w:type="dxa"/>
          </w:tcPr>
          <w:p w14:paraId="5BA7697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085A9E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469016B3" w14:textId="77777777" w:rsidTr="00E14F41">
        <w:tc>
          <w:tcPr>
            <w:tcW w:w="600" w:type="dxa"/>
            <w:vAlign w:val="center"/>
          </w:tcPr>
          <w:p w14:paraId="5CC444C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59.</w:t>
            </w:r>
          </w:p>
        </w:tc>
        <w:tc>
          <w:tcPr>
            <w:tcW w:w="2211" w:type="dxa"/>
            <w:vAlign w:val="center"/>
          </w:tcPr>
          <w:p w14:paraId="708F571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„Acura“</w:t>
            </w:r>
          </w:p>
        </w:tc>
        <w:tc>
          <w:tcPr>
            <w:tcW w:w="1274" w:type="dxa"/>
            <w:vAlign w:val="center"/>
          </w:tcPr>
          <w:p w14:paraId="460BF9A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123836183</w:t>
            </w:r>
          </w:p>
        </w:tc>
        <w:tc>
          <w:tcPr>
            <w:tcW w:w="2747" w:type="dxa"/>
          </w:tcPr>
          <w:p w14:paraId="547614D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10BA39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2F9D2D7" w14:textId="77777777" w:rsidTr="00E14F41">
        <w:tc>
          <w:tcPr>
            <w:tcW w:w="600" w:type="dxa"/>
            <w:vAlign w:val="center"/>
          </w:tcPr>
          <w:p w14:paraId="20C39D0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60.</w:t>
            </w:r>
          </w:p>
        </w:tc>
        <w:tc>
          <w:tcPr>
            <w:tcW w:w="2211" w:type="dxa"/>
            <w:vAlign w:val="center"/>
          </w:tcPr>
          <w:p w14:paraId="0B6B104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“Ordo“</w:t>
            </w:r>
          </w:p>
        </w:tc>
        <w:tc>
          <w:tcPr>
            <w:tcW w:w="1274" w:type="dxa"/>
            <w:vAlign w:val="center"/>
          </w:tcPr>
          <w:p w14:paraId="255B156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149633293</w:t>
            </w:r>
          </w:p>
        </w:tc>
        <w:tc>
          <w:tcPr>
            <w:tcW w:w="2747" w:type="dxa"/>
          </w:tcPr>
          <w:p w14:paraId="32510C6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A567CA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D011BBE" w14:textId="77777777" w:rsidTr="00E14F41">
        <w:tc>
          <w:tcPr>
            <w:tcW w:w="600" w:type="dxa"/>
            <w:vAlign w:val="center"/>
          </w:tcPr>
          <w:p w14:paraId="151A3B5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61.</w:t>
            </w:r>
          </w:p>
        </w:tc>
        <w:tc>
          <w:tcPr>
            <w:tcW w:w="2211" w:type="dxa"/>
            <w:vAlign w:val="center"/>
          </w:tcPr>
          <w:p w14:paraId="2A63BCD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“Helijo ratai“</w:t>
            </w:r>
          </w:p>
        </w:tc>
        <w:tc>
          <w:tcPr>
            <w:tcW w:w="1274" w:type="dxa"/>
            <w:vAlign w:val="center"/>
          </w:tcPr>
          <w:p w14:paraId="4F50797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135214883</w:t>
            </w:r>
          </w:p>
        </w:tc>
        <w:tc>
          <w:tcPr>
            <w:tcW w:w="2747" w:type="dxa"/>
          </w:tcPr>
          <w:p w14:paraId="5D4FCF1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9C9C7C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9240677" w14:textId="77777777" w:rsidTr="00E14F41">
        <w:tc>
          <w:tcPr>
            <w:tcW w:w="600" w:type="dxa"/>
            <w:vAlign w:val="center"/>
          </w:tcPr>
          <w:p w14:paraId="1E921FB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62.</w:t>
            </w:r>
          </w:p>
        </w:tc>
        <w:tc>
          <w:tcPr>
            <w:tcW w:w="2211" w:type="dxa"/>
            <w:vAlign w:val="center"/>
          </w:tcPr>
          <w:p w14:paraId="66D690B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„Termikas“</w:t>
            </w:r>
          </w:p>
        </w:tc>
        <w:tc>
          <w:tcPr>
            <w:tcW w:w="1274" w:type="dxa"/>
            <w:vAlign w:val="center"/>
          </w:tcPr>
          <w:p w14:paraId="507A4D9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170634859</w:t>
            </w:r>
          </w:p>
        </w:tc>
        <w:tc>
          <w:tcPr>
            <w:tcW w:w="2747" w:type="dxa"/>
          </w:tcPr>
          <w:p w14:paraId="7EFE770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329796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E9B9FAF" w14:textId="77777777" w:rsidTr="00E14F41">
        <w:tc>
          <w:tcPr>
            <w:tcW w:w="600" w:type="dxa"/>
            <w:vAlign w:val="center"/>
          </w:tcPr>
          <w:p w14:paraId="2618E21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63.</w:t>
            </w:r>
          </w:p>
        </w:tc>
        <w:tc>
          <w:tcPr>
            <w:tcW w:w="2211" w:type="dxa"/>
            <w:vAlign w:val="center"/>
          </w:tcPr>
          <w:p w14:paraId="23A67B8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„Automalūnas“</w:t>
            </w:r>
          </w:p>
        </w:tc>
        <w:tc>
          <w:tcPr>
            <w:tcW w:w="1274" w:type="dxa"/>
            <w:vAlign w:val="center"/>
          </w:tcPr>
          <w:p w14:paraId="44DE98F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152767338</w:t>
            </w:r>
          </w:p>
        </w:tc>
        <w:tc>
          <w:tcPr>
            <w:tcW w:w="2747" w:type="dxa"/>
          </w:tcPr>
          <w:p w14:paraId="2A9F96F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76F945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EBEC22B" w14:textId="77777777" w:rsidTr="00E14F41">
        <w:tc>
          <w:tcPr>
            <w:tcW w:w="600" w:type="dxa"/>
            <w:vAlign w:val="center"/>
          </w:tcPr>
          <w:p w14:paraId="5349C5A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64.</w:t>
            </w:r>
          </w:p>
        </w:tc>
        <w:tc>
          <w:tcPr>
            <w:tcW w:w="2211" w:type="dxa"/>
            <w:vAlign w:val="center"/>
          </w:tcPr>
          <w:p w14:paraId="502F8F2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„Ecobaltic“</w:t>
            </w:r>
          </w:p>
        </w:tc>
        <w:tc>
          <w:tcPr>
            <w:tcW w:w="1274" w:type="dxa"/>
            <w:vAlign w:val="center"/>
          </w:tcPr>
          <w:p w14:paraId="4B93809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145413143</w:t>
            </w:r>
          </w:p>
        </w:tc>
        <w:tc>
          <w:tcPr>
            <w:tcW w:w="2747" w:type="dxa"/>
          </w:tcPr>
          <w:p w14:paraId="74B90E3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A648E9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43E7123C" w14:textId="77777777" w:rsidTr="00E14F41">
        <w:tc>
          <w:tcPr>
            <w:tcW w:w="600" w:type="dxa"/>
            <w:vAlign w:val="center"/>
          </w:tcPr>
          <w:p w14:paraId="772BD5F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65.</w:t>
            </w:r>
          </w:p>
        </w:tc>
        <w:tc>
          <w:tcPr>
            <w:tcW w:w="2211" w:type="dxa"/>
            <w:vAlign w:val="center"/>
          </w:tcPr>
          <w:p w14:paraId="67BB752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“Refas ir Ko“</w:t>
            </w:r>
          </w:p>
        </w:tc>
        <w:tc>
          <w:tcPr>
            <w:tcW w:w="1274" w:type="dxa"/>
            <w:vAlign w:val="center"/>
          </w:tcPr>
          <w:p w14:paraId="1D8A946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302419562</w:t>
            </w:r>
          </w:p>
        </w:tc>
        <w:tc>
          <w:tcPr>
            <w:tcW w:w="2747" w:type="dxa"/>
          </w:tcPr>
          <w:p w14:paraId="686C7D4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250ECD4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5A2C6B0" w14:textId="77777777" w:rsidTr="00E14F41">
        <w:tc>
          <w:tcPr>
            <w:tcW w:w="600" w:type="dxa"/>
            <w:vAlign w:val="center"/>
          </w:tcPr>
          <w:p w14:paraId="12B36D0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66.</w:t>
            </w:r>
          </w:p>
        </w:tc>
        <w:tc>
          <w:tcPr>
            <w:tcW w:w="2211" w:type="dxa"/>
            <w:vAlign w:val="center"/>
          </w:tcPr>
          <w:p w14:paraId="086A683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„Saločiai ir partneriai“</w:t>
            </w:r>
          </w:p>
        </w:tc>
        <w:tc>
          <w:tcPr>
            <w:tcW w:w="1274" w:type="dxa"/>
            <w:vAlign w:val="center"/>
          </w:tcPr>
          <w:p w14:paraId="752D6C3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125523244</w:t>
            </w:r>
          </w:p>
        </w:tc>
        <w:tc>
          <w:tcPr>
            <w:tcW w:w="2747" w:type="dxa"/>
          </w:tcPr>
          <w:p w14:paraId="6A9E1A9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E6F79D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46712122" w14:textId="77777777" w:rsidTr="00E14F41">
        <w:tc>
          <w:tcPr>
            <w:tcW w:w="600" w:type="dxa"/>
            <w:vAlign w:val="center"/>
          </w:tcPr>
          <w:p w14:paraId="70AD18A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67.</w:t>
            </w:r>
          </w:p>
        </w:tc>
        <w:tc>
          <w:tcPr>
            <w:tcW w:w="2211" w:type="dxa"/>
            <w:vAlign w:val="center"/>
          </w:tcPr>
          <w:p w14:paraId="3B97291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„Maksimali galia“</w:t>
            </w:r>
          </w:p>
        </w:tc>
        <w:tc>
          <w:tcPr>
            <w:tcW w:w="1274" w:type="dxa"/>
            <w:vAlign w:val="center"/>
          </w:tcPr>
          <w:p w14:paraId="3110253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225923570</w:t>
            </w:r>
          </w:p>
        </w:tc>
        <w:tc>
          <w:tcPr>
            <w:tcW w:w="2747" w:type="dxa"/>
          </w:tcPr>
          <w:p w14:paraId="5370318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228E8A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021ADE6F" w14:textId="77777777" w:rsidTr="00E14F41">
        <w:tc>
          <w:tcPr>
            <w:tcW w:w="600" w:type="dxa"/>
            <w:vAlign w:val="center"/>
          </w:tcPr>
          <w:p w14:paraId="7D10FB7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68.</w:t>
            </w:r>
          </w:p>
        </w:tc>
        <w:tc>
          <w:tcPr>
            <w:tcW w:w="2211" w:type="dxa"/>
            <w:vAlign w:val="center"/>
          </w:tcPr>
          <w:p w14:paraId="0F8C674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“Seminga“</w:t>
            </w:r>
          </w:p>
        </w:tc>
        <w:tc>
          <w:tcPr>
            <w:tcW w:w="1274" w:type="dxa"/>
            <w:vAlign w:val="center"/>
          </w:tcPr>
          <w:p w14:paraId="18625D9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125328842</w:t>
            </w:r>
          </w:p>
        </w:tc>
        <w:tc>
          <w:tcPr>
            <w:tcW w:w="2747" w:type="dxa"/>
          </w:tcPr>
          <w:p w14:paraId="10AC508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D9B190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5F9D7D0" w14:textId="77777777" w:rsidTr="00E14F41">
        <w:tc>
          <w:tcPr>
            <w:tcW w:w="600" w:type="dxa"/>
            <w:vAlign w:val="center"/>
          </w:tcPr>
          <w:p w14:paraId="5BD3FC1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69.</w:t>
            </w:r>
          </w:p>
        </w:tc>
        <w:tc>
          <w:tcPr>
            <w:tcW w:w="2211" w:type="dxa"/>
            <w:vAlign w:val="center"/>
          </w:tcPr>
          <w:p w14:paraId="6E7B38A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“Kroner“</w:t>
            </w:r>
          </w:p>
        </w:tc>
        <w:tc>
          <w:tcPr>
            <w:tcW w:w="1274" w:type="dxa"/>
            <w:vAlign w:val="center"/>
          </w:tcPr>
          <w:p w14:paraId="0838586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302461611</w:t>
            </w:r>
          </w:p>
        </w:tc>
        <w:tc>
          <w:tcPr>
            <w:tcW w:w="2747" w:type="dxa"/>
          </w:tcPr>
          <w:p w14:paraId="74A407B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3C8B5F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11DEAB5" w14:textId="77777777" w:rsidTr="00E14F41">
        <w:tc>
          <w:tcPr>
            <w:tcW w:w="600" w:type="dxa"/>
            <w:vAlign w:val="center"/>
          </w:tcPr>
          <w:p w14:paraId="6CD935E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70.</w:t>
            </w:r>
          </w:p>
        </w:tc>
        <w:tc>
          <w:tcPr>
            <w:tcW w:w="2211" w:type="dxa"/>
            <w:vAlign w:val="center"/>
          </w:tcPr>
          <w:p w14:paraId="63F5DBF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„Kadex“</w:t>
            </w:r>
          </w:p>
        </w:tc>
        <w:tc>
          <w:tcPr>
            <w:tcW w:w="1274" w:type="dxa"/>
            <w:vAlign w:val="center"/>
          </w:tcPr>
          <w:p w14:paraId="6A04BF7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147871933</w:t>
            </w:r>
          </w:p>
        </w:tc>
        <w:tc>
          <w:tcPr>
            <w:tcW w:w="2747" w:type="dxa"/>
          </w:tcPr>
          <w:p w14:paraId="53311FA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E99109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EBE4524" w14:textId="77777777" w:rsidTr="00E14F41">
        <w:tc>
          <w:tcPr>
            <w:tcW w:w="600" w:type="dxa"/>
            <w:vAlign w:val="center"/>
          </w:tcPr>
          <w:p w14:paraId="23C2260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lastRenderedPageBreak/>
              <w:t>71.</w:t>
            </w:r>
          </w:p>
        </w:tc>
        <w:tc>
          <w:tcPr>
            <w:tcW w:w="2211" w:type="dxa"/>
            <w:vAlign w:val="center"/>
          </w:tcPr>
          <w:p w14:paraId="6A38BEC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„Autoaibė“</w:t>
            </w:r>
          </w:p>
        </w:tc>
        <w:tc>
          <w:tcPr>
            <w:tcW w:w="1274" w:type="dxa"/>
            <w:vAlign w:val="center"/>
          </w:tcPr>
          <w:p w14:paraId="1DFB4D3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141214083</w:t>
            </w:r>
          </w:p>
        </w:tc>
        <w:tc>
          <w:tcPr>
            <w:tcW w:w="2747" w:type="dxa"/>
          </w:tcPr>
          <w:p w14:paraId="4CCDA23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7D558D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9399AE6" w14:textId="77777777" w:rsidTr="00E14F41">
        <w:tc>
          <w:tcPr>
            <w:tcW w:w="600" w:type="dxa"/>
            <w:vAlign w:val="center"/>
          </w:tcPr>
          <w:p w14:paraId="046F346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72.</w:t>
            </w:r>
          </w:p>
        </w:tc>
        <w:tc>
          <w:tcPr>
            <w:tcW w:w="2211" w:type="dxa"/>
            <w:vAlign w:val="center"/>
          </w:tcPr>
          <w:p w14:paraId="393ACB8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„VL Rental“</w:t>
            </w:r>
          </w:p>
        </w:tc>
        <w:tc>
          <w:tcPr>
            <w:tcW w:w="1274" w:type="dxa"/>
            <w:vAlign w:val="center"/>
          </w:tcPr>
          <w:p w14:paraId="1F9DFD8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3027521820</w:t>
            </w:r>
          </w:p>
        </w:tc>
        <w:tc>
          <w:tcPr>
            <w:tcW w:w="2747" w:type="dxa"/>
          </w:tcPr>
          <w:p w14:paraId="0B1368C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2A75A2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62BD3F9" w14:textId="77777777" w:rsidTr="00E14F41">
        <w:tc>
          <w:tcPr>
            <w:tcW w:w="600" w:type="dxa"/>
            <w:vAlign w:val="center"/>
          </w:tcPr>
          <w:p w14:paraId="61F84D8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73.</w:t>
            </w:r>
          </w:p>
        </w:tc>
        <w:tc>
          <w:tcPr>
            <w:tcW w:w="2211" w:type="dxa"/>
            <w:vAlign w:val="center"/>
          </w:tcPr>
          <w:p w14:paraId="0DC270E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“Balic Auto Parts“</w:t>
            </w:r>
          </w:p>
        </w:tc>
        <w:tc>
          <w:tcPr>
            <w:tcW w:w="1274" w:type="dxa"/>
            <w:vAlign w:val="center"/>
          </w:tcPr>
          <w:p w14:paraId="777257B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300019345</w:t>
            </w:r>
          </w:p>
        </w:tc>
        <w:tc>
          <w:tcPr>
            <w:tcW w:w="2747" w:type="dxa"/>
          </w:tcPr>
          <w:p w14:paraId="789BBC6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996B85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4541E767" w14:textId="77777777" w:rsidTr="00E14F41">
        <w:tc>
          <w:tcPr>
            <w:tcW w:w="600" w:type="dxa"/>
            <w:vAlign w:val="center"/>
          </w:tcPr>
          <w:p w14:paraId="0A6FF1E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74.</w:t>
            </w:r>
          </w:p>
        </w:tc>
        <w:tc>
          <w:tcPr>
            <w:tcW w:w="2211" w:type="dxa"/>
            <w:vAlign w:val="center"/>
          </w:tcPr>
          <w:p w14:paraId="039F8A2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“Signeda“</w:t>
            </w:r>
          </w:p>
        </w:tc>
        <w:tc>
          <w:tcPr>
            <w:tcW w:w="1274" w:type="dxa"/>
            <w:vAlign w:val="center"/>
          </w:tcPr>
          <w:p w14:paraId="1A84ABB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135685159</w:t>
            </w:r>
          </w:p>
        </w:tc>
        <w:tc>
          <w:tcPr>
            <w:tcW w:w="2747" w:type="dxa"/>
          </w:tcPr>
          <w:p w14:paraId="6EBCCE1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C3A57A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3AD4965C" w14:textId="77777777" w:rsidTr="00E14F41">
        <w:tc>
          <w:tcPr>
            <w:tcW w:w="600" w:type="dxa"/>
            <w:vAlign w:val="center"/>
          </w:tcPr>
          <w:p w14:paraId="0C5741A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75.</w:t>
            </w:r>
          </w:p>
        </w:tc>
        <w:tc>
          <w:tcPr>
            <w:tcW w:w="2211" w:type="dxa"/>
            <w:vAlign w:val="center"/>
          </w:tcPr>
          <w:p w14:paraId="0A7F228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„VL Rental“</w:t>
            </w:r>
          </w:p>
        </w:tc>
        <w:tc>
          <w:tcPr>
            <w:tcW w:w="1274" w:type="dxa"/>
            <w:vAlign w:val="center"/>
          </w:tcPr>
          <w:p w14:paraId="4A5B591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3027521820</w:t>
            </w:r>
          </w:p>
        </w:tc>
        <w:tc>
          <w:tcPr>
            <w:tcW w:w="2747" w:type="dxa"/>
          </w:tcPr>
          <w:p w14:paraId="2D76E53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5431DA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3B127655" w14:textId="77777777" w:rsidTr="00E14F41">
        <w:tc>
          <w:tcPr>
            <w:tcW w:w="600" w:type="dxa"/>
            <w:vAlign w:val="center"/>
          </w:tcPr>
          <w:p w14:paraId="08991E5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76.</w:t>
            </w:r>
          </w:p>
        </w:tc>
        <w:tc>
          <w:tcPr>
            <w:tcW w:w="2211" w:type="dxa"/>
            <w:vAlign w:val="center"/>
          </w:tcPr>
          <w:p w14:paraId="752DBE0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“Ademax“</w:t>
            </w:r>
          </w:p>
        </w:tc>
        <w:tc>
          <w:tcPr>
            <w:tcW w:w="1274" w:type="dxa"/>
            <w:vAlign w:val="center"/>
          </w:tcPr>
          <w:p w14:paraId="76E0FFB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302470553</w:t>
            </w:r>
          </w:p>
        </w:tc>
        <w:tc>
          <w:tcPr>
            <w:tcW w:w="2747" w:type="dxa"/>
          </w:tcPr>
          <w:p w14:paraId="30C0022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11F5BD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319EC02E" w14:textId="77777777" w:rsidTr="00E14F41">
        <w:tc>
          <w:tcPr>
            <w:tcW w:w="600" w:type="dxa"/>
            <w:vAlign w:val="center"/>
          </w:tcPr>
          <w:p w14:paraId="4E527C0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77.</w:t>
            </w:r>
          </w:p>
        </w:tc>
        <w:tc>
          <w:tcPr>
            <w:tcW w:w="2211" w:type="dxa"/>
            <w:vAlign w:val="center"/>
          </w:tcPr>
          <w:p w14:paraId="4D6E3BD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“Intrac Lietuva“</w:t>
            </w:r>
          </w:p>
        </w:tc>
        <w:tc>
          <w:tcPr>
            <w:tcW w:w="1274" w:type="dxa"/>
            <w:vAlign w:val="center"/>
          </w:tcPr>
          <w:p w14:paraId="18FA92A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111713162</w:t>
            </w:r>
          </w:p>
        </w:tc>
        <w:tc>
          <w:tcPr>
            <w:tcW w:w="2747" w:type="dxa"/>
          </w:tcPr>
          <w:p w14:paraId="5FD7F71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B2E131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4D857B09" w14:textId="77777777" w:rsidTr="00E14F41">
        <w:tc>
          <w:tcPr>
            <w:tcW w:w="600" w:type="dxa"/>
            <w:vAlign w:val="center"/>
          </w:tcPr>
          <w:p w14:paraId="323F7D5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78.</w:t>
            </w:r>
          </w:p>
        </w:tc>
        <w:tc>
          <w:tcPr>
            <w:tcW w:w="2211" w:type="dxa"/>
            <w:vAlign w:val="center"/>
          </w:tcPr>
          <w:p w14:paraId="48B8BAF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„Atomeksim“</w:t>
            </w:r>
          </w:p>
        </w:tc>
        <w:tc>
          <w:tcPr>
            <w:tcW w:w="1274" w:type="dxa"/>
            <w:vAlign w:val="center"/>
          </w:tcPr>
          <w:p w14:paraId="71E9645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300503289</w:t>
            </w:r>
          </w:p>
        </w:tc>
        <w:tc>
          <w:tcPr>
            <w:tcW w:w="2747" w:type="dxa"/>
          </w:tcPr>
          <w:p w14:paraId="21BAD91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827E4E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F54AFBA" w14:textId="77777777" w:rsidTr="00E14F41">
        <w:tc>
          <w:tcPr>
            <w:tcW w:w="600" w:type="dxa"/>
            <w:vAlign w:val="center"/>
          </w:tcPr>
          <w:p w14:paraId="14CDF18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79.</w:t>
            </w:r>
          </w:p>
        </w:tc>
        <w:tc>
          <w:tcPr>
            <w:tcW w:w="2211" w:type="dxa"/>
            <w:vAlign w:val="center"/>
          </w:tcPr>
          <w:p w14:paraId="3BB8433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“Maxy parts“</w:t>
            </w:r>
          </w:p>
        </w:tc>
        <w:tc>
          <w:tcPr>
            <w:tcW w:w="1274" w:type="dxa"/>
            <w:vAlign w:val="center"/>
          </w:tcPr>
          <w:p w14:paraId="26F6F65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302719129</w:t>
            </w:r>
          </w:p>
        </w:tc>
        <w:tc>
          <w:tcPr>
            <w:tcW w:w="2747" w:type="dxa"/>
          </w:tcPr>
          <w:p w14:paraId="6B550FE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950799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C4758D7" w14:textId="77777777" w:rsidTr="00E14F41">
        <w:tc>
          <w:tcPr>
            <w:tcW w:w="600" w:type="dxa"/>
            <w:vAlign w:val="center"/>
          </w:tcPr>
          <w:p w14:paraId="4EE65CA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80.</w:t>
            </w:r>
          </w:p>
        </w:tc>
        <w:tc>
          <w:tcPr>
            <w:tcW w:w="2211" w:type="dxa"/>
            <w:vAlign w:val="center"/>
          </w:tcPr>
          <w:p w14:paraId="767DEDC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„Olmita“</w:t>
            </w:r>
          </w:p>
        </w:tc>
        <w:tc>
          <w:tcPr>
            <w:tcW w:w="1274" w:type="dxa"/>
            <w:vAlign w:val="center"/>
          </w:tcPr>
          <w:p w14:paraId="5816D29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133581813</w:t>
            </w:r>
          </w:p>
        </w:tc>
        <w:tc>
          <w:tcPr>
            <w:tcW w:w="2747" w:type="dxa"/>
          </w:tcPr>
          <w:p w14:paraId="7E99BDC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B133E3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60B4014" w14:textId="77777777" w:rsidTr="00E14F41">
        <w:tc>
          <w:tcPr>
            <w:tcW w:w="600" w:type="dxa"/>
            <w:vAlign w:val="center"/>
          </w:tcPr>
          <w:p w14:paraId="3828103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81.</w:t>
            </w:r>
          </w:p>
        </w:tc>
        <w:tc>
          <w:tcPr>
            <w:tcW w:w="2211" w:type="dxa"/>
            <w:vAlign w:val="center"/>
          </w:tcPr>
          <w:p w14:paraId="7403CFB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“Kautra“</w:t>
            </w:r>
          </w:p>
        </w:tc>
        <w:tc>
          <w:tcPr>
            <w:tcW w:w="1274" w:type="dxa"/>
            <w:vAlign w:val="center"/>
          </w:tcPr>
          <w:p w14:paraId="5144C4B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132138957</w:t>
            </w:r>
          </w:p>
        </w:tc>
        <w:tc>
          <w:tcPr>
            <w:tcW w:w="2747" w:type="dxa"/>
          </w:tcPr>
          <w:p w14:paraId="563ACE6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290E562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CB6ADC6" w14:textId="77777777" w:rsidTr="00E14F41">
        <w:tc>
          <w:tcPr>
            <w:tcW w:w="600" w:type="dxa"/>
            <w:vAlign w:val="center"/>
          </w:tcPr>
          <w:p w14:paraId="18A5FE0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82.</w:t>
            </w:r>
          </w:p>
        </w:tc>
        <w:tc>
          <w:tcPr>
            <w:tcW w:w="2211" w:type="dxa"/>
            <w:vAlign w:val="center"/>
          </w:tcPr>
          <w:p w14:paraId="3310412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„Baltexim“</w:t>
            </w:r>
          </w:p>
        </w:tc>
        <w:tc>
          <w:tcPr>
            <w:tcW w:w="1274" w:type="dxa"/>
            <w:vAlign w:val="center"/>
          </w:tcPr>
          <w:p w14:paraId="11A0DF8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120682239</w:t>
            </w:r>
          </w:p>
        </w:tc>
        <w:tc>
          <w:tcPr>
            <w:tcW w:w="2747" w:type="dxa"/>
          </w:tcPr>
          <w:p w14:paraId="63ACB7E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418F68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322F3FF" w14:textId="77777777" w:rsidTr="00E14F41">
        <w:tc>
          <w:tcPr>
            <w:tcW w:w="600" w:type="dxa"/>
            <w:vAlign w:val="center"/>
          </w:tcPr>
          <w:p w14:paraId="0735743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83.</w:t>
            </w:r>
          </w:p>
        </w:tc>
        <w:tc>
          <w:tcPr>
            <w:tcW w:w="2211" w:type="dxa"/>
            <w:vAlign w:val="center"/>
          </w:tcPr>
          <w:p w14:paraId="28B7985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“Klion“</w:t>
            </w:r>
          </w:p>
        </w:tc>
        <w:tc>
          <w:tcPr>
            <w:tcW w:w="1274" w:type="dxa"/>
            <w:vAlign w:val="center"/>
          </w:tcPr>
          <w:p w14:paraId="265B932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186012296</w:t>
            </w:r>
          </w:p>
        </w:tc>
        <w:tc>
          <w:tcPr>
            <w:tcW w:w="2747" w:type="dxa"/>
          </w:tcPr>
          <w:p w14:paraId="2229015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A24DC4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4038691" w14:textId="77777777" w:rsidTr="00E14F41">
        <w:tc>
          <w:tcPr>
            <w:tcW w:w="600" w:type="dxa"/>
            <w:vAlign w:val="center"/>
          </w:tcPr>
          <w:p w14:paraId="3EF7489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84.</w:t>
            </w:r>
          </w:p>
        </w:tc>
        <w:tc>
          <w:tcPr>
            <w:tcW w:w="2211" w:type="dxa"/>
            <w:vAlign w:val="center"/>
          </w:tcPr>
          <w:p w14:paraId="2FA7AEB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“Ivuana“</w:t>
            </w:r>
          </w:p>
        </w:tc>
        <w:tc>
          <w:tcPr>
            <w:tcW w:w="1274" w:type="dxa"/>
            <w:vAlign w:val="center"/>
          </w:tcPr>
          <w:p w14:paraId="4EE6FD6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134192590</w:t>
            </w:r>
          </w:p>
        </w:tc>
        <w:tc>
          <w:tcPr>
            <w:tcW w:w="2747" w:type="dxa"/>
          </w:tcPr>
          <w:p w14:paraId="0E94E8A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1AD64E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375EED5F" w14:textId="77777777" w:rsidTr="00E14F41">
        <w:tc>
          <w:tcPr>
            <w:tcW w:w="600" w:type="dxa"/>
            <w:vAlign w:val="center"/>
          </w:tcPr>
          <w:p w14:paraId="464E546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85.</w:t>
            </w:r>
          </w:p>
        </w:tc>
        <w:tc>
          <w:tcPr>
            <w:tcW w:w="2211" w:type="dxa"/>
            <w:vAlign w:val="center"/>
          </w:tcPr>
          <w:p w14:paraId="4609ABC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“Baltijos technikos centras“</w:t>
            </w:r>
          </w:p>
        </w:tc>
        <w:tc>
          <w:tcPr>
            <w:tcW w:w="1274" w:type="dxa"/>
            <w:vAlign w:val="center"/>
          </w:tcPr>
          <w:p w14:paraId="7C106E8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300113428</w:t>
            </w:r>
          </w:p>
        </w:tc>
        <w:tc>
          <w:tcPr>
            <w:tcW w:w="2747" w:type="dxa"/>
          </w:tcPr>
          <w:p w14:paraId="1D6DEEF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D75482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30B6A13" w14:textId="77777777" w:rsidTr="00E14F41">
        <w:tc>
          <w:tcPr>
            <w:tcW w:w="600" w:type="dxa"/>
            <w:vAlign w:val="center"/>
          </w:tcPr>
          <w:p w14:paraId="4FC5152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86.</w:t>
            </w:r>
          </w:p>
        </w:tc>
        <w:tc>
          <w:tcPr>
            <w:tcW w:w="2211" w:type="dxa"/>
            <w:vAlign w:val="center"/>
          </w:tcPr>
          <w:p w14:paraId="56C84EA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“Domingos prekyba“</w:t>
            </w:r>
          </w:p>
        </w:tc>
        <w:tc>
          <w:tcPr>
            <w:tcW w:w="1274" w:type="dxa"/>
            <w:vAlign w:val="center"/>
          </w:tcPr>
          <w:p w14:paraId="5D7D66C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124362368</w:t>
            </w:r>
          </w:p>
        </w:tc>
        <w:tc>
          <w:tcPr>
            <w:tcW w:w="2747" w:type="dxa"/>
          </w:tcPr>
          <w:p w14:paraId="2EDDD16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EB6BA0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8300C51" w14:textId="77777777" w:rsidTr="00E14F41">
        <w:tc>
          <w:tcPr>
            <w:tcW w:w="600" w:type="dxa"/>
            <w:vAlign w:val="center"/>
          </w:tcPr>
          <w:p w14:paraId="37F111F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87.</w:t>
            </w:r>
          </w:p>
        </w:tc>
        <w:tc>
          <w:tcPr>
            <w:tcW w:w="2211" w:type="dxa"/>
            <w:vAlign w:val="center"/>
          </w:tcPr>
          <w:p w14:paraId="364B6AB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„Viltoda“</w:t>
            </w:r>
          </w:p>
        </w:tc>
        <w:tc>
          <w:tcPr>
            <w:tcW w:w="1274" w:type="dxa"/>
            <w:vAlign w:val="center"/>
          </w:tcPr>
          <w:p w14:paraId="06494EC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302529382</w:t>
            </w:r>
          </w:p>
        </w:tc>
        <w:tc>
          <w:tcPr>
            <w:tcW w:w="2747" w:type="dxa"/>
          </w:tcPr>
          <w:p w14:paraId="4560553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BB2749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77A4999" w14:textId="77777777" w:rsidTr="00E14F41">
        <w:tc>
          <w:tcPr>
            <w:tcW w:w="600" w:type="dxa"/>
            <w:vAlign w:val="center"/>
          </w:tcPr>
          <w:p w14:paraId="5655472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88.</w:t>
            </w:r>
          </w:p>
        </w:tc>
        <w:tc>
          <w:tcPr>
            <w:tcW w:w="2211" w:type="dxa"/>
            <w:vAlign w:val="center"/>
          </w:tcPr>
          <w:p w14:paraId="2096B6A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„Moller Auto Keturi žiedai"</w:t>
            </w:r>
          </w:p>
        </w:tc>
        <w:tc>
          <w:tcPr>
            <w:tcW w:w="1274" w:type="dxa"/>
            <w:vAlign w:val="center"/>
          </w:tcPr>
          <w:p w14:paraId="50EABDB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224234070</w:t>
            </w:r>
          </w:p>
        </w:tc>
        <w:tc>
          <w:tcPr>
            <w:tcW w:w="2747" w:type="dxa"/>
          </w:tcPr>
          <w:p w14:paraId="587D48D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960F3E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054DEB6" w14:textId="77777777" w:rsidTr="00E14F41">
        <w:tc>
          <w:tcPr>
            <w:tcW w:w="600" w:type="dxa"/>
            <w:vAlign w:val="center"/>
          </w:tcPr>
          <w:p w14:paraId="29665A8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89.</w:t>
            </w:r>
          </w:p>
        </w:tc>
        <w:tc>
          <w:tcPr>
            <w:tcW w:w="2211" w:type="dxa"/>
            <w:vAlign w:val="center"/>
          </w:tcPr>
          <w:p w14:paraId="56AB04A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„Autodalys“</w:t>
            </w:r>
          </w:p>
        </w:tc>
        <w:tc>
          <w:tcPr>
            <w:tcW w:w="1274" w:type="dxa"/>
            <w:vAlign w:val="center"/>
          </w:tcPr>
          <w:p w14:paraId="79DEECF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235171970</w:t>
            </w:r>
          </w:p>
        </w:tc>
        <w:tc>
          <w:tcPr>
            <w:tcW w:w="2747" w:type="dxa"/>
          </w:tcPr>
          <w:p w14:paraId="783669B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5A82A08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94FA0B0" w14:textId="77777777" w:rsidTr="00E14F41">
        <w:tc>
          <w:tcPr>
            <w:tcW w:w="600" w:type="dxa"/>
            <w:vAlign w:val="center"/>
          </w:tcPr>
          <w:p w14:paraId="32F0E88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90.</w:t>
            </w:r>
          </w:p>
        </w:tc>
        <w:tc>
          <w:tcPr>
            <w:tcW w:w="2211" w:type="dxa"/>
            <w:vAlign w:val="center"/>
          </w:tcPr>
          <w:p w14:paraId="5F143E0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„GTV Solutions“</w:t>
            </w:r>
          </w:p>
        </w:tc>
        <w:tc>
          <w:tcPr>
            <w:tcW w:w="1274" w:type="dxa"/>
            <w:vAlign w:val="center"/>
          </w:tcPr>
          <w:p w14:paraId="269D8AD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304439745</w:t>
            </w:r>
          </w:p>
        </w:tc>
        <w:tc>
          <w:tcPr>
            <w:tcW w:w="2747" w:type="dxa"/>
          </w:tcPr>
          <w:p w14:paraId="04E3EED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74F53D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3C85BCC7" w14:textId="77777777" w:rsidTr="00E14F41">
        <w:tc>
          <w:tcPr>
            <w:tcW w:w="600" w:type="dxa"/>
            <w:vAlign w:val="center"/>
          </w:tcPr>
          <w:p w14:paraId="7ED4745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91.</w:t>
            </w:r>
          </w:p>
        </w:tc>
        <w:tc>
          <w:tcPr>
            <w:tcW w:w="2211" w:type="dxa"/>
            <w:vAlign w:val="center"/>
          </w:tcPr>
          <w:p w14:paraId="37816B3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„Moller auto“</w:t>
            </w:r>
          </w:p>
        </w:tc>
        <w:tc>
          <w:tcPr>
            <w:tcW w:w="1274" w:type="dxa"/>
            <w:vAlign w:val="center"/>
          </w:tcPr>
          <w:p w14:paraId="7AFA8C1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110430994</w:t>
            </w:r>
          </w:p>
        </w:tc>
        <w:tc>
          <w:tcPr>
            <w:tcW w:w="2747" w:type="dxa"/>
          </w:tcPr>
          <w:p w14:paraId="78DE601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61A5D9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59A8E82" w14:textId="77777777" w:rsidTr="00E14F41">
        <w:tc>
          <w:tcPr>
            <w:tcW w:w="600" w:type="dxa"/>
            <w:vAlign w:val="center"/>
          </w:tcPr>
          <w:p w14:paraId="71A8045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92.</w:t>
            </w:r>
          </w:p>
        </w:tc>
        <w:tc>
          <w:tcPr>
            <w:tcW w:w="2211" w:type="dxa"/>
            <w:vAlign w:val="center"/>
          </w:tcPr>
          <w:p w14:paraId="55BB8CF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„Mažeikių sunkvežimių servisas“</w:t>
            </w:r>
          </w:p>
        </w:tc>
        <w:tc>
          <w:tcPr>
            <w:tcW w:w="1274" w:type="dxa"/>
            <w:vAlign w:val="center"/>
          </w:tcPr>
          <w:p w14:paraId="171AE5D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166884629</w:t>
            </w:r>
          </w:p>
        </w:tc>
        <w:tc>
          <w:tcPr>
            <w:tcW w:w="2747" w:type="dxa"/>
          </w:tcPr>
          <w:p w14:paraId="7DEF952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B3B1B7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00B86C85" w14:textId="77777777" w:rsidTr="00E14F41">
        <w:tc>
          <w:tcPr>
            <w:tcW w:w="600" w:type="dxa"/>
            <w:vAlign w:val="center"/>
          </w:tcPr>
          <w:p w14:paraId="2559F40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93.</w:t>
            </w:r>
          </w:p>
        </w:tc>
        <w:tc>
          <w:tcPr>
            <w:tcW w:w="2211" w:type="dxa"/>
            <w:vAlign w:val="center"/>
          </w:tcPr>
          <w:p w14:paraId="06F4AD5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„Repna“</w:t>
            </w:r>
          </w:p>
        </w:tc>
        <w:tc>
          <w:tcPr>
            <w:tcW w:w="1274" w:type="dxa"/>
            <w:vAlign w:val="center"/>
          </w:tcPr>
          <w:p w14:paraId="73AA4D1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304324472</w:t>
            </w:r>
          </w:p>
        </w:tc>
        <w:tc>
          <w:tcPr>
            <w:tcW w:w="2747" w:type="dxa"/>
          </w:tcPr>
          <w:p w14:paraId="675CB34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A5602D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2B87ECC7" w14:textId="77777777" w:rsidTr="00E14F41">
        <w:tc>
          <w:tcPr>
            <w:tcW w:w="600" w:type="dxa"/>
            <w:vAlign w:val="center"/>
          </w:tcPr>
          <w:p w14:paraId="3E27DF7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lastRenderedPageBreak/>
              <w:t>94.</w:t>
            </w:r>
          </w:p>
        </w:tc>
        <w:tc>
          <w:tcPr>
            <w:tcW w:w="2211" w:type="dxa"/>
            <w:vAlign w:val="center"/>
          </w:tcPr>
          <w:p w14:paraId="1AB3C39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 „Bene Trucks Lietuva“</w:t>
            </w:r>
          </w:p>
        </w:tc>
        <w:tc>
          <w:tcPr>
            <w:tcW w:w="1274" w:type="dxa"/>
            <w:vAlign w:val="center"/>
          </w:tcPr>
          <w:p w14:paraId="7D62B55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302708289</w:t>
            </w:r>
          </w:p>
        </w:tc>
        <w:tc>
          <w:tcPr>
            <w:tcW w:w="2747" w:type="dxa"/>
          </w:tcPr>
          <w:p w14:paraId="4ED2D93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9E4D9E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4074A168" w14:textId="77777777" w:rsidTr="00E14F41">
        <w:tc>
          <w:tcPr>
            <w:tcW w:w="600" w:type="dxa"/>
            <w:vAlign w:val="center"/>
          </w:tcPr>
          <w:p w14:paraId="189345D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95.</w:t>
            </w:r>
          </w:p>
        </w:tc>
        <w:tc>
          <w:tcPr>
            <w:tcW w:w="2211" w:type="dxa"/>
            <w:vAlign w:val="center"/>
          </w:tcPr>
          <w:p w14:paraId="64EA2D4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„BTS Vilnius“</w:t>
            </w:r>
          </w:p>
        </w:tc>
        <w:tc>
          <w:tcPr>
            <w:tcW w:w="1274" w:type="dxa"/>
            <w:vAlign w:val="center"/>
          </w:tcPr>
          <w:p w14:paraId="06D6F7A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300751441</w:t>
            </w:r>
          </w:p>
        </w:tc>
        <w:tc>
          <w:tcPr>
            <w:tcW w:w="2747" w:type="dxa"/>
          </w:tcPr>
          <w:p w14:paraId="7FE7576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910B17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4C649F1" w14:textId="77777777" w:rsidTr="00E14F41">
        <w:tc>
          <w:tcPr>
            <w:tcW w:w="600" w:type="dxa"/>
            <w:vAlign w:val="center"/>
          </w:tcPr>
          <w:p w14:paraId="5560ECB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96.</w:t>
            </w:r>
          </w:p>
        </w:tc>
        <w:tc>
          <w:tcPr>
            <w:tcW w:w="2211" w:type="dxa"/>
            <w:vAlign w:val="center"/>
          </w:tcPr>
          <w:p w14:paraId="0265414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„Marijampolės Eoltas“</w:t>
            </w:r>
          </w:p>
        </w:tc>
        <w:tc>
          <w:tcPr>
            <w:tcW w:w="1274" w:type="dxa"/>
            <w:vAlign w:val="center"/>
          </w:tcPr>
          <w:p w14:paraId="0187229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301806741</w:t>
            </w:r>
          </w:p>
        </w:tc>
        <w:tc>
          <w:tcPr>
            <w:tcW w:w="2747" w:type="dxa"/>
          </w:tcPr>
          <w:p w14:paraId="384762E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25AA63E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74F1D92" w14:textId="77777777" w:rsidTr="00E14F41">
        <w:tc>
          <w:tcPr>
            <w:tcW w:w="600" w:type="dxa"/>
            <w:vAlign w:val="center"/>
          </w:tcPr>
          <w:p w14:paraId="160F538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97.</w:t>
            </w:r>
          </w:p>
        </w:tc>
        <w:tc>
          <w:tcPr>
            <w:tcW w:w="2211" w:type="dxa"/>
            <w:vAlign w:val="center"/>
          </w:tcPr>
          <w:p w14:paraId="6505407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„RSD Group“</w:t>
            </w:r>
          </w:p>
        </w:tc>
        <w:tc>
          <w:tcPr>
            <w:tcW w:w="1274" w:type="dxa"/>
            <w:vAlign w:val="center"/>
          </w:tcPr>
          <w:p w14:paraId="15879CFB"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185601181</w:t>
            </w:r>
          </w:p>
        </w:tc>
        <w:tc>
          <w:tcPr>
            <w:tcW w:w="2747" w:type="dxa"/>
          </w:tcPr>
          <w:p w14:paraId="0E9E0B0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601A983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00029BE6" w14:textId="77777777" w:rsidTr="00E14F41">
        <w:tc>
          <w:tcPr>
            <w:tcW w:w="600" w:type="dxa"/>
            <w:vAlign w:val="center"/>
          </w:tcPr>
          <w:p w14:paraId="312E59D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98.</w:t>
            </w:r>
          </w:p>
        </w:tc>
        <w:tc>
          <w:tcPr>
            <w:tcW w:w="2211" w:type="dxa"/>
            <w:vAlign w:val="center"/>
          </w:tcPr>
          <w:p w14:paraId="5A391A8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„Bonum Auto“</w:t>
            </w:r>
          </w:p>
        </w:tc>
        <w:tc>
          <w:tcPr>
            <w:tcW w:w="1274" w:type="dxa"/>
            <w:vAlign w:val="center"/>
          </w:tcPr>
          <w:p w14:paraId="5BBB277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142092351</w:t>
            </w:r>
          </w:p>
        </w:tc>
        <w:tc>
          <w:tcPr>
            <w:tcW w:w="2747" w:type="dxa"/>
          </w:tcPr>
          <w:p w14:paraId="35E7226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F1FBF8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5D82073" w14:textId="77777777" w:rsidTr="00E14F41">
        <w:tc>
          <w:tcPr>
            <w:tcW w:w="600" w:type="dxa"/>
            <w:vAlign w:val="center"/>
          </w:tcPr>
          <w:p w14:paraId="7F23668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99.</w:t>
            </w:r>
          </w:p>
        </w:tc>
        <w:tc>
          <w:tcPr>
            <w:tcW w:w="2211" w:type="dxa"/>
            <w:vAlign w:val="center"/>
          </w:tcPr>
          <w:p w14:paraId="0C21F83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„Baltseta“</w:t>
            </w:r>
          </w:p>
        </w:tc>
        <w:tc>
          <w:tcPr>
            <w:tcW w:w="1274" w:type="dxa"/>
            <w:vAlign w:val="center"/>
          </w:tcPr>
          <w:p w14:paraId="0E3BC78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242129740</w:t>
            </w:r>
          </w:p>
        </w:tc>
        <w:tc>
          <w:tcPr>
            <w:tcW w:w="2747" w:type="dxa"/>
          </w:tcPr>
          <w:p w14:paraId="266210F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1B325AF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1A31B018" w14:textId="77777777" w:rsidTr="00E14F41">
        <w:tc>
          <w:tcPr>
            <w:tcW w:w="600" w:type="dxa"/>
            <w:vAlign w:val="center"/>
          </w:tcPr>
          <w:p w14:paraId="7F61C57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100.</w:t>
            </w:r>
          </w:p>
        </w:tc>
        <w:tc>
          <w:tcPr>
            <w:tcW w:w="2211" w:type="dxa"/>
            <w:vAlign w:val="center"/>
          </w:tcPr>
          <w:p w14:paraId="64E2A4B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„JMA Kaunas“</w:t>
            </w:r>
          </w:p>
        </w:tc>
        <w:tc>
          <w:tcPr>
            <w:tcW w:w="1274" w:type="dxa"/>
            <w:vAlign w:val="center"/>
          </w:tcPr>
          <w:p w14:paraId="65D65CB1"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301491078</w:t>
            </w:r>
          </w:p>
        </w:tc>
        <w:tc>
          <w:tcPr>
            <w:tcW w:w="2747" w:type="dxa"/>
          </w:tcPr>
          <w:p w14:paraId="6BAEEC6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0B13B0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8C9E42D" w14:textId="77777777" w:rsidTr="00E14F41">
        <w:tc>
          <w:tcPr>
            <w:tcW w:w="600" w:type="dxa"/>
            <w:vAlign w:val="center"/>
          </w:tcPr>
          <w:p w14:paraId="7F3D3F9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101.</w:t>
            </w:r>
          </w:p>
        </w:tc>
        <w:tc>
          <w:tcPr>
            <w:tcW w:w="2211" w:type="dxa"/>
            <w:vAlign w:val="center"/>
          </w:tcPr>
          <w:p w14:paraId="6BBC760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„Te taškas“</w:t>
            </w:r>
          </w:p>
        </w:tc>
        <w:tc>
          <w:tcPr>
            <w:tcW w:w="1274" w:type="dxa"/>
            <w:vAlign w:val="center"/>
          </w:tcPr>
          <w:p w14:paraId="3808574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148510245</w:t>
            </w:r>
          </w:p>
        </w:tc>
        <w:tc>
          <w:tcPr>
            <w:tcW w:w="2747" w:type="dxa"/>
          </w:tcPr>
          <w:p w14:paraId="330971A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C59B6E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70F85A20" w14:textId="77777777" w:rsidTr="00E14F41">
        <w:tc>
          <w:tcPr>
            <w:tcW w:w="600" w:type="dxa"/>
            <w:vAlign w:val="center"/>
          </w:tcPr>
          <w:p w14:paraId="244377A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102.</w:t>
            </w:r>
          </w:p>
        </w:tc>
        <w:tc>
          <w:tcPr>
            <w:tcW w:w="2211" w:type="dxa"/>
            <w:vAlign w:val="center"/>
          </w:tcPr>
          <w:p w14:paraId="4B520B5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V.Rimkaus autoserviso įm. „Mobilis“</w:t>
            </w:r>
          </w:p>
        </w:tc>
        <w:tc>
          <w:tcPr>
            <w:tcW w:w="1274" w:type="dxa"/>
            <w:vAlign w:val="center"/>
          </w:tcPr>
          <w:p w14:paraId="258937D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132089613</w:t>
            </w:r>
          </w:p>
        </w:tc>
        <w:tc>
          <w:tcPr>
            <w:tcW w:w="2747" w:type="dxa"/>
          </w:tcPr>
          <w:p w14:paraId="1C2FC79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007A95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6EC1F689" w14:textId="77777777" w:rsidTr="00E14F41">
        <w:tc>
          <w:tcPr>
            <w:tcW w:w="600" w:type="dxa"/>
            <w:vAlign w:val="center"/>
          </w:tcPr>
          <w:p w14:paraId="02A670A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103.</w:t>
            </w:r>
          </w:p>
        </w:tc>
        <w:tc>
          <w:tcPr>
            <w:tcW w:w="2211" w:type="dxa"/>
            <w:vAlign w:val="center"/>
          </w:tcPr>
          <w:p w14:paraId="463C168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„Technikos uostas“</w:t>
            </w:r>
          </w:p>
        </w:tc>
        <w:tc>
          <w:tcPr>
            <w:tcW w:w="1274" w:type="dxa"/>
            <w:vAlign w:val="center"/>
          </w:tcPr>
          <w:p w14:paraId="0A38EF72"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302420568</w:t>
            </w:r>
          </w:p>
        </w:tc>
        <w:tc>
          <w:tcPr>
            <w:tcW w:w="2747" w:type="dxa"/>
          </w:tcPr>
          <w:p w14:paraId="4546ADF3"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38C0C5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57545B76" w14:textId="77777777" w:rsidTr="00E14F41">
        <w:tc>
          <w:tcPr>
            <w:tcW w:w="600" w:type="dxa"/>
            <w:vAlign w:val="center"/>
          </w:tcPr>
          <w:p w14:paraId="221BE7E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104.</w:t>
            </w:r>
          </w:p>
        </w:tc>
        <w:tc>
          <w:tcPr>
            <w:tcW w:w="2211" w:type="dxa"/>
            <w:vAlign w:val="center"/>
          </w:tcPr>
          <w:p w14:paraId="239D0FD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„Autocentras Žėrutis“</w:t>
            </w:r>
          </w:p>
        </w:tc>
        <w:tc>
          <w:tcPr>
            <w:tcW w:w="1274" w:type="dxa"/>
            <w:vAlign w:val="center"/>
          </w:tcPr>
          <w:p w14:paraId="5B759368"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134476078</w:t>
            </w:r>
          </w:p>
        </w:tc>
        <w:tc>
          <w:tcPr>
            <w:tcW w:w="2747" w:type="dxa"/>
          </w:tcPr>
          <w:p w14:paraId="48A4D0A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75E46DC7"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3C715993" w14:textId="77777777" w:rsidTr="00E14F41">
        <w:tc>
          <w:tcPr>
            <w:tcW w:w="600" w:type="dxa"/>
            <w:vAlign w:val="center"/>
          </w:tcPr>
          <w:p w14:paraId="5A45948F"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105.</w:t>
            </w:r>
          </w:p>
        </w:tc>
        <w:tc>
          <w:tcPr>
            <w:tcW w:w="2211" w:type="dxa"/>
            <w:vAlign w:val="center"/>
          </w:tcPr>
          <w:p w14:paraId="3A6111D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„Nirlita“</w:t>
            </w:r>
          </w:p>
        </w:tc>
        <w:tc>
          <w:tcPr>
            <w:tcW w:w="1274" w:type="dxa"/>
            <w:vAlign w:val="center"/>
          </w:tcPr>
          <w:p w14:paraId="38F6EB9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145154858</w:t>
            </w:r>
          </w:p>
        </w:tc>
        <w:tc>
          <w:tcPr>
            <w:tcW w:w="2747" w:type="dxa"/>
          </w:tcPr>
          <w:p w14:paraId="73B8719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05EBA6F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34E5C857" w14:textId="77777777" w:rsidTr="00E14F41">
        <w:tc>
          <w:tcPr>
            <w:tcW w:w="600" w:type="dxa"/>
            <w:vAlign w:val="center"/>
          </w:tcPr>
          <w:p w14:paraId="6386424E"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106.</w:t>
            </w:r>
          </w:p>
        </w:tc>
        <w:tc>
          <w:tcPr>
            <w:tcW w:w="2211" w:type="dxa"/>
            <w:vAlign w:val="center"/>
          </w:tcPr>
          <w:p w14:paraId="30AA856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„Skorpetas“</w:t>
            </w:r>
          </w:p>
        </w:tc>
        <w:tc>
          <w:tcPr>
            <w:tcW w:w="1274" w:type="dxa"/>
            <w:vAlign w:val="center"/>
          </w:tcPr>
          <w:p w14:paraId="18CB81F4"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302519897</w:t>
            </w:r>
          </w:p>
        </w:tc>
        <w:tc>
          <w:tcPr>
            <w:tcW w:w="2747" w:type="dxa"/>
          </w:tcPr>
          <w:p w14:paraId="52452B75"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42A0FBB9"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r w:rsidR="00E14F41" w:rsidRPr="00A562F8" w14:paraId="4A441898" w14:textId="77777777" w:rsidTr="00E14F41">
        <w:tc>
          <w:tcPr>
            <w:tcW w:w="600" w:type="dxa"/>
            <w:vAlign w:val="center"/>
          </w:tcPr>
          <w:p w14:paraId="6E438D2A"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107.</w:t>
            </w:r>
          </w:p>
        </w:tc>
        <w:tc>
          <w:tcPr>
            <w:tcW w:w="2211" w:type="dxa"/>
            <w:vAlign w:val="center"/>
          </w:tcPr>
          <w:p w14:paraId="308B831D"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UAB „Vensva“</w:t>
            </w:r>
          </w:p>
        </w:tc>
        <w:tc>
          <w:tcPr>
            <w:tcW w:w="1274" w:type="dxa"/>
            <w:vAlign w:val="center"/>
          </w:tcPr>
          <w:p w14:paraId="7331B6F0"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171694581</w:t>
            </w:r>
          </w:p>
        </w:tc>
        <w:tc>
          <w:tcPr>
            <w:tcW w:w="2747" w:type="dxa"/>
          </w:tcPr>
          <w:p w14:paraId="5544195C"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Pavedimo davėjas</w:t>
            </w:r>
          </w:p>
        </w:tc>
        <w:tc>
          <w:tcPr>
            <w:tcW w:w="2796" w:type="dxa"/>
            <w:vAlign w:val="center"/>
          </w:tcPr>
          <w:p w14:paraId="308DC826" w14:textId="77777777" w:rsidR="00E14F41" w:rsidRPr="00A562F8" w:rsidRDefault="00E14F41" w:rsidP="00E14F41">
            <w:pPr>
              <w:rPr>
                <w:rFonts w:ascii="Times New Roman" w:hAnsi="Times New Roman" w:cs="Times New Roman"/>
              </w:rPr>
            </w:pPr>
            <w:r w:rsidRPr="00A562F8">
              <w:rPr>
                <w:rFonts w:ascii="Times New Roman" w:hAnsi="Times New Roman" w:cs="Times New Roman"/>
              </w:rPr>
              <w:t>Apmokestinamieji gaminiai</w:t>
            </w:r>
          </w:p>
        </w:tc>
      </w:tr>
    </w:tbl>
    <w:p w14:paraId="3170614D" w14:textId="77777777" w:rsidR="0002755F" w:rsidRDefault="0002755F" w:rsidP="0002755F">
      <w:pPr>
        <w:jc w:val="both"/>
      </w:pPr>
    </w:p>
    <w:p w14:paraId="3F5197E5" w14:textId="77777777" w:rsidR="00AF11E1" w:rsidRDefault="00AF11E1" w:rsidP="0002755F">
      <w:pPr>
        <w:jc w:val="both"/>
      </w:pPr>
    </w:p>
    <w:p w14:paraId="383D0CA0" w14:textId="77777777" w:rsidR="00AF11E1" w:rsidRPr="00996BAA" w:rsidRDefault="00AF11E1" w:rsidP="0002755F">
      <w:pPr>
        <w:jc w:val="both"/>
      </w:pPr>
    </w:p>
    <w:sectPr w:rsidR="00AF11E1" w:rsidRPr="00996B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3C14046F"/>
    <w:multiLevelType w:val="hybridMultilevel"/>
    <w:tmpl w:val="3BDCD6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5F"/>
    <w:rsid w:val="0002755F"/>
    <w:rsid w:val="00060FAC"/>
    <w:rsid w:val="00070E04"/>
    <w:rsid w:val="00081DB5"/>
    <w:rsid w:val="000C191E"/>
    <w:rsid w:val="000C7027"/>
    <w:rsid w:val="000D50B6"/>
    <w:rsid w:val="000E7E3C"/>
    <w:rsid w:val="0010562F"/>
    <w:rsid w:val="001131F2"/>
    <w:rsid w:val="001343DA"/>
    <w:rsid w:val="00141FEA"/>
    <w:rsid w:val="001453B8"/>
    <w:rsid w:val="001601AC"/>
    <w:rsid w:val="00162CB3"/>
    <w:rsid w:val="001B224B"/>
    <w:rsid w:val="001C646B"/>
    <w:rsid w:val="00213D3F"/>
    <w:rsid w:val="00226D96"/>
    <w:rsid w:val="00237563"/>
    <w:rsid w:val="002600B5"/>
    <w:rsid w:val="00267D3B"/>
    <w:rsid w:val="00275ACA"/>
    <w:rsid w:val="00285D0A"/>
    <w:rsid w:val="00286E1F"/>
    <w:rsid w:val="00297AE8"/>
    <w:rsid w:val="002C11BB"/>
    <w:rsid w:val="002E5233"/>
    <w:rsid w:val="002F64B2"/>
    <w:rsid w:val="00302756"/>
    <w:rsid w:val="003200E2"/>
    <w:rsid w:val="0032575C"/>
    <w:rsid w:val="00334309"/>
    <w:rsid w:val="00335890"/>
    <w:rsid w:val="00342EF8"/>
    <w:rsid w:val="0035616D"/>
    <w:rsid w:val="0037328A"/>
    <w:rsid w:val="00377DA5"/>
    <w:rsid w:val="003870F6"/>
    <w:rsid w:val="0039235C"/>
    <w:rsid w:val="003B271A"/>
    <w:rsid w:val="003B4192"/>
    <w:rsid w:val="003E1C37"/>
    <w:rsid w:val="003E2086"/>
    <w:rsid w:val="003F5484"/>
    <w:rsid w:val="004137EA"/>
    <w:rsid w:val="0043702F"/>
    <w:rsid w:val="0045072C"/>
    <w:rsid w:val="004548E6"/>
    <w:rsid w:val="004610FA"/>
    <w:rsid w:val="004A16C5"/>
    <w:rsid w:val="004C6063"/>
    <w:rsid w:val="004E1C2E"/>
    <w:rsid w:val="00515819"/>
    <w:rsid w:val="00524AD0"/>
    <w:rsid w:val="00533D0F"/>
    <w:rsid w:val="005425A1"/>
    <w:rsid w:val="00592199"/>
    <w:rsid w:val="00592E1F"/>
    <w:rsid w:val="00597A9D"/>
    <w:rsid w:val="005A1D85"/>
    <w:rsid w:val="005B2B3A"/>
    <w:rsid w:val="005B53A3"/>
    <w:rsid w:val="005F448E"/>
    <w:rsid w:val="006136AB"/>
    <w:rsid w:val="00621442"/>
    <w:rsid w:val="00646E6A"/>
    <w:rsid w:val="006A7EED"/>
    <w:rsid w:val="0070436A"/>
    <w:rsid w:val="00720887"/>
    <w:rsid w:val="007208FD"/>
    <w:rsid w:val="00743ED8"/>
    <w:rsid w:val="00762A80"/>
    <w:rsid w:val="00766555"/>
    <w:rsid w:val="007D2C30"/>
    <w:rsid w:val="007F1190"/>
    <w:rsid w:val="0081713C"/>
    <w:rsid w:val="00827D9B"/>
    <w:rsid w:val="008433EF"/>
    <w:rsid w:val="008447AA"/>
    <w:rsid w:val="00855504"/>
    <w:rsid w:val="00872CEA"/>
    <w:rsid w:val="008C4EDB"/>
    <w:rsid w:val="008D2170"/>
    <w:rsid w:val="00903A39"/>
    <w:rsid w:val="00906B7B"/>
    <w:rsid w:val="009367D5"/>
    <w:rsid w:val="009669D9"/>
    <w:rsid w:val="00985A16"/>
    <w:rsid w:val="009A4A65"/>
    <w:rsid w:val="009A73BE"/>
    <w:rsid w:val="009B630C"/>
    <w:rsid w:val="009B6DC4"/>
    <w:rsid w:val="009C1AAA"/>
    <w:rsid w:val="009D46AA"/>
    <w:rsid w:val="009E39CA"/>
    <w:rsid w:val="009F2C3E"/>
    <w:rsid w:val="00A070A4"/>
    <w:rsid w:val="00A1351A"/>
    <w:rsid w:val="00A16B09"/>
    <w:rsid w:val="00A26386"/>
    <w:rsid w:val="00A3571C"/>
    <w:rsid w:val="00A562F8"/>
    <w:rsid w:val="00A762E6"/>
    <w:rsid w:val="00A941D7"/>
    <w:rsid w:val="00AA631F"/>
    <w:rsid w:val="00AC4C1E"/>
    <w:rsid w:val="00AC7A9A"/>
    <w:rsid w:val="00AF11E1"/>
    <w:rsid w:val="00B11CED"/>
    <w:rsid w:val="00B67D5C"/>
    <w:rsid w:val="00BB7AF2"/>
    <w:rsid w:val="00BD683A"/>
    <w:rsid w:val="00C140E4"/>
    <w:rsid w:val="00C3625C"/>
    <w:rsid w:val="00C42DEF"/>
    <w:rsid w:val="00C4474C"/>
    <w:rsid w:val="00C97F3C"/>
    <w:rsid w:val="00CB34F2"/>
    <w:rsid w:val="00CC5A25"/>
    <w:rsid w:val="00CD52E5"/>
    <w:rsid w:val="00D053C7"/>
    <w:rsid w:val="00D0711B"/>
    <w:rsid w:val="00D231B1"/>
    <w:rsid w:val="00D5402F"/>
    <w:rsid w:val="00D567CE"/>
    <w:rsid w:val="00D66C90"/>
    <w:rsid w:val="00DB1ED5"/>
    <w:rsid w:val="00DC31B2"/>
    <w:rsid w:val="00DD16DA"/>
    <w:rsid w:val="00DE6117"/>
    <w:rsid w:val="00DF52AE"/>
    <w:rsid w:val="00E10C70"/>
    <w:rsid w:val="00E11E5B"/>
    <w:rsid w:val="00E14F41"/>
    <w:rsid w:val="00E16D12"/>
    <w:rsid w:val="00E21C9C"/>
    <w:rsid w:val="00E33D0C"/>
    <w:rsid w:val="00E42780"/>
    <w:rsid w:val="00E431EF"/>
    <w:rsid w:val="00EC1FA1"/>
    <w:rsid w:val="00EE7D0D"/>
    <w:rsid w:val="00EF6800"/>
    <w:rsid w:val="00F268CF"/>
    <w:rsid w:val="00F41229"/>
    <w:rsid w:val="00F8765F"/>
    <w:rsid w:val="00FA2083"/>
    <w:rsid w:val="00FB2219"/>
    <w:rsid w:val="00FB3D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B31F"/>
  <w15:chartTrackingRefBased/>
  <w15:docId w15:val="{6CC04D03-D3A0-40A3-B5AE-8A44641C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5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55F"/>
    <w:pPr>
      <w:ind w:left="720"/>
      <w:contextualSpacing/>
    </w:pPr>
  </w:style>
  <w:style w:type="table" w:styleId="TableGrid">
    <w:name w:val="Table Grid"/>
    <w:basedOn w:val="TableNormal"/>
    <w:uiPriority w:val="39"/>
    <w:rsid w:val="000275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2755F"/>
    <w:rPr>
      <w:rFonts w:ascii="Courier New" w:hAnsi="Courier New"/>
      <w:sz w:val="20"/>
    </w:rPr>
  </w:style>
  <w:style w:type="paragraph" w:customStyle="1" w:styleId="Paprastasistekstas1">
    <w:name w:val="Paprastasis tekstas1"/>
    <w:basedOn w:val="Normal"/>
    <w:rsid w:val="0002755F"/>
    <w:pPr>
      <w:widowControl w:val="0"/>
      <w:suppressAutoHyphens/>
      <w:spacing w:after="0" w:line="100" w:lineRule="atLeast"/>
    </w:pPr>
    <w:rPr>
      <w:rFonts w:ascii="Courier New" w:eastAsia="Lucida Sans Unicode" w:hAnsi="Courier New" w:cs="Times New Roman"/>
      <w:kern w:val="1"/>
      <w:sz w:val="20"/>
      <w:szCs w:val="24"/>
      <w:lang w:val="lt-LT" w:eastAsia="ar-SA"/>
    </w:rPr>
  </w:style>
  <w:style w:type="paragraph" w:customStyle="1" w:styleId="BodyText1">
    <w:name w:val="Body Text1"/>
    <w:basedOn w:val="Normal"/>
    <w:uiPriority w:val="99"/>
    <w:rsid w:val="0002755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styleId="NoSpacing">
    <w:name w:val="No Spacing"/>
    <w:uiPriority w:val="1"/>
    <w:qFormat/>
    <w:rsid w:val="0002755F"/>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3E1C37"/>
    <w:rPr>
      <w:color w:val="0563C1" w:themeColor="hyperlink"/>
      <w:u w:val="single"/>
    </w:rPr>
  </w:style>
  <w:style w:type="character" w:styleId="CommentReference">
    <w:name w:val="annotation reference"/>
    <w:basedOn w:val="DefaultParagraphFont"/>
    <w:uiPriority w:val="99"/>
    <w:semiHidden/>
    <w:unhideWhenUsed/>
    <w:rsid w:val="00297AE8"/>
    <w:rPr>
      <w:sz w:val="16"/>
      <w:szCs w:val="16"/>
    </w:rPr>
  </w:style>
  <w:style w:type="paragraph" w:styleId="CommentText">
    <w:name w:val="annotation text"/>
    <w:basedOn w:val="Normal"/>
    <w:link w:val="CommentTextChar"/>
    <w:uiPriority w:val="99"/>
    <w:semiHidden/>
    <w:unhideWhenUsed/>
    <w:rsid w:val="00297AE8"/>
    <w:pPr>
      <w:spacing w:line="240" w:lineRule="auto"/>
    </w:pPr>
    <w:rPr>
      <w:sz w:val="20"/>
      <w:szCs w:val="20"/>
    </w:rPr>
  </w:style>
  <w:style w:type="character" w:customStyle="1" w:styleId="CommentTextChar">
    <w:name w:val="Comment Text Char"/>
    <w:basedOn w:val="DefaultParagraphFont"/>
    <w:link w:val="CommentText"/>
    <w:uiPriority w:val="99"/>
    <w:semiHidden/>
    <w:rsid w:val="00297AE8"/>
    <w:rPr>
      <w:sz w:val="20"/>
      <w:szCs w:val="20"/>
      <w:lang w:val="en-US"/>
    </w:rPr>
  </w:style>
  <w:style w:type="paragraph" w:styleId="CommentSubject">
    <w:name w:val="annotation subject"/>
    <w:basedOn w:val="CommentText"/>
    <w:next w:val="CommentText"/>
    <w:link w:val="CommentSubjectChar"/>
    <w:uiPriority w:val="99"/>
    <w:semiHidden/>
    <w:unhideWhenUsed/>
    <w:rsid w:val="00297AE8"/>
    <w:rPr>
      <w:b/>
      <w:bCs/>
    </w:rPr>
  </w:style>
  <w:style w:type="character" w:customStyle="1" w:styleId="CommentSubjectChar">
    <w:name w:val="Comment Subject Char"/>
    <w:basedOn w:val="CommentTextChar"/>
    <w:link w:val="CommentSubject"/>
    <w:uiPriority w:val="99"/>
    <w:semiHidden/>
    <w:rsid w:val="00297AE8"/>
    <w:rPr>
      <w:b/>
      <w:bCs/>
      <w:sz w:val="20"/>
      <w:szCs w:val="20"/>
      <w:lang w:val="en-US"/>
    </w:rPr>
  </w:style>
  <w:style w:type="paragraph" w:styleId="Revision">
    <w:name w:val="Revision"/>
    <w:hidden/>
    <w:uiPriority w:val="99"/>
    <w:semiHidden/>
    <w:rsid w:val="00297AE8"/>
    <w:pPr>
      <w:spacing w:after="0" w:line="240" w:lineRule="auto"/>
    </w:pPr>
    <w:rPr>
      <w:lang w:val="en-US"/>
    </w:rPr>
  </w:style>
  <w:style w:type="paragraph" w:styleId="BalloonText">
    <w:name w:val="Balloon Text"/>
    <w:basedOn w:val="Normal"/>
    <w:link w:val="BalloonTextChar"/>
    <w:uiPriority w:val="99"/>
    <w:semiHidden/>
    <w:unhideWhenUsed/>
    <w:rsid w:val="00297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AE8"/>
    <w:rPr>
      <w:rFonts w:ascii="Segoe UI" w:hAnsi="Segoe UI" w:cs="Segoe UI"/>
      <w:sz w:val="18"/>
      <w:szCs w:val="18"/>
      <w:lang w:val="en-US"/>
    </w:rPr>
  </w:style>
  <w:style w:type="character" w:customStyle="1" w:styleId="st">
    <w:name w:val="st"/>
    <w:basedOn w:val="DefaultParagraphFont"/>
    <w:rsid w:val="00E1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ia.lt/apmokestinamieji-gaminiai/platintojams/" TargetMode="External"/><Relationship Id="rId13" Type="http://schemas.openxmlformats.org/officeDocument/2006/relationships/hyperlink" Target="http://www.avesco-cat.lt/fileadmin/LT/PDF/Waste_utilization/Automobiliniu_atlieku_tvarkyma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gia.lt/baterijos-ir-akumuliatoriai/baterijos-ir-akumuliatoriai-3/" TargetMode="External"/><Relationship Id="rId12" Type="http://schemas.openxmlformats.org/officeDocument/2006/relationships/hyperlink" Target="http://www.narvesen.lt/73-atiduok-nesiojamas-neveikiancias-baterijas-ir-akumuliatori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fa.lt/straipsnis/50144897/pavojingosios-automobilines-atliekos-kaip-jomis-deramai-pasirupinti" TargetMode="External"/><Relationship Id="rId1" Type="http://schemas.openxmlformats.org/officeDocument/2006/relationships/customXml" Target="../customXml/item1.xml"/><Relationship Id="rId6" Type="http://schemas.openxmlformats.org/officeDocument/2006/relationships/hyperlink" Target="http://agia.lt/apmokestinamieji-gaminiai/apmokestinamieji-gaminiai-placiau/" TargetMode="External"/><Relationship Id="rId11" Type="http://schemas.openxmlformats.org/officeDocument/2006/relationships/hyperlink" Target="http://baltjuta.lt/wp-content/uploads/2017/05/Ka-apie-automobiliniu-atlieku-tvarkyma-turetu-zinoti-kiekvienas-vairuotojas.pdf" TargetMode="External"/><Relationship Id="rId5" Type="http://schemas.openxmlformats.org/officeDocument/2006/relationships/webSettings" Target="webSettings.xml"/><Relationship Id="rId15" Type="http://schemas.openxmlformats.org/officeDocument/2006/relationships/hyperlink" Target="http://www.delfi.lt/auto/patarimai/akumuliatoriuose-filtruose-ir-amortizatoriuose-gausu-pavojingu-medziagu.d?id=73888616" TargetMode="External"/><Relationship Id="rId10" Type="http://schemas.openxmlformats.org/officeDocument/2006/relationships/hyperlink" Target="http://agia.lt/informacine-medziaga/" TargetMode="External"/><Relationship Id="rId4" Type="http://schemas.openxmlformats.org/officeDocument/2006/relationships/settings" Target="settings.xml"/><Relationship Id="rId9" Type="http://schemas.openxmlformats.org/officeDocument/2006/relationships/hyperlink" Target="http://agia.lt/baterijos-ir-akumuliatoriai/baterijos-pagrindine/" TargetMode="External"/><Relationship Id="rId14" Type="http://schemas.openxmlformats.org/officeDocument/2006/relationships/hyperlink" Target="http://www.15min.lt/gazas/naujiena/saugukelyje-lt/pavojingosios-automobilines-atliekos-kaip-jomis-deramai-pasirupinti-787-761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9CE1-337D-41B0-BCB5-0D39B2B0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14142</Words>
  <Characters>8062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2016-12-01T15:29:00Z</cp:lastPrinted>
  <dcterms:created xsi:type="dcterms:W3CDTF">2017-07-13T06:37:00Z</dcterms:created>
  <dcterms:modified xsi:type="dcterms:W3CDTF">2017-07-13T06:37:00Z</dcterms:modified>
</cp:coreProperties>
</file>