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1C159" w14:textId="77777777" w:rsidR="003A50E3" w:rsidRPr="003A50E3" w:rsidRDefault="003A50E3" w:rsidP="003A50E3">
      <w:pPr>
        <w:spacing w:after="0" w:line="240" w:lineRule="auto"/>
        <w:jc w:val="center"/>
        <w:rPr>
          <w:rFonts w:ascii="Times New Roman" w:hAnsi="Times New Roman" w:cs="Times New Roman"/>
          <w:b/>
          <w:sz w:val="36"/>
          <w:szCs w:val="36"/>
        </w:rPr>
      </w:pPr>
    </w:p>
    <w:p w14:paraId="2D32EAA0" w14:textId="77777777" w:rsidR="003A50E3" w:rsidRPr="003A50E3" w:rsidRDefault="003A50E3" w:rsidP="003A50E3">
      <w:pPr>
        <w:spacing w:after="0" w:line="240" w:lineRule="auto"/>
        <w:jc w:val="center"/>
        <w:rPr>
          <w:rFonts w:ascii="Times New Roman" w:hAnsi="Times New Roman" w:cs="Times New Roman"/>
          <w:b/>
          <w:sz w:val="36"/>
          <w:szCs w:val="36"/>
        </w:rPr>
      </w:pPr>
    </w:p>
    <w:p w14:paraId="03D37F32" w14:textId="77777777" w:rsidR="003A50E3" w:rsidRPr="003A50E3" w:rsidRDefault="003A50E3" w:rsidP="003A50E3">
      <w:pPr>
        <w:spacing w:after="0" w:line="240" w:lineRule="auto"/>
        <w:jc w:val="center"/>
        <w:rPr>
          <w:rFonts w:ascii="Times New Roman" w:hAnsi="Times New Roman" w:cs="Times New Roman"/>
          <w:b/>
          <w:sz w:val="36"/>
          <w:szCs w:val="36"/>
        </w:rPr>
      </w:pPr>
    </w:p>
    <w:p w14:paraId="418ACE8D" w14:textId="77777777" w:rsidR="003A50E3" w:rsidRPr="003A50E3" w:rsidRDefault="003A50E3" w:rsidP="003A50E3">
      <w:pPr>
        <w:spacing w:after="0" w:line="240" w:lineRule="auto"/>
        <w:jc w:val="center"/>
        <w:rPr>
          <w:rFonts w:ascii="Times New Roman" w:hAnsi="Times New Roman" w:cs="Times New Roman"/>
          <w:b/>
          <w:sz w:val="36"/>
          <w:szCs w:val="36"/>
        </w:rPr>
      </w:pPr>
    </w:p>
    <w:p w14:paraId="2740A6B5" w14:textId="77777777" w:rsidR="003A50E3" w:rsidRPr="003A50E3" w:rsidRDefault="003A50E3" w:rsidP="003A50E3">
      <w:pPr>
        <w:spacing w:after="0" w:line="240" w:lineRule="auto"/>
        <w:jc w:val="center"/>
        <w:rPr>
          <w:rFonts w:ascii="Times New Roman" w:hAnsi="Times New Roman" w:cs="Times New Roman"/>
          <w:b/>
          <w:sz w:val="36"/>
          <w:szCs w:val="36"/>
        </w:rPr>
      </w:pPr>
    </w:p>
    <w:p w14:paraId="4C0EC150" w14:textId="77777777" w:rsidR="003A50E3" w:rsidRPr="003A50E3" w:rsidRDefault="003A50E3" w:rsidP="003A50E3">
      <w:pPr>
        <w:spacing w:after="0" w:line="240" w:lineRule="auto"/>
        <w:jc w:val="center"/>
        <w:rPr>
          <w:rFonts w:ascii="Times New Roman" w:hAnsi="Times New Roman" w:cs="Times New Roman"/>
          <w:b/>
          <w:sz w:val="36"/>
          <w:szCs w:val="36"/>
        </w:rPr>
      </w:pPr>
    </w:p>
    <w:p w14:paraId="79C984D1" w14:textId="77777777" w:rsidR="003A50E3" w:rsidRPr="003A50E3" w:rsidRDefault="003A50E3" w:rsidP="003A50E3">
      <w:pPr>
        <w:spacing w:after="0" w:line="240" w:lineRule="auto"/>
        <w:jc w:val="center"/>
        <w:rPr>
          <w:rFonts w:ascii="Times New Roman" w:hAnsi="Times New Roman" w:cs="Times New Roman"/>
          <w:b/>
          <w:sz w:val="36"/>
          <w:szCs w:val="36"/>
        </w:rPr>
      </w:pPr>
    </w:p>
    <w:p w14:paraId="6CAA97CC" w14:textId="77777777" w:rsidR="003A50E3" w:rsidRPr="003A50E3" w:rsidRDefault="003A50E3" w:rsidP="003A50E3">
      <w:pPr>
        <w:spacing w:after="0" w:line="240" w:lineRule="auto"/>
        <w:jc w:val="center"/>
        <w:rPr>
          <w:rFonts w:ascii="Times New Roman" w:hAnsi="Times New Roman" w:cs="Times New Roman"/>
          <w:b/>
          <w:sz w:val="36"/>
          <w:szCs w:val="36"/>
        </w:rPr>
      </w:pPr>
    </w:p>
    <w:p w14:paraId="06A12271" w14:textId="77777777" w:rsidR="003A50E3" w:rsidRPr="003A50E3" w:rsidRDefault="003A50E3" w:rsidP="003A50E3">
      <w:pPr>
        <w:spacing w:after="0" w:line="240" w:lineRule="auto"/>
        <w:jc w:val="center"/>
        <w:rPr>
          <w:rFonts w:ascii="Times New Roman" w:hAnsi="Times New Roman" w:cs="Times New Roman"/>
          <w:b/>
          <w:sz w:val="36"/>
          <w:szCs w:val="36"/>
        </w:rPr>
      </w:pPr>
    </w:p>
    <w:p w14:paraId="0DC87DC0" w14:textId="7324DFFE" w:rsidR="003A50E3" w:rsidRPr="003A50E3" w:rsidRDefault="003A50E3" w:rsidP="003A50E3">
      <w:pPr>
        <w:spacing w:after="0" w:line="240" w:lineRule="auto"/>
        <w:jc w:val="center"/>
        <w:rPr>
          <w:rFonts w:ascii="Times New Roman" w:hAnsi="Times New Roman" w:cs="Times New Roman"/>
          <w:b/>
          <w:sz w:val="36"/>
          <w:szCs w:val="36"/>
        </w:rPr>
      </w:pPr>
      <w:r w:rsidRPr="003A50E3">
        <w:rPr>
          <w:rFonts w:ascii="Times New Roman" w:hAnsi="Times New Roman" w:cs="Times New Roman"/>
          <w:b/>
          <w:sz w:val="36"/>
          <w:szCs w:val="36"/>
        </w:rPr>
        <w:t>INFORMACIJA APIE 2019 METŲ I KETVIRTĮ VYKDYTAS APMOKESTINAMŲJŲ GAMINIŲ (ĮSKAITANT BATERIJAS IR AKUMULIATORIUS) ATLIEKŲ TVARKYMO VEIKLOS ORGANIZAVIMO PLANE IR ŠVIETIMO PROGRAMOJE NUMATYTAS PRIEMONES BEI FINANSAVIMO SCHEMOS VYKDYMĄ</w:t>
      </w:r>
    </w:p>
    <w:p w14:paraId="5F8CE54C" w14:textId="77777777" w:rsidR="003A50E3" w:rsidRPr="003A50E3" w:rsidRDefault="003A50E3" w:rsidP="003A50E3">
      <w:pPr>
        <w:spacing w:after="0" w:line="240" w:lineRule="auto"/>
        <w:jc w:val="both"/>
        <w:rPr>
          <w:rFonts w:ascii="Times New Roman" w:hAnsi="Times New Roman" w:cs="Times New Roman"/>
          <w:b/>
          <w:sz w:val="24"/>
          <w:szCs w:val="24"/>
        </w:rPr>
      </w:pPr>
    </w:p>
    <w:p w14:paraId="3B457771" w14:textId="77777777" w:rsidR="003A50E3" w:rsidRPr="003A50E3" w:rsidRDefault="003A50E3" w:rsidP="003A50E3">
      <w:pPr>
        <w:spacing w:after="0" w:line="240" w:lineRule="auto"/>
        <w:jc w:val="both"/>
        <w:rPr>
          <w:rFonts w:ascii="Times New Roman" w:hAnsi="Times New Roman" w:cs="Times New Roman"/>
          <w:b/>
          <w:sz w:val="24"/>
          <w:szCs w:val="24"/>
        </w:rPr>
      </w:pPr>
    </w:p>
    <w:p w14:paraId="7303F3ED" w14:textId="77777777" w:rsidR="003A50E3" w:rsidRPr="003A50E3" w:rsidRDefault="003A50E3" w:rsidP="003A50E3">
      <w:pPr>
        <w:spacing w:after="0" w:line="240" w:lineRule="auto"/>
        <w:jc w:val="both"/>
        <w:rPr>
          <w:rFonts w:ascii="Times New Roman" w:hAnsi="Times New Roman" w:cs="Times New Roman"/>
          <w:b/>
          <w:sz w:val="24"/>
          <w:szCs w:val="24"/>
        </w:rPr>
      </w:pPr>
    </w:p>
    <w:p w14:paraId="79B1CF0B" w14:textId="77777777" w:rsidR="003A50E3" w:rsidRPr="003A50E3" w:rsidRDefault="003A50E3" w:rsidP="003A50E3">
      <w:pPr>
        <w:spacing w:after="0" w:line="240" w:lineRule="auto"/>
        <w:jc w:val="both"/>
        <w:rPr>
          <w:rFonts w:ascii="Times New Roman" w:hAnsi="Times New Roman" w:cs="Times New Roman"/>
          <w:b/>
          <w:sz w:val="24"/>
          <w:szCs w:val="24"/>
        </w:rPr>
      </w:pPr>
    </w:p>
    <w:p w14:paraId="3560D441" w14:textId="77777777" w:rsidR="003A50E3" w:rsidRPr="003A50E3" w:rsidRDefault="003A50E3" w:rsidP="003A50E3">
      <w:pPr>
        <w:spacing w:after="0" w:line="240" w:lineRule="auto"/>
        <w:jc w:val="both"/>
        <w:rPr>
          <w:rFonts w:ascii="Times New Roman" w:hAnsi="Times New Roman" w:cs="Times New Roman"/>
          <w:sz w:val="24"/>
          <w:szCs w:val="24"/>
        </w:rPr>
      </w:pPr>
    </w:p>
    <w:p w14:paraId="5EBB93CF" w14:textId="77777777" w:rsidR="003A50E3" w:rsidRPr="003A50E3" w:rsidRDefault="003A50E3" w:rsidP="003A50E3">
      <w:pPr>
        <w:spacing w:after="0" w:line="240" w:lineRule="auto"/>
        <w:jc w:val="both"/>
        <w:rPr>
          <w:rFonts w:ascii="Times New Roman" w:hAnsi="Times New Roman" w:cs="Times New Roman"/>
          <w:sz w:val="24"/>
          <w:szCs w:val="24"/>
        </w:rPr>
      </w:pPr>
    </w:p>
    <w:p w14:paraId="5D225001" w14:textId="77777777" w:rsidR="003A50E3" w:rsidRPr="003A50E3" w:rsidRDefault="003A50E3" w:rsidP="003A50E3">
      <w:pPr>
        <w:spacing w:after="0" w:line="240" w:lineRule="auto"/>
        <w:jc w:val="both"/>
        <w:rPr>
          <w:rFonts w:ascii="Times New Roman" w:hAnsi="Times New Roman" w:cs="Times New Roman"/>
          <w:sz w:val="24"/>
          <w:szCs w:val="24"/>
        </w:rPr>
      </w:pPr>
    </w:p>
    <w:p w14:paraId="08640E1C" w14:textId="77777777" w:rsidR="003A50E3" w:rsidRPr="003A50E3" w:rsidRDefault="003A50E3" w:rsidP="003A50E3">
      <w:pPr>
        <w:spacing w:after="0" w:line="240" w:lineRule="auto"/>
        <w:jc w:val="both"/>
        <w:rPr>
          <w:rFonts w:ascii="Times New Roman" w:hAnsi="Times New Roman" w:cs="Times New Roman"/>
          <w:sz w:val="24"/>
          <w:szCs w:val="24"/>
        </w:rPr>
      </w:pPr>
    </w:p>
    <w:p w14:paraId="017DF030" w14:textId="77777777" w:rsidR="003A50E3" w:rsidRPr="003A50E3" w:rsidRDefault="003A50E3" w:rsidP="003A50E3">
      <w:pPr>
        <w:spacing w:after="0" w:line="240" w:lineRule="auto"/>
        <w:jc w:val="both"/>
        <w:rPr>
          <w:rFonts w:ascii="Times New Roman" w:hAnsi="Times New Roman" w:cs="Times New Roman"/>
          <w:sz w:val="24"/>
          <w:szCs w:val="24"/>
        </w:rPr>
      </w:pPr>
    </w:p>
    <w:p w14:paraId="577414C3" w14:textId="77777777" w:rsidR="003A50E3" w:rsidRPr="003A50E3" w:rsidRDefault="003A50E3" w:rsidP="003A50E3">
      <w:pPr>
        <w:spacing w:after="0" w:line="240" w:lineRule="auto"/>
        <w:jc w:val="both"/>
        <w:rPr>
          <w:rFonts w:ascii="Times New Roman" w:hAnsi="Times New Roman" w:cs="Times New Roman"/>
          <w:sz w:val="24"/>
          <w:szCs w:val="24"/>
        </w:rPr>
      </w:pPr>
    </w:p>
    <w:p w14:paraId="1B4D66F1" w14:textId="77777777" w:rsidR="003A50E3" w:rsidRPr="003A50E3" w:rsidRDefault="003A50E3" w:rsidP="003A50E3">
      <w:pPr>
        <w:spacing w:after="0" w:line="240" w:lineRule="auto"/>
        <w:jc w:val="both"/>
        <w:rPr>
          <w:rFonts w:ascii="Times New Roman" w:hAnsi="Times New Roman" w:cs="Times New Roman"/>
          <w:sz w:val="24"/>
          <w:szCs w:val="24"/>
        </w:rPr>
      </w:pPr>
    </w:p>
    <w:p w14:paraId="0372F24A" w14:textId="77777777" w:rsidR="003A50E3" w:rsidRPr="003A50E3" w:rsidRDefault="003A50E3" w:rsidP="003A50E3">
      <w:pPr>
        <w:spacing w:after="0" w:line="240" w:lineRule="auto"/>
        <w:jc w:val="both"/>
        <w:rPr>
          <w:rFonts w:ascii="Times New Roman" w:hAnsi="Times New Roman" w:cs="Times New Roman"/>
          <w:sz w:val="24"/>
          <w:szCs w:val="24"/>
        </w:rPr>
      </w:pPr>
    </w:p>
    <w:p w14:paraId="6DF527AE" w14:textId="61B57F7B" w:rsidR="003A50E3" w:rsidRPr="003A50E3" w:rsidRDefault="003A50E3" w:rsidP="003A50E3">
      <w:pPr>
        <w:spacing w:after="0" w:line="240" w:lineRule="auto"/>
        <w:jc w:val="both"/>
        <w:rPr>
          <w:rFonts w:ascii="Times New Roman" w:hAnsi="Times New Roman" w:cs="Times New Roman"/>
          <w:sz w:val="24"/>
          <w:szCs w:val="24"/>
        </w:rPr>
      </w:pPr>
    </w:p>
    <w:p w14:paraId="71002995" w14:textId="11159A63" w:rsidR="003A50E3" w:rsidRPr="003A50E3" w:rsidRDefault="003A50E3" w:rsidP="003A50E3">
      <w:pPr>
        <w:spacing w:after="0" w:line="240" w:lineRule="auto"/>
        <w:jc w:val="both"/>
        <w:rPr>
          <w:rFonts w:ascii="Times New Roman" w:hAnsi="Times New Roman" w:cs="Times New Roman"/>
          <w:sz w:val="24"/>
          <w:szCs w:val="24"/>
        </w:rPr>
      </w:pPr>
    </w:p>
    <w:p w14:paraId="04D083D6" w14:textId="69FBA9BB" w:rsidR="003A50E3" w:rsidRPr="003A50E3" w:rsidRDefault="003A50E3" w:rsidP="003A50E3">
      <w:pPr>
        <w:spacing w:after="0" w:line="240" w:lineRule="auto"/>
        <w:jc w:val="both"/>
        <w:rPr>
          <w:rFonts w:ascii="Times New Roman" w:hAnsi="Times New Roman" w:cs="Times New Roman"/>
          <w:sz w:val="24"/>
          <w:szCs w:val="24"/>
        </w:rPr>
      </w:pPr>
    </w:p>
    <w:p w14:paraId="76AB57E0" w14:textId="339735AB" w:rsidR="003A50E3" w:rsidRPr="003A50E3" w:rsidRDefault="003A50E3" w:rsidP="003A50E3">
      <w:pPr>
        <w:spacing w:after="0" w:line="240" w:lineRule="auto"/>
        <w:jc w:val="both"/>
        <w:rPr>
          <w:rFonts w:ascii="Times New Roman" w:hAnsi="Times New Roman" w:cs="Times New Roman"/>
          <w:sz w:val="24"/>
          <w:szCs w:val="24"/>
        </w:rPr>
      </w:pPr>
    </w:p>
    <w:p w14:paraId="4AF2BE2F" w14:textId="286B71A2" w:rsidR="003A50E3" w:rsidRPr="003A50E3" w:rsidRDefault="003A50E3" w:rsidP="003A50E3">
      <w:pPr>
        <w:spacing w:after="0" w:line="240" w:lineRule="auto"/>
        <w:jc w:val="both"/>
        <w:rPr>
          <w:rFonts w:ascii="Times New Roman" w:hAnsi="Times New Roman" w:cs="Times New Roman"/>
          <w:sz w:val="24"/>
          <w:szCs w:val="24"/>
        </w:rPr>
      </w:pPr>
    </w:p>
    <w:p w14:paraId="3CF32D8B" w14:textId="5BB56CFF" w:rsidR="003A50E3" w:rsidRPr="003A50E3" w:rsidRDefault="003A50E3" w:rsidP="003A50E3">
      <w:pPr>
        <w:spacing w:after="0" w:line="240" w:lineRule="auto"/>
        <w:jc w:val="both"/>
        <w:rPr>
          <w:rFonts w:ascii="Times New Roman" w:hAnsi="Times New Roman" w:cs="Times New Roman"/>
          <w:sz w:val="24"/>
          <w:szCs w:val="24"/>
        </w:rPr>
      </w:pPr>
    </w:p>
    <w:p w14:paraId="29C11A46" w14:textId="2BA4DC25" w:rsidR="003A50E3" w:rsidRPr="003A50E3" w:rsidRDefault="003A50E3" w:rsidP="003A50E3">
      <w:pPr>
        <w:spacing w:after="0" w:line="240" w:lineRule="auto"/>
        <w:jc w:val="both"/>
        <w:rPr>
          <w:rFonts w:ascii="Times New Roman" w:hAnsi="Times New Roman" w:cs="Times New Roman"/>
          <w:sz w:val="24"/>
          <w:szCs w:val="24"/>
        </w:rPr>
      </w:pPr>
    </w:p>
    <w:p w14:paraId="2E481E35" w14:textId="77777777" w:rsidR="003A50E3" w:rsidRPr="003A50E3" w:rsidRDefault="003A50E3" w:rsidP="003A50E3">
      <w:pPr>
        <w:spacing w:after="0" w:line="240" w:lineRule="auto"/>
        <w:jc w:val="both"/>
        <w:rPr>
          <w:rFonts w:ascii="Times New Roman" w:hAnsi="Times New Roman" w:cs="Times New Roman"/>
          <w:sz w:val="24"/>
          <w:szCs w:val="24"/>
        </w:rPr>
      </w:pPr>
    </w:p>
    <w:p w14:paraId="1FBBB272" w14:textId="77777777" w:rsidR="003A50E3" w:rsidRPr="003A50E3" w:rsidRDefault="003A50E3" w:rsidP="003A50E3">
      <w:pPr>
        <w:spacing w:after="0" w:line="240" w:lineRule="auto"/>
        <w:jc w:val="both"/>
        <w:rPr>
          <w:rFonts w:ascii="Times New Roman" w:hAnsi="Times New Roman" w:cs="Times New Roman"/>
          <w:sz w:val="24"/>
          <w:szCs w:val="24"/>
        </w:rPr>
      </w:pPr>
    </w:p>
    <w:p w14:paraId="7EB9750F" w14:textId="77777777" w:rsidR="003A50E3" w:rsidRPr="003A50E3" w:rsidRDefault="003A50E3" w:rsidP="003A50E3">
      <w:pPr>
        <w:spacing w:after="0" w:line="240" w:lineRule="auto"/>
        <w:jc w:val="center"/>
        <w:rPr>
          <w:rFonts w:ascii="Times New Roman" w:hAnsi="Times New Roman" w:cs="Times New Roman"/>
          <w:sz w:val="24"/>
          <w:szCs w:val="24"/>
        </w:rPr>
      </w:pPr>
      <w:r w:rsidRPr="003A50E3">
        <w:rPr>
          <w:rFonts w:ascii="Times New Roman" w:hAnsi="Times New Roman" w:cs="Times New Roman"/>
          <w:sz w:val="24"/>
          <w:szCs w:val="24"/>
        </w:rPr>
        <w:t>Vilnius, 2019m.</w:t>
      </w:r>
    </w:p>
    <w:p w14:paraId="2BCCC2C0" w14:textId="77777777" w:rsidR="003A50E3" w:rsidRPr="003A50E3" w:rsidRDefault="003A50E3" w:rsidP="003A50E3">
      <w:pPr>
        <w:pStyle w:val="ListParagraph"/>
        <w:numPr>
          <w:ilvl w:val="0"/>
          <w:numId w:val="16"/>
        </w:numPr>
        <w:spacing w:after="0" w:line="240" w:lineRule="auto"/>
        <w:jc w:val="both"/>
        <w:rPr>
          <w:rFonts w:ascii="Times New Roman" w:hAnsi="Times New Roman" w:cs="Times New Roman"/>
          <w:sz w:val="24"/>
          <w:szCs w:val="24"/>
        </w:rPr>
        <w:sectPr w:rsidR="003A50E3" w:rsidRPr="003A50E3" w:rsidSect="006B5FFA">
          <w:headerReference w:type="default" r:id="rId8"/>
          <w:footerReference w:type="default" r:id="rId9"/>
          <w:pgSz w:w="11906" w:h="16838"/>
          <w:pgMar w:top="1814" w:right="1134" w:bottom="1814" w:left="1134" w:header="567" w:footer="567" w:gutter="0"/>
          <w:cols w:space="1296"/>
          <w:docGrid w:linePitch="360"/>
        </w:sectPr>
      </w:pPr>
    </w:p>
    <w:p w14:paraId="695814CB" w14:textId="77777777" w:rsidR="003A50E3" w:rsidRPr="003A50E3" w:rsidRDefault="003A50E3" w:rsidP="003A50E3">
      <w:pPr>
        <w:pStyle w:val="ListParagraph"/>
        <w:numPr>
          <w:ilvl w:val="0"/>
          <w:numId w:val="16"/>
        </w:num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lastRenderedPageBreak/>
        <w:t xml:space="preserve">Informacija apie 2019m. I ketvirtį </w:t>
      </w:r>
      <w:proofErr w:type="spellStart"/>
      <w:r w:rsidRPr="003A50E3">
        <w:rPr>
          <w:rFonts w:ascii="Times New Roman" w:hAnsi="Times New Roman" w:cs="Times New Roman"/>
          <w:sz w:val="24"/>
          <w:szCs w:val="24"/>
        </w:rPr>
        <w:t>Autogamintojų</w:t>
      </w:r>
      <w:proofErr w:type="spellEnd"/>
      <w:r w:rsidRPr="003A50E3">
        <w:rPr>
          <w:rFonts w:ascii="Times New Roman" w:hAnsi="Times New Roman" w:cs="Times New Roman"/>
          <w:sz w:val="24"/>
          <w:szCs w:val="24"/>
        </w:rPr>
        <w:t xml:space="preserve"> ir Importuotojų Asociacijos (toliau – Asociacija) vykdytas apmokestinamųjų gaminių atliekų tvarkymo veiklos organizavimo plane numatytas priemones pateikta Lentelėje Nr.1:</w:t>
      </w:r>
    </w:p>
    <w:p w14:paraId="73228FCD" w14:textId="77777777" w:rsidR="003A50E3" w:rsidRPr="003A50E3" w:rsidRDefault="003A50E3" w:rsidP="003A50E3">
      <w:pPr>
        <w:spacing w:after="0" w:line="240" w:lineRule="auto"/>
        <w:ind w:left="7920"/>
        <w:jc w:val="both"/>
        <w:rPr>
          <w:rFonts w:ascii="Times New Roman" w:hAnsi="Times New Roman" w:cs="Times New Roman"/>
          <w:sz w:val="24"/>
          <w:szCs w:val="24"/>
        </w:rPr>
      </w:pPr>
      <w:r w:rsidRPr="003A50E3">
        <w:rPr>
          <w:rFonts w:ascii="Times New Roman" w:hAnsi="Times New Roman" w:cs="Times New Roman"/>
          <w:sz w:val="24"/>
          <w:szCs w:val="24"/>
        </w:rPr>
        <w:t xml:space="preserve">       Lentelė Nr.1</w:t>
      </w:r>
    </w:p>
    <w:tbl>
      <w:tblPr>
        <w:tblpPr w:leftFromText="180" w:rightFromText="180" w:vertAnchor="text" w:horzAnchor="margin" w:tblpX="-1281" w:tblpY="41"/>
        <w:tblOverlap w:val="never"/>
        <w:tblW w:w="15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6951"/>
        <w:gridCol w:w="5387"/>
        <w:gridCol w:w="2693"/>
      </w:tblGrid>
      <w:tr w:rsidR="003A50E3" w:rsidRPr="003A50E3" w14:paraId="6B457C15" w14:textId="77777777" w:rsidTr="003A50E3">
        <w:trPr>
          <w:trHeight w:val="276"/>
          <w:tblHeader/>
        </w:trPr>
        <w:tc>
          <w:tcPr>
            <w:tcW w:w="704" w:type="dxa"/>
            <w:vMerge w:val="restart"/>
            <w:vAlign w:val="center"/>
          </w:tcPr>
          <w:p w14:paraId="0FF3A66F" w14:textId="77777777" w:rsidR="003A50E3" w:rsidRPr="003A50E3" w:rsidRDefault="003A50E3" w:rsidP="003A50E3">
            <w:pPr>
              <w:spacing w:after="0" w:line="240" w:lineRule="auto"/>
              <w:jc w:val="center"/>
              <w:rPr>
                <w:rFonts w:ascii="Times New Roman" w:hAnsi="Times New Roman" w:cs="Times New Roman"/>
                <w:b/>
                <w:sz w:val="24"/>
                <w:szCs w:val="24"/>
              </w:rPr>
            </w:pPr>
            <w:proofErr w:type="spellStart"/>
            <w:r w:rsidRPr="003A50E3">
              <w:rPr>
                <w:rFonts w:ascii="Times New Roman" w:hAnsi="Times New Roman" w:cs="Times New Roman"/>
                <w:b/>
                <w:sz w:val="24"/>
                <w:szCs w:val="24"/>
              </w:rPr>
              <w:t>Eil.Nr</w:t>
            </w:r>
            <w:proofErr w:type="spellEnd"/>
            <w:r w:rsidRPr="003A50E3">
              <w:rPr>
                <w:rFonts w:ascii="Times New Roman" w:hAnsi="Times New Roman" w:cs="Times New Roman"/>
                <w:b/>
                <w:sz w:val="24"/>
                <w:szCs w:val="24"/>
              </w:rPr>
              <w:t>.</w:t>
            </w:r>
          </w:p>
        </w:tc>
        <w:tc>
          <w:tcPr>
            <w:tcW w:w="6951" w:type="dxa"/>
            <w:vMerge w:val="restart"/>
            <w:vAlign w:val="center"/>
          </w:tcPr>
          <w:p w14:paraId="1144A6A7" w14:textId="77777777" w:rsidR="003A50E3" w:rsidRPr="003A50E3" w:rsidRDefault="003A50E3" w:rsidP="003A50E3">
            <w:pPr>
              <w:spacing w:after="0" w:line="240" w:lineRule="auto"/>
              <w:jc w:val="center"/>
              <w:rPr>
                <w:rFonts w:ascii="Times New Roman" w:hAnsi="Times New Roman" w:cs="Times New Roman"/>
                <w:b/>
                <w:sz w:val="24"/>
                <w:szCs w:val="24"/>
              </w:rPr>
            </w:pPr>
            <w:r w:rsidRPr="003A50E3">
              <w:rPr>
                <w:rFonts w:ascii="Times New Roman" w:hAnsi="Times New Roman" w:cs="Times New Roman"/>
                <w:b/>
                <w:sz w:val="24"/>
                <w:szCs w:val="24"/>
              </w:rPr>
              <w:t>Priemonės</w:t>
            </w:r>
          </w:p>
        </w:tc>
        <w:tc>
          <w:tcPr>
            <w:tcW w:w="5387" w:type="dxa"/>
            <w:vMerge w:val="restart"/>
            <w:vAlign w:val="center"/>
          </w:tcPr>
          <w:p w14:paraId="11B9FC3C" w14:textId="77777777" w:rsidR="003A50E3" w:rsidRPr="003A50E3" w:rsidRDefault="003A50E3" w:rsidP="003A50E3">
            <w:pPr>
              <w:spacing w:after="0" w:line="240" w:lineRule="auto"/>
              <w:jc w:val="center"/>
              <w:rPr>
                <w:rFonts w:ascii="Times New Roman" w:hAnsi="Times New Roman" w:cs="Times New Roman"/>
                <w:b/>
                <w:sz w:val="24"/>
                <w:szCs w:val="24"/>
              </w:rPr>
            </w:pPr>
          </w:p>
          <w:p w14:paraId="270E39AE" w14:textId="77777777" w:rsidR="003A50E3" w:rsidRPr="003A50E3" w:rsidRDefault="003A50E3" w:rsidP="003A50E3">
            <w:pPr>
              <w:spacing w:after="0" w:line="240" w:lineRule="auto"/>
              <w:jc w:val="center"/>
              <w:rPr>
                <w:rFonts w:ascii="Times New Roman" w:hAnsi="Times New Roman" w:cs="Times New Roman"/>
                <w:b/>
                <w:sz w:val="24"/>
                <w:szCs w:val="24"/>
              </w:rPr>
            </w:pPr>
            <w:r w:rsidRPr="003A50E3">
              <w:rPr>
                <w:rFonts w:ascii="Times New Roman" w:hAnsi="Times New Roman" w:cs="Times New Roman"/>
                <w:b/>
                <w:sz w:val="24"/>
                <w:szCs w:val="24"/>
              </w:rPr>
              <w:t>Įvykdymo data/stadija ir apimtis</w:t>
            </w:r>
          </w:p>
        </w:tc>
        <w:tc>
          <w:tcPr>
            <w:tcW w:w="2693" w:type="dxa"/>
            <w:vMerge w:val="restart"/>
            <w:vAlign w:val="center"/>
          </w:tcPr>
          <w:p w14:paraId="67C77E4F" w14:textId="77777777" w:rsidR="003A50E3" w:rsidRPr="003A50E3" w:rsidRDefault="003A50E3" w:rsidP="003A50E3">
            <w:pPr>
              <w:spacing w:after="0" w:line="240" w:lineRule="auto"/>
              <w:jc w:val="center"/>
              <w:rPr>
                <w:rFonts w:ascii="Times New Roman" w:hAnsi="Times New Roman" w:cs="Times New Roman"/>
                <w:b/>
                <w:sz w:val="24"/>
                <w:szCs w:val="24"/>
              </w:rPr>
            </w:pPr>
            <w:r w:rsidRPr="003A50E3">
              <w:rPr>
                <w:rFonts w:ascii="Times New Roman" w:hAnsi="Times New Roman" w:cs="Times New Roman"/>
                <w:b/>
                <w:sz w:val="24"/>
                <w:szCs w:val="24"/>
              </w:rPr>
              <w:t>Skirta preliminari lėšų suma be PVM, EUR</w:t>
            </w:r>
          </w:p>
        </w:tc>
      </w:tr>
      <w:tr w:rsidR="003A50E3" w:rsidRPr="003A50E3" w14:paraId="391361D7" w14:textId="77777777" w:rsidTr="003A50E3">
        <w:trPr>
          <w:trHeight w:val="476"/>
          <w:tblHeader/>
        </w:trPr>
        <w:tc>
          <w:tcPr>
            <w:tcW w:w="704" w:type="dxa"/>
            <w:vMerge/>
          </w:tcPr>
          <w:p w14:paraId="63B6143C" w14:textId="77777777" w:rsidR="003A50E3" w:rsidRPr="003A50E3" w:rsidRDefault="003A50E3" w:rsidP="003A50E3">
            <w:pPr>
              <w:spacing w:after="0" w:line="240" w:lineRule="auto"/>
              <w:jc w:val="both"/>
              <w:rPr>
                <w:rFonts w:ascii="Times New Roman" w:hAnsi="Times New Roman" w:cs="Times New Roman"/>
                <w:sz w:val="24"/>
                <w:szCs w:val="24"/>
              </w:rPr>
            </w:pPr>
          </w:p>
        </w:tc>
        <w:tc>
          <w:tcPr>
            <w:tcW w:w="6951" w:type="dxa"/>
            <w:vMerge/>
          </w:tcPr>
          <w:p w14:paraId="5B331D22" w14:textId="77777777" w:rsidR="003A50E3" w:rsidRPr="003A50E3" w:rsidRDefault="003A50E3" w:rsidP="003A50E3">
            <w:pPr>
              <w:spacing w:after="0" w:line="240" w:lineRule="auto"/>
              <w:jc w:val="both"/>
              <w:rPr>
                <w:rFonts w:ascii="Times New Roman" w:hAnsi="Times New Roman" w:cs="Times New Roman"/>
                <w:sz w:val="24"/>
                <w:szCs w:val="24"/>
              </w:rPr>
            </w:pPr>
          </w:p>
        </w:tc>
        <w:tc>
          <w:tcPr>
            <w:tcW w:w="5387" w:type="dxa"/>
            <w:vMerge/>
          </w:tcPr>
          <w:p w14:paraId="52F18B4D" w14:textId="77777777" w:rsidR="003A50E3" w:rsidRPr="003A50E3" w:rsidRDefault="003A50E3" w:rsidP="003A50E3">
            <w:pPr>
              <w:spacing w:after="0" w:line="240" w:lineRule="auto"/>
              <w:jc w:val="both"/>
              <w:rPr>
                <w:rFonts w:ascii="Times New Roman" w:hAnsi="Times New Roman" w:cs="Times New Roman"/>
                <w:sz w:val="24"/>
                <w:szCs w:val="24"/>
              </w:rPr>
            </w:pPr>
          </w:p>
        </w:tc>
        <w:tc>
          <w:tcPr>
            <w:tcW w:w="2693" w:type="dxa"/>
            <w:vMerge/>
          </w:tcPr>
          <w:p w14:paraId="1779DCAC" w14:textId="77777777" w:rsidR="003A50E3" w:rsidRPr="003A50E3" w:rsidRDefault="003A50E3" w:rsidP="003A50E3">
            <w:pPr>
              <w:spacing w:after="0" w:line="240" w:lineRule="auto"/>
              <w:jc w:val="center"/>
              <w:rPr>
                <w:rFonts w:ascii="Times New Roman" w:hAnsi="Times New Roman" w:cs="Times New Roman"/>
                <w:sz w:val="24"/>
                <w:szCs w:val="24"/>
              </w:rPr>
            </w:pPr>
          </w:p>
        </w:tc>
      </w:tr>
      <w:tr w:rsidR="003A50E3" w:rsidRPr="003A50E3" w14:paraId="10E894C7" w14:textId="77777777" w:rsidTr="003A50E3">
        <w:trPr>
          <w:trHeight w:val="548"/>
        </w:trPr>
        <w:tc>
          <w:tcPr>
            <w:tcW w:w="704" w:type="dxa"/>
            <w:vAlign w:val="center"/>
          </w:tcPr>
          <w:p w14:paraId="379D4727" w14:textId="77777777" w:rsidR="003A50E3" w:rsidRPr="003A50E3" w:rsidRDefault="003A50E3" w:rsidP="003A50E3">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1.</w:t>
            </w:r>
          </w:p>
        </w:tc>
        <w:tc>
          <w:tcPr>
            <w:tcW w:w="6951" w:type="dxa"/>
          </w:tcPr>
          <w:p w14:paraId="27BF790A" w14:textId="77777777" w:rsidR="003A50E3" w:rsidRPr="003A50E3" w:rsidRDefault="003A50E3" w:rsidP="003A50E3">
            <w:pPr>
              <w:spacing w:after="0" w:line="240" w:lineRule="auto"/>
              <w:rPr>
                <w:rFonts w:ascii="Times New Roman" w:hAnsi="Times New Roman" w:cs="Times New Roman"/>
                <w:sz w:val="24"/>
                <w:szCs w:val="24"/>
              </w:rPr>
            </w:pPr>
            <w:r w:rsidRPr="003A50E3">
              <w:rPr>
                <w:rFonts w:ascii="Times New Roman" w:hAnsi="Times New Roman" w:cs="Times New Roman"/>
                <w:sz w:val="24"/>
                <w:szCs w:val="24"/>
              </w:rPr>
              <w:t>Pagal Asociacijos poreikį, sudaryti sutartį (-</w:t>
            </w:r>
            <w:proofErr w:type="spellStart"/>
            <w:r w:rsidRPr="003A50E3">
              <w:rPr>
                <w:rFonts w:ascii="Times New Roman" w:hAnsi="Times New Roman" w:cs="Times New Roman"/>
                <w:sz w:val="24"/>
                <w:szCs w:val="24"/>
              </w:rPr>
              <w:t>is</w:t>
            </w:r>
            <w:proofErr w:type="spellEnd"/>
            <w:r w:rsidRPr="003A50E3">
              <w:rPr>
                <w:rFonts w:ascii="Times New Roman" w:hAnsi="Times New Roman" w:cs="Times New Roman"/>
                <w:sz w:val="24"/>
                <w:szCs w:val="24"/>
              </w:rPr>
              <w:t>) su atliekas tvarkančia (-</w:t>
            </w:r>
            <w:proofErr w:type="spellStart"/>
            <w:r w:rsidRPr="003A50E3">
              <w:rPr>
                <w:rFonts w:ascii="Times New Roman" w:hAnsi="Times New Roman" w:cs="Times New Roman"/>
                <w:sz w:val="24"/>
                <w:szCs w:val="24"/>
              </w:rPr>
              <w:t>iomis</w:t>
            </w:r>
            <w:proofErr w:type="spellEnd"/>
            <w:r w:rsidRPr="003A50E3">
              <w:rPr>
                <w:rFonts w:ascii="Times New Roman" w:hAnsi="Times New Roman" w:cs="Times New Roman"/>
                <w:sz w:val="24"/>
                <w:szCs w:val="24"/>
              </w:rPr>
              <w:t>) įmone (-</w:t>
            </w:r>
            <w:proofErr w:type="spellStart"/>
            <w:r w:rsidRPr="003A50E3">
              <w:rPr>
                <w:rFonts w:ascii="Times New Roman" w:hAnsi="Times New Roman" w:cs="Times New Roman"/>
                <w:sz w:val="24"/>
                <w:szCs w:val="24"/>
              </w:rPr>
              <w:t>ėmis</w:t>
            </w:r>
            <w:proofErr w:type="spellEnd"/>
            <w:r w:rsidRPr="003A50E3">
              <w:rPr>
                <w:rFonts w:ascii="Times New Roman" w:hAnsi="Times New Roman" w:cs="Times New Roman"/>
                <w:sz w:val="24"/>
                <w:szCs w:val="24"/>
              </w:rPr>
              <w:t>) dėl apmokestinamųjų gaminių atliekų tvarkymo ir bendradarbiauti tvarkant apmokestinamųjų gaminių atliekas</w:t>
            </w:r>
          </w:p>
        </w:tc>
        <w:tc>
          <w:tcPr>
            <w:tcW w:w="5387" w:type="dxa"/>
            <w:tcBorders>
              <w:bottom w:val="single" w:sz="4" w:space="0" w:color="auto"/>
            </w:tcBorders>
            <w:vAlign w:val="center"/>
          </w:tcPr>
          <w:p w14:paraId="77932E40" w14:textId="134A1D87" w:rsidR="003A50E3" w:rsidRPr="003A50E3" w:rsidRDefault="003A50E3" w:rsidP="003A50E3">
            <w:pPr>
              <w:spacing w:after="0" w:line="240" w:lineRule="auto"/>
              <w:jc w:val="both"/>
              <w:rPr>
                <w:rFonts w:ascii="Times New Roman" w:hAnsi="Times New Roman" w:cs="Times New Roman"/>
                <w:sz w:val="24"/>
                <w:szCs w:val="24"/>
                <w:lang w:val="lv-LV"/>
              </w:rPr>
            </w:pPr>
            <w:r w:rsidRPr="003A50E3">
              <w:rPr>
                <w:rFonts w:ascii="Times New Roman" w:hAnsi="Times New Roman" w:cs="Times New Roman"/>
                <w:sz w:val="24"/>
                <w:szCs w:val="24"/>
              </w:rPr>
              <w:t>201</w:t>
            </w:r>
            <w:r w:rsidR="009123B7">
              <w:rPr>
                <w:rFonts w:ascii="Times New Roman" w:hAnsi="Times New Roman" w:cs="Times New Roman"/>
                <w:sz w:val="24"/>
                <w:szCs w:val="24"/>
              </w:rPr>
              <w:t>9</w:t>
            </w:r>
            <w:r w:rsidRPr="003A50E3">
              <w:rPr>
                <w:rFonts w:ascii="Times New Roman" w:hAnsi="Times New Roman" w:cs="Times New Roman"/>
                <w:sz w:val="24"/>
                <w:szCs w:val="24"/>
              </w:rPr>
              <w:t>-01-24 p</w:t>
            </w:r>
            <w:r w:rsidRPr="003A50E3">
              <w:rPr>
                <w:rFonts w:ascii="Times New Roman" w:hAnsi="Times New Roman" w:cs="Times New Roman"/>
                <w:sz w:val="24"/>
                <w:szCs w:val="24"/>
                <w:lang w:val="lv-LV"/>
              </w:rPr>
              <w:t>asirašyta sutartis su UAB “Žalvaris” dėl apmokestinamųjų gaminių ir alyvos atliekų kompleksinio tvarkymo.</w:t>
            </w:r>
          </w:p>
          <w:p w14:paraId="6462413D" w14:textId="77777777" w:rsidR="003A50E3" w:rsidRPr="003A50E3" w:rsidRDefault="003A50E3" w:rsidP="003A50E3">
            <w:pPr>
              <w:spacing w:after="0" w:line="240" w:lineRule="auto"/>
              <w:rPr>
                <w:rFonts w:ascii="Times New Roman" w:hAnsi="Times New Roman" w:cs="Times New Roman"/>
              </w:rPr>
            </w:pPr>
            <w:r w:rsidRPr="003A50E3">
              <w:rPr>
                <w:rFonts w:ascii="Times New Roman" w:hAnsi="Times New Roman" w:cs="Times New Roman"/>
                <w:sz w:val="24"/>
                <w:szCs w:val="24"/>
                <w:lang w:val="lv-LV"/>
              </w:rPr>
              <w:t>Skirta lėšų suma 50,00 EUR</w:t>
            </w:r>
          </w:p>
        </w:tc>
        <w:tc>
          <w:tcPr>
            <w:tcW w:w="2693" w:type="dxa"/>
            <w:tcBorders>
              <w:bottom w:val="single" w:sz="4" w:space="0" w:color="auto"/>
            </w:tcBorders>
            <w:vAlign w:val="center"/>
          </w:tcPr>
          <w:p w14:paraId="286DA1E5" w14:textId="77777777" w:rsidR="003A50E3" w:rsidRPr="003A50E3" w:rsidRDefault="003A50E3" w:rsidP="003A50E3">
            <w:pPr>
              <w:spacing w:after="0" w:line="240" w:lineRule="auto"/>
              <w:jc w:val="center"/>
              <w:rPr>
                <w:rFonts w:ascii="Times New Roman" w:hAnsi="Times New Roman" w:cs="Times New Roman"/>
                <w:sz w:val="24"/>
                <w:szCs w:val="24"/>
              </w:rPr>
            </w:pPr>
            <w:r w:rsidRPr="003A50E3">
              <w:rPr>
                <w:rFonts w:ascii="Times New Roman" w:hAnsi="Times New Roman" w:cs="Times New Roman"/>
                <w:sz w:val="24"/>
                <w:szCs w:val="24"/>
              </w:rPr>
              <w:t>50,00</w:t>
            </w:r>
          </w:p>
        </w:tc>
      </w:tr>
      <w:tr w:rsidR="003A50E3" w:rsidRPr="003A50E3" w14:paraId="776AC912" w14:textId="77777777" w:rsidTr="003A50E3">
        <w:trPr>
          <w:trHeight w:val="739"/>
        </w:trPr>
        <w:tc>
          <w:tcPr>
            <w:tcW w:w="704" w:type="dxa"/>
          </w:tcPr>
          <w:p w14:paraId="45A04DD1" w14:textId="77777777" w:rsidR="003A50E3" w:rsidRPr="003A50E3" w:rsidRDefault="003A50E3" w:rsidP="003A50E3">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2.</w:t>
            </w:r>
          </w:p>
        </w:tc>
        <w:tc>
          <w:tcPr>
            <w:tcW w:w="6951" w:type="dxa"/>
          </w:tcPr>
          <w:p w14:paraId="31D61541" w14:textId="77777777" w:rsidR="003A50E3" w:rsidRPr="003A50E3" w:rsidRDefault="003A50E3" w:rsidP="003A50E3">
            <w:pPr>
              <w:spacing w:after="0" w:line="240" w:lineRule="auto"/>
              <w:rPr>
                <w:rFonts w:ascii="Times New Roman" w:hAnsi="Times New Roman" w:cs="Times New Roman"/>
                <w:sz w:val="24"/>
                <w:szCs w:val="24"/>
              </w:rPr>
            </w:pPr>
            <w:r w:rsidRPr="003A50E3">
              <w:rPr>
                <w:rFonts w:ascii="Times New Roman" w:hAnsi="Times New Roman" w:cs="Times New Roman"/>
                <w:sz w:val="24"/>
                <w:szCs w:val="24"/>
              </w:rPr>
              <w:t>Finansuoti pagal sudarytas sutartis suteiktas atliekų tvarkymo paslaugas</w:t>
            </w:r>
          </w:p>
        </w:tc>
        <w:tc>
          <w:tcPr>
            <w:tcW w:w="5387" w:type="dxa"/>
          </w:tcPr>
          <w:p w14:paraId="7CFA3FA4" w14:textId="77777777" w:rsidR="003A50E3" w:rsidRPr="003A50E3" w:rsidRDefault="003A50E3" w:rsidP="003A50E3">
            <w:pPr>
              <w:spacing w:line="240" w:lineRule="auto"/>
              <w:rPr>
                <w:rFonts w:ascii="Times New Roman" w:hAnsi="Times New Roman" w:cs="Times New Roman"/>
                <w:sz w:val="24"/>
                <w:szCs w:val="24"/>
              </w:rPr>
            </w:pPr>
            <w:r w:rsidRPr="003A50E3">
              <w:rPr>
                <w:rFonts w:ascii="Times New Roman" w:hAnsi="Times New Roman" w:cs="Times New Roman"/>
                <w:sz w:val="24"/>
                <w:szCs w:val="24"/>
              </w:rPr>
              <w:t>2019m. I ketvirtį Asociacija finansavo apmokestinamųjų gaminių atliekų tvarkymo paslaugas.</w:t>
            </w:r>
          </w:p>
          <w:p w14:paraId="27687F66" w14:textId="77777777" w:rsidR="003A50E3" w:rsidRPr="003A50E3" w:rsidRDefault="003A50E3" w:rsidP="003A50E3">
            <w:pPr>
              <w:pStyle w:val="NoSpacing"/>
              <w:rPr>
                <w:rFonts w:ascii="Times New Roman" w:hAnsi="Times New Roman"/>
                <w:sz w:val="24"/>
                <w:szCs w:val="24"/>
                <w:lang w:val="lt-LT"/>
              </w:rPr>
            </w:pPr>
            <w:proofErr w:type="spellStart"/>
            <w:r w:rsidRPr="003A50E3">
              <w:rPr>
                <w:rFonts w:ascii="Times New Roman" w:hAnsi="Times New Roman"/>
                <w:sz w:val="24"/>
                <w:szCs w:val="24"/>
              </w:rPr>
              <w:t>Skirta</w:t>
            </w:r>
            <w:proofErr w:type="spellEnd"/>
            <w:r w:rsidRPr="003A50E3">
              <w:rPr>
                <w:rFonts w:ascii="Times New Roman" w:hAnsi="Times New Roman"/>
                <w:sz w:val="24"/>
                <w:szCs w:val="24"/>
              </w:rPr>
              <w:t xml:space="preserve"> </w:t>
            </w:r>
            <w:proofErr w:type="spellStart"/>
            <w:r w:rsidRPr="003A50E3">
              <w:rPr>
                <w:rFonts w:ascii="Times New Roman" w:hAnsi="Times New Roman"/>
                <w:sz w:val="24"/>
                <w:szCs w:val="24"/>
              </w:rPr>
              <w:t>lėšų</w:t>
            </w:r>
            <w:proofErr w:type="spellEnd"/>
            <w:r w:rsidRPr="003A50E3">
              <w:rPr>
                <w:rFonts w:ascii="Times New Roman" w:hAnsi="Times New Roman"/>
                <w:sz w:val="24"/>
                <w:szCs w:val="24"/>
              </w:rPr>
              <w:t xml:space="preserve"> </w:t>
            </w:r>
            <w:proofErr w:type="spellStart"/>
            <w:r w:rsidRPr="003A50E3">
              <w:rPr>
                <w:rFonts w:ascii="Times New Roman" w:hAnsi="Times New Roman"/>
                <w:sz w:val="24"/>
                <w:szCs w:val="24"/>
              </w:rPr>
              <w:t>suma</w:t>
            </w:r>
            <w:proofErr w:type="spellEnd"/>
            <w:r w:rsidRPr="003A50E3">
              <w:rPr>
                <w:rFonts w:ascii="Times New Roman" w:hAnsi="Times New Roman"/>
                <w:sz w:val="24"/>
                <w:szCs w:val="24"/>
              </w:rPr>
              <w:t>: 56603,10 EUR</w:t>
            </w:r>
          </w:p>
        </w:tc>
        <w:tc>
          <w:tcPr>
            <w:tcW w:w="2693" w:type="dxa"/>
          </w:tcPr>
          <w:p w14:paraId="6EEC399A" w14:textId="77777777" w:rsidR="003A50E3" w:rsidRPr="003A50E3" w:rsidRDefault="003A50E3" w:rsidP="003A50E3">
            <w:pPr>
              <w:spacing w:after="0" w:line="240" w:lineRule="auto"/>
              <w:jc w:val="center"/>
              <w:rPr>
                <w:rFonts w:ascii="Times New Roman" w:hAnsi="Times New Roman" w:cs="Times New Roman"/>
                <w:sz w:val="24"/>
                <w:szCs w:val="24"/>
              </w:rPr>
            </w:pPr>
            <w:r w:rsidRPr="003A50E3">
              <w:rPr>
                <w:rFonts w:ascii="Times New Roman" w:hAnsi="Times New Roman" w:cs="Times New Roman"/>
                <w:sz w:val="24"/>
                <w:szCs w:val="24"/>
              </w:rPr>
              <w:t>56603,10</w:t>
            </w:r>
          </w:p>
        </w:tc>
      </w:tr>
      <w:tr w:rsidR="003A50E3" w:rsidRPr="003A50E3" w14:paraId="03856D8E" w14:textId="77777777" w:rsidTr="003A50E3">
        <w:trPr>
          <w:trHeight w:val="1534"/>
        </w:trPr>
        <w:tc>
          <w:tcPr>
            <w:tcW w:w="704" w:type="dxa"/>
          </w:tcPr>
          <w:p w14:paraId="56B0A8C1" w14:textId="77777777" w:rsidR="003A50E3" w:rsidRPr="003A50E3" w:rsidRDefault="003A50E3" w:rsidP="003A50E3">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3.</w:t>
            </w:r>
          </w:p>
        </w:tc>
        <w:tc>
          <w:tcPr>
            <w:tcW w:w="6951" w:type="dxa"/>
          </w:tcPr>
          <w:p w14:paraId="5246DFA2" w14:textId="77777777" w:rsidR="003A50E3" w:rsidRPr="003A50E3" w:rsidRDefault="003A50E3" w:rsidP="003A50E3">
            <w:pPr>
              <w:spacing w:after="0" w:line="240" w:lineRule="auto"/>
              <w:rPr>
                <w:rFonts w:ascii="Times New Roman" w:hAnsi="Times New Roman" w:cs="Times New Roman"/>
                <w:sz w:val="24"/>
                <w:szCs w:val="24"/>
              </w:rPr>
            </w:pPr>
            <w:r w:rsidRPr="003A50E3">
              <w:rPr>
                <w:rFonts w:ascii="Times New Roman" w:hAnsi="Times New Roman" w:cs="Times New Roman"/>
                <w:sz w:val="24"/>
                <w:szCs w:val="24"/>
              </w:rPr>
              <w:t>Bendradarbiauti su savivaldybėmis ir (ar)   regioniniais atliekų tvarkymo centrais  ( pagal poreikį sudarant sutartis/susitarimus) dėl apmokestinamųjų gaminių atliekų surinkimo bei visuomenės informavimo ir švietimo organizuoti apmokestinamųjų gaminių atliekų surinkimą, siekti sudaryti palankias sąlygas gyventojams atiduoti apmokestinamųjų gaminių atliekas atliekų tvarkytojams.</w:t>
            </w:r>
          </w:p>
        </w:tc>
        <w:tc>
          <w:tcPr>
            <w:tcW w:w="5387" w:type="dxa"/>
          </w:tcPr>
          <w:p w14:paraId="03FE3CCC" w14:textId="77777777" w:rsidR="003A50E3" w:rsidRPr="003A50E3" w:rsidRDefault="003A50E3" w:rsidP="003A50E3">
            <w:pPr>
              <w:pStyle w:val="NoSpacing"/>
              <w:rPr>
                <w:rFonts w:ascii="Times New Roman" w:hAnsi="Times New Roman"/>
                <w:sz w:val="24"/>
                <w:szCs w:val="24"/>
                <w:lang w:val="lt-LT"/>
              </w:rPr>
            </w:pPr>
            <w:r w:rsidRPr="003A50E3">
              <w:rPr>
                <w:rFonts w:ascii="Times New Roman" w:hAnsi="Times New Roman"/>
                <w:sz w:val="24"/>
                <w:szCs w:val="24"/>
                <w:lang w:val="lt-LT"/>
              </w:rPr>
              <w:t>Bendradarbiaujant su savivaldybėmis vykdyta apmokestinamųjų gaminių atliekų surinkimo akcijos:</w:t>
            </w:r>
          </w:p>
          <w:p w14:paraId="4B6F03A6" w14:textId="77777777" w:rsidR="003A50E3" w:rsidRPr="003A50E3" w:rsidRDefault="003A50E3" w:rsidP="003A50E3">
            <w:pPr>
              <w:pStyle w:val="NoSpacing"/>
              <w:rPr>
                <w:rFonts w:ascii="Times New Roman" w:hAnsi="Times New Roman"/>
                <w:sz w:val="24"/>
                <w:szCs w:val="24"/>
                <w:lang w:val="lt-LT"/>
              </w:rPr>
            </w:pPr>
          </w:p>
          <w:p w14:paraId="7CEBD137" w14:textId="1D2212FC" w:rsidR="003A50E3" w:rsidRPr="003A50E3" w:rsidRDefault="003A50E3" w:rsidP="003A50E3">
            <w:pPr>
              <w:pStyle w:val="NoSpacing"/>
              <w:rPr>
                <w:rFonts w:ascii="Times New Roman" w:hAnsi="Times New Roman"/>
                <w:sz w:val="24"/>
                <w:szCs w:val="24"/>
                <w:lang w:val="lt-LT"/>
              </w:rPr>
            </w:pPr>
            <w:r w:rsidRPr="003A50E3">
              <w:rPr>
                <w:rFonts w:ascii="Times New Roman" w:hAnsi="Times New Roman"/>
                <w:sz w:val="24"/>
                <w:szCs w:val="24"/>
                <w:lang w:val="lt-LT"/>
              </w:rPr>
              <w:t>201</w:t>
            </w:r>
            <w:r w:rsidR="00B02BE5">
              <w:rPr>
                <w:rFonts w:ascii="Times New Roman" w:hAnsi="Times New Roman"/>
                <w:sz w:val="24"/>
                <w:szCs w:val="24"/>
                <w:lang w:val="lt-LT"/>
              </w:rPr>
              <w:t>9</w:t>
            </w:r>
            <w:r w:rsidRPr="003A50E3">
              <w:rPr>
                <w:rFonts w:ascii="Times New Roman" w:hAnsi="Times New Roman"/>
                <w:sz w:val="24"/>
                <w:szCs w:val="24"/>
                <w:lang w:val="lt-LT"/>
              </w:rPr>
              <w:t>-03-19 Kupiškio rajono savivaldybėje</w:t>
            </w:r>
          </w:p>
          <w:p w14:paraId="7DC629FB" w14:textId="721C520F" w:rsidR="003A50E3" w:rsidRPr="003A50E3" w:rsidRDefault="003A50E3" w:rsidP="003A50E3">
            <w:pPr>
              <w:pStyle w:val="NoSpacing"/>
              <w:rPr>
                <w:rFonts w:ascii="Times New Roman" w:hAnsi="Times New Roman"/>
                <w:sz w:val="24"/>
                <w:szCs w:val="24"/>
                <w:lang w:val="lt-LT"/>
              </w:rPr>
            </w:pPr>
            <w:r w:rsidRPr="003A50E3">
              <w:rPr>
                <w:rFonts w:ascii="Times New Roman" w:hAnsi="Times New Roman"/>
                <w:sz w:val="24"/>
                <w:szCs w:val="24"/>
                <w:lang w:val="lt-LT"/>
              </w:rPr>
              <w:t>201</w:t>
            </w:r>
            <w:r w:rsidR="00B02BE5">
              <w:rPr>
                <w:rFonts w:ascii="Times New Roman" w:hAnsi="Times New Roman"/>
                <w:sz w:val="24"/>
                <w:szCs w:val="24"/>
                <w:lang w:val="lt-LT"/>
              </w:rPr>
              <w:t>9</w:t>
            </w:r>
            <w:r w:rsidRPr="003A50E3">
              <w:rPr>
                <w:rFonts w:ascii="Times New Roman" w:hAnsi="Times New Roman"/>
                <w:sz w:val="24"/>
                <w:szCs w:val="24"/>
                <w:lang w:val="lt-LT"/>
              </w:rPr>
              <w:t>-03-27 Kauno rajono savivaldybėje</w:t>
            </w:r>
          </w:p>
          <w:p w14:paraId="36457DE4" w14:textId="77777777" w:rsidR="003A50E3" w:rsidRPr="003A50E3" w:rsidRDefault="003A50E3" w:rsidP="003A50E3">
            <w:pPr>
              <w:spacing w:after="0" w:line="240" w:lineRule="auto"/>
              <w:jc w:val="both"/>
              <w:rPr>
                <w:rFonts w:ascii="Times New Roman" w:hAnsi="Times New Roman" w:cs="Times New Roman"/>
                <w:sz w:val="24"/>
                <w:szCs w:val="24"/>
              </w:rPr>
            </w:pPr>
          </w:p>
          <w:p w14:paraId="22FB6979" w14:textId="77777777" w:rsidR="003A50E3" w:rsidRPr="003A50E3" w:rsidRDefault="003A50E3" w:rsidP="003A50E3">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Bendradarbiaujant su RATC išvežtos tolimesniam sutvarkymui alyvos atliekos iš:</w:t>
            </w:r>
          </w:p>
          <w:p w14:paraId="220A120A" w14:textId="77777777" w:rsidR="003A50E3" w:rsidRPr="003A50E3" w:rsidRDefault="003A50E3" w:rsidP="003A50E3">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2019-03-14 Telšių RATC</w:t>
            </w:r>
          </w:p>
          <w:p w14:paraId="7762BD41" w14:textId="77777777" w:rsidR="003A50E3" w:rsidRPr="003A50E3" w:rsidRDefault="003A50E3" w:rsidP="003A50E3">
            <w:pPr>
              <w:spacing w:after="0" w:line="240" w:lineRule="auto"/>
              <w:jc w:val="both"/>
              <w:rPr>
                <w:rFonts w:ascii="Times New Roman" w:hAnsi="Times New Roman" w:cs="Times New Roman"/>
                <w:sz w:val="24"/>
                <w:szCs w:val="24"/>
              </w:rPr>
            </w:pPr>
          </w:p>
          <w:p w14:paraId="22036C96" w14:textId="77777777" w:rsidR="003A50E3" w:rsidRPr="003A50E3" w:rsidRDefault="003A50E3" w:rsidP="003A50E3">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lang w:val="lv-LV"/>
              </w:rPr>
              <w:t>Skirta lėšų suma 2649,48 EUR</w:t>
            </w:r>
          </w:p>
        </w:tc>
        <w:tc>
          <w:tcPr>
            <w:tcW w:w="2693" w:type="dxa"/>
          </w:tcPr>
          <w:p w14:paraId="786987A3" w14:textId="77777777" w:rsidR="003A50E3" w:rsidRPr="003A50E3" w:rsidRDefault="003A50E3" w:rsidP="003A50E3">
            <w:pPr>
              <w:spacing w:after="0" w:line="240" w:lineRule="auto"/>
              <w:jc w:val="center"/>
              <w:rPr>
                <w:rFonts w:ascii="Times New Roman" w:hAnsi="Times New Roman" w:cs="Times New Roman"/>
                <w:sz w:val="24"/>
                <w:szCs w:val="24"/>
              </w:rPr>
            </w:pPr>
            <w:r w:rsidRPr="003A50E3">
              <w:rPr>
                <w:rFonts w:ascii="Times New Roman" w:hAnsi="Times New Roman" w:cs="Times New Roman"/>
                <w:sz w:val="24"/>
                <w:szCs w:val="24"/>
              </w:rPr>
              <w:t>2649,48</w:t>
            </w:r>
          </w:p>
        </w:tc>
      </w:tr>
      <w:tr w:rsidR="003A50E3" w:rsidRPr="003A50E3" w14:paraId="336ACD5E" w14:textId="77777777" w:rsidTr="003A50E3">
        <w:tc>
          <w:tcPr>
            <w:tcW w:w="704" w:type="dxa"/>
          </w:tcPr>
          <w:p w14:paraId="30C8A572" w14:textId="77777777" w:rsidR="003A50E3" w:rsidRPr="003A50E3" w:rsidRDefault="003A50E3" w:rsidP="003A50E3">
            <w:pPr>
              <w:spacing w:after="0" w:line="240" w:lineRule="auto"/>
              <w:jc w:val="both"/>
              <w:rPr>
                <w:rFonts w:ascii="Times New Roman" w:hAnsi="Times New Roman" w:cs="Times New Roman"/>
                <w:sz w:val="24"/>
                <w:szCs w:val="24"/>
                <w:lang w:val="lv-LV"/>
              </w:rPr>
            </w:pPr>
            <w:r w:rsidRPr="003A50E3">
              <w:rPr>
                <w:rFonts w:ascii="Times New Roman" w:hAnsi="Times New Roman" w:cs="Times New Roman"/>
                <w:sz w:val="24"/>
                <w:szCs w:val="24"/>
                <w:lang w:val="lv-LV"/>
              </w:rPr>
              <w:t>4.</w:t>
            </w:r>
          </w:p>
        </w:tc>
        <w:tc>
          <w:tcPr>
            <w:tcW w:w="6951" w:type="dxa"/>
          </w:tcPr>
          <w:p w14:paraId="1C7FDD7C" w14:textId="77777777" w:rsidR="003A50E3" w:rsidRPr="003A50E3" w:rsidRDefault="003A50E3" w:rsidP="003A50E3">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Nešiojamųjų baterijų ir akumuliatorių atliekų surinkimo vietų tinklo plėtimas.</w:t>
            </w:r>
          </w:p>
        </w:tc>
        <w:tc>
          <w:tcPr>
            <w:tcW w:w="5387" w:type="dxa"/>
          </w:tcPr>
          <w:p w14:paraId="70609411" w14:textId="77777777" w:rsidR="003A50E3" w:rsidRPr="000D0B88" w:rsidRDefault="003A50E3" w:rsidP="003A50E3">
            <w:pPr>
              <w:spacing w:after="0" w:line="240" w:lineRule="auto"/>
              <w:jc w:val="both"/>
              <w:rPr>
                <w:rFonts w:ascii="Times New Roman" w:hAnsi="Times New Roman" w:cs="Times New Roman"/>
                <w:sz w:val="24"/>
                <w:szCs w:val="24"/>
                <w:lang w:val="lv-LV"/>
              </w:rPr>
            </w:pPr>
            <w:r w:rsidRPr="000D0B88">
              <w:rPr>
                <w:rFonts w:ascii="Times New Roman" w:hAnsi="Times New Roman" w:cs="Times New Roman"/>
                <w:sz w:val="24"/>
                <w:szCs w:val="24"/>
              </w:rPr>
              <w:t xml:space="preserve">Pagal </w:t>
            </w:r>
            <w:r w:rsidRPr="000D0B88">
              <w:rPr>
                <w:rFonts w:ascii="Times New Roman" w:hAnsi="Times New Roman" w:cs="Times New Roman"/>
                <w:sz w:val="24"/>
                <w:szCs w:val="24"/>
                <w:lang w:val="lv-LV"/>
              </w:rPr>
              <w:t xml:space="preserve">2017-11-02 pasirašytą sutartį Nr.201/11/02/01 su UAB”Mano būstas” toliau vykdomas projektas, įrengta 365 </w:t>
            </w:r>
            <w:r w:rsidRPr="000D0B88">
              <w:rPr>
                <w:rFonts w:ascii="Times New Roman" w:hAnsi="Times New Roman" w:cs="Times New Roman"/>
                <w:sz w:val="24"/>
                <w:szCs w:val="24"/>
              </w:rPr>
              <w:t>nešiojamųjų baterijų ir akumuliatorių atliekų surinkimo vietos.</w:t>
            </w:r>
          </w:p>
        </w:tc>
        <w:tc>
          <w:tcPr>
            <w:tcW w:w="2693" w:type="dxa"/>
          </w:tcPr>
          <w:p w14:paraId="441D4EF4" w14:textId="77777777" w:rsidR="003A50E3" w:rsidRPr="003A50E3" w:rsidRDefault="003A50E3" w:rsidP="003A50E3">
            <w:pPr>
              <w:spacing w:after="0" w:line="240" w:lineRule="auto"/>
              <w:jc w:val="center"/>
              <w:rPr>
                <w:rFonts w:ascii="Times New Roman" w:hAnsi="Times New Roman" w:cs="Times New Roman"/>
                <w:sz w:val="24"/>
                <w:szCs w:val="24"/>
              </w:rPr>
            </w:pPr>
            <w:r w:rsidRPr="003A50E3">
              <w:rPr>
                <w:rFonts w:ascii="Times New Roman" w:hAnsi="Times New Roman" w:cs="Times New Roman"/>
                <w:sz w:val="24"/>
                <w:szCs w:val="24"/>
                <w:lang w:val="lv-LV"/>
              </w:rPr>
              <w:t>30</w:t>
            </w:r>
            <w:r w:rsidRPr="003A50E3">
              <w:rPr>
                <w:rFonts w:ascii="Times New Roman" w:hAnsi="Times New Roman" w:cs="Times New Roman"/>
                <w:sz w:val="24"/>
                <w:szCs w:val="24"/>
              </w:rPr>
              <w:t>0,00</w:t>
            </w:r>
          </w:p>
        </w:tc>
      </w:tr>
    </w:tbl>
    <w:p w14:paraId="54A8CB57" w14:textId="14F7B7B5" w:rsidR="003A50E3" w:rsidRPr="003A50E3" w:rsidRDefault="003A50E3" w:rsidP="003A50E3">
      <w:pPr>
        <w:rPr>
          <w:rFonts w:ascii="Times New Roman" w:hAnsi="Times New Roman" w:cs="Times New Roman"/>
          <w:sz w:val="24"/>
          <w:szCs w:val="24"/>
        </w:rPr>
      </w:pPr>
    </w:p>
    <w:p w14:paraId="6A8DB8B2" w14:textId="77777777" w:rsidR="003A50E3" w:rsidRPr="00A24AE0" w:rsidRDefault="003A50E3" w:rsidP="003A50E3">
      <w:pPr>
        <w:pStyle w:val="ListParagraph"/>
        <w:numPr>
          <w:ilvl w:val="0"/>
          <w:numId w:val="16"/>
        </w:numPr>
        <w:jc w:val="both"/>
        <w:rPr>
          <w:rFonts w:ascii="Times New Roman" w:hAnsi="Times New Roman" w:cs="Times New Roman"/>
          <w:sz w:val="24"/>
          <w:szCs w:val="24"/>
        </w:rPr>
      </w:pPr>
      <w:r w:rsidRPr="00A24AE0">
        <w:rPr>
          <w:rFonts w:ascii="Times New Roman" w:hAnsi="Times New Roman" w:cs="Times New Roman"/>
          <w:sz w:val="24"/>
          <w:szCs w:val="24"/>
        </w:rPr>
        <w:t>Informacija apie 2019m. I ketvirtį Asociacijos vykdytas Visuomenės švietimo ir informavimo apmokestinamųjų gaminių atliekų tvarkymo klausimais plane numatytas priemones pateikta Lentelėje Nr.2:</w:t>
      </w:r>
    </w:p>
    <w:p w14:paraId="563EA956" w14:textId="77777777" w:rsidR="001151F4" w:rsidRPr="003A50E3" w:rsidRDefault="001151F4" w:rsidP="00A01918">
      <w:pPr>
        <w:rPr>
          <w:rFonts w:ascii="Times New Roman" w:hAnsi="Times New Roman" w:cs="Times New Roman"/>
        </w:rPr>
      </w:pPr>
    </w:p>
    <w:p w14:paraId="122FF33E" w14:textId="77777777" w:rsidR="003A50E3" w:rsidRPr="003A50E3" w:rsidRDefault="003A50E3" w:rsidP="003A50E3">
      <w:pPr>
        <w:spacing w:after="0" w:line="240" w:lineRule="auto"/>
        <w:jc w:val="right"/>
        <w:rPr>
          <w:rFonts w:ascii="Times New Roman" w:hAnsi="Times New Roman" w:cs="Times New Roman"/>
          <w:b/>
          <w:sz w:val="24"/>
          <w:szCs w:val="24"/>
        </w:rPr>
      </w:pPr>
      <w:r w:rsidRPr="003A50E3">
        <w:rPr>
          <w:rFonts w:ascii="Times New Roman" w:hAnsi="Times New Roman" w:cs="Times New Roman"/>
          <w:b/>
          <w:sz w:val="24"/>
          <w:szCs w:val="24"/>
        </w:rPr>
        <w:t>Lentelė Nr.8</w:t>
      </w:r>
    </w:p>
    <w:p w14:paraId="54934AC5" w14:textId="77777777" w:rsidR="003A50E3" w:rsidRPr="003A50E3" w:rsidRDefault="003A50E3" w:rsidP="003A50E3">
      <w:pPr>
        <w:spacing w:after="0" w:line="240" w:lineRule="auto"/>
        <w:jc w:val="right"/>
        <w:rPr>
          <w:rFonts w:ascii="Times New Roman" w:hAnsi="Times New Roman" w:cs="Times New Roman"/>
          <w:b/>
          <w:sz w:val="24"/>
          <w:szCs w:val="24"/>
        </w:rPr>
      </w:pPr>
    </w:p>
    <w:tbl>
      <w:tblPr>
        <w:tblStyle w:val="TableGrid"/>
        <w:tblW w:w="16019" w:type="dxa"/>
        <w:tblInd w:w="-1423" w:type="dxa"/>
        <w:tblLook w:val="04A0" w:firstRow="1" w:lastRow="0" w:firstColumn="1" w:lastColumn="0" w:noHBand="0" w:noVBand="1"/>
      </w:tblPr>
      <w:tblGrid>
        <w:gridCol w:w="697"/>
        <w:gridCol w:w="2669"/>
        <w:gridCol w:w="3557"/>
        <w:gridCol w:w="7706"/>
        <w:gridCol w:w="1390"/>
      </w:tblGrid>
      <w:tr w:rsidR="003A50E3" w:rsidRPr="003A50E3" w14:paraId="74829123" w14:textId="77777777" w:rsidTr="0069750D">
        <w:tc>
          <w:tcPr>
            <w:tcW w:w="697" w:type="dxa"/>
            <w:vAlign w:val="center"/>
          </w:tcPr>
          <w:p w14:paraId="31A838B7" w14:textId="77777777" w:rsidR="003A50E3" w:rsidRPr="003A50E3" w:rsidRDefault="003A50E3" w:rsidP="0069750D">
            <w:pPr>
              <w:pStyle w:val="ListParagraph"/>
              <w:ind w:left="0"/>
              <w:jc w:val="center"/>
              <w:rPr>
                <w:rFonts w:ascii="Times New Roman" w:hAnsi="Times New Roman" w:cs="Times New Roman"/>
                <w:b/>
                <w:sz w:val="24"/>
                <w:szCs w:val="24"/>
                <w:lang w:val="en-US"/>
              </w:rPr>
            </w:pPr>
            <w:proofErr w:type="spellStart"/>
            <w:r w:rsidRPr="003A50E3">
              <w:rPr>
                <w:rFonts w:ascii="Times New Roman" w:hAnsi="Times New Roman" w:cs="Times New Roman"/>
                <w:b/>
                <w:sz w:val="24"/>
                <w:szCs w:val="24"/>
                <w:lang w:val="en-US"/>
              </w:rPr>
              <w:t>Eil</w:t>
            </w:r>
            <w:proofErr w:type="spellEnd"/>
            <w:r w:rsidRPr="003A50E3">
              <w:rPr>
                <w:rFonts w:ascii="Times New Roman" w:hAnsi="Times New Roman" w:cs="Times New Roman"/>
                <w:b/>
                <w:sz w:val="24"/>
                <w:szCs w:val="24"/>
                <w:lang w:val="en-US"/>
              </w:rPr>
              <w:t>. Nr.</w:t>
            </w:r>
          </w:p>
        </w:tc>
        <w:tc>
          <w:tcPr>
            <w:tcW w:w="2669" w:type="dxa"/>
            <w:vAlign w:val="center"/>
          </w:tcPr>
          <w:p w14:paraId="1D949375" w14:textId="77777777" w:rsidR="003A50E3" w:rsidRPr="003A50E3" w:rsidRDefault="003A50E3" w:rsidP="0069750D">
            <w:pPr>
              <w:pStyle w:val="ListParagraph"/>
              <w:ind w:left="0"/>
              <w:jc w:val="center"/>
              <w:rPr>
                <w:rFonts w:ascii="Times New Roman" w:hAnsi="Times New Roman" w:cs="Times New Roman"/>
                <w:b/>
                <w:sz w:val="24"/>
                <w:szCs w:val="24"/>
              </w:rPr>
            </w:pPr>
            <w:proofErr w:type="spellStart"/>
            <w:r w:rsidRPr="003A50E3">
              <w:rPr>
                <w:rFonts w:ascii="Times New Roman" w:hAnsi="Times New Roman" w:cs="Times New Roman"/>
                <w:b/>
                <w:sz w:val="24"/>
                <w:szCs w:val="24"/>
                <w:lang w:val="en-US"/>
              </w:rPr>
              <w:t>Tikslin</w:t>
            </w:r>
            <w:proofErr w:type="spellEnd"/>
            <w:r w:rsidRPr="003A50E3">
              <w:rPr>
                <w:rFonts w:ascii="Times New Roman" w:hAnsi="Times New Roman" w:cs="Times New Roman"/>
                <w:b/>
                <w:sz w:val="24"/>
                <w:szCs w:val="24"/>
              </w:rPr>
              <w:t>ė grupė</w:t>
            </w:r>
          </w:p>
        </w:tc>
        <w:tc>
          <w:tcPr>
            <w:tcW w:w="3557" w:type="dxa"/>
            <w:vAlign w:val="center"/>
          </w:tcPr>
          <w:p w14:paraId="67E9B436" w14:textId="77777777" w:rsidR="003A50E3" w:rsidRPr="003A50E3" w:rsidRDefault="003A50E3" w:rsidP="0069750D">
            <w:pPr>
              <w:pStyle w:val="ListParagraph"/>
              <w:ind w:left="0"/>
              <w:jc w:val="center"/>
              <w:rPr>
                <w:rFonts w:ascii="Times New Roman" w:hAnsi="Times New Roman" w:cs="Times New Roman"/>
                <w:b/>
                <w:sz w:val="24"/>
                <w:szCs w:val="24"/>
                <w:lang w:val="en-US"/>
              </w:rPr>
            </w:pPr>
            <w:proofErr w:type="spellStart"/>
            <w:r w:rsidRPr="003A50E3">
              <w:rPr>
                <w:rFonts w:ascii="Times New Roman" w:hAnsi="Times New Roman" w:cs="Times New Roman"/>
                <w:b/>
                <w:sz w:val="24"/>
                <w:szCs w:val="24"/>
                <w:lang w:val="en-US"/>
              </w:rPr>
              <w:t>Priemonė</w:t>
            </w:r>
            <w:proofErr w:type="spellEnd"/>
          </w:p>
        </w:tc>
        <w:tc>
          <w:tcPr>
            <w:tcW w:w="7706" w:type="dxa"/>
            <w:vAlign w:val="center"/>
          </w:tcPr>
          <w:p w14:paraId="0BB36B1D" w14:textId="77777777" w:rsidR="003A50E3" w:rsidRPr="003A50E3" w:rsidRDefault="003A50E3" w:rsidP="0069750D">
            <w:pPr>
              <w:pStyle w:val="ListParagraph"/>
              <w:ind w:left="0"/>
              <w:jc w:val="center"/>
              <w:rPr>
                <w:rFonts w:ascii="Times New Roman" w:hAnsi="Times New Roman" w:cs="Times New Roman"/>
                <w:b/>
                <w:sz w:val="24"/>
                <w:szCs w:val="24"/>
                <w:lang w:val="en-US"/>
              </w:rPr>
            </w:pPr>
            <w:r w:rsidRPr="003A50E3">
              <w:rPr>
                <w:rFonts w:ascii="Times New Roman" w:hAnsi="Times New Roman" w:cs="Times New Roman"/>
                <w:b/>
                <w:sz w:val="24"/>
                <w:szCs w:val="24"/>
              </w:rPr>
              <w:t>Įvykdymo data/stadija ir apimtis</w:t>
            </w:r>
          </w:p>
        </w:tc>
        <w:tc>
          <w:tcPr>
            <w:tcW w:w="1390" w:type="dxa"/>
            <w:vAlign w:val="center"/>
          </w:tcPr>
          <w:p w14:paraId="7D20F5CC" w14:textId="77777777" w:rsidR="003A50E3" w:rsidRPr="003A50E3" w:rsidRDefault="003A50E3" w:rsidP="0069750D">
            <w:pPr>
              <w:pStyle w:val="ListParagraph"/>
              <w:ind w:left="0"/>
              <w:jc w:val="center"/>
              <w:rPr>
                <w:rFonts w:ascii="Times New Roman" w:hAnsi="Times New Roman" w:cs="Times New Roman"/>
                <w:b/>
                <w:sz w:val="24"/>
                <w:szCs w:val="24"/>
                <w:lang w:val="en-US"/>
              </w:rPr>
            </w:pPr>
            <w:r w:rsidRPr="003A50E3">
              <w:rPr>
                <w:rFonts w:ascii="Times New Roman" w:hAnsi="Times New Roman" w:cs="Times New Roman"/>
                <w:b/>
                <w:sz w:val="24"/>
                <w:szCs w:val="24"/>
              </w:rPr>
              <w:t>Skirta preliminari lėšų suma be PVM (Eur.)</w:t>
            </w:r>
          </w:p>
        </w:tc>
      </w:tr>
      <w:tr w:rsidR="003A50E3" w:rsidRPr="003A50E3" w14:paraId="31F85DFB" w14:textId="77777777" w:rsidTr="0069750D">
        <w:tc>
          <w:tcPr>
            <w:tcW w:w="697" w:type="dxa"/>
            <w:vAlign w:val="center"/>
          </w:tcPr>
          <w:p w14:paraId="5006D9A2" w14:textId="77777777" w:rsidR="003A50E3" w:rsidRPr="003A50E3" w:rsidRDefault="003A50E3" w:rsidP="0069750D">
            <w:pPr>
              <w:pStyle w:val="ListParagraph"/>
              <w:ind w:left="0"/>
              <w:jc w:val="both"/>
              <w:rPr>
                <w:rFonts w:ascii="Times New Roman" w:hAnsi="Times New Roman" w:cs="Times New Roman"/>
                <w:sz w:val="24"/>
                <w:szCs w:val="24"/>
                <w:lang w:val="en-US"/>
              </w:rPr>
            </w:pPr>
            <w:r w:rsidRPr="003A50E3">
              <w:rPr>
                <w:rFonts w:ascii="Times New Roman" w:hAnsi="Times New Roman" w:cs="Times New Roman"/>
                <w:b/>
                <w:sz w:val="24"/>
                <w:szCs w:val="24"/>
              </w:rPr>
              <w:t>1.</w:t>
            </w:r>
          </w:p>
        </w:tc>
        <w:tc>
          <w:tcPr>
            <w:tcW w:w="2669" w:type="dxa"/>
            <w:vAlign w:val="center"/>
          </w:tcPr>
          <w:p w14:paraId="31D807AD" w14:textId="77777777" w:rsidR="003A50E3" w:rsidRPr="003A50E3" w:rsidRDefault="003A50E3" w:rsidP="0069750D">
            <w:pPr>
              <w:tabs>
                <w:tab w:val="left" w:pos="4260"/>
              </w:tabs>
              <w:rPr>
                <w:rFonts w:ascii="Times New Roman" w:hAnsi="Times New Roman" w:cs="Times New Roman"/>
                <w:sz w:val="24"/>
                <w:szCs w:val="24"/>
              </w:rPr>
            </w:pPr>
            <w:r w:rsidRPr="003A50E3">
              <w:rPr>
                <w:rFonts w:ascii="Times New Roman" w:hAnsi="Times New Roman" w:cs="Times New Roman"/>
                <w:sz w:val="24"/>
                <w:szCs w:val="24"/>
              </w:rPr>
              <w:t xml:space="preserve">Gamintojai/importuotojai  ar (ir) platintojai  ar (ir) </w:t>
            </w:r>
            <w:r w:rsidRPr="003A50E3">
              <w:rPr>
                <w:rFonts w:ascii="Times New Roman" w:eastAsia="Times New Roman" w:hAnsi="Times New Roman" w:cs="Times New Roman"/>
                <w:sz w:val="24"/>
                <w:szCs w:val="24"/>
                <w:lang w:eastAsia="lt-LT"/>
              </w:rPr>
              <w:t xml:space="preserve">transporto priemonių techninės priežiūros ir remonto įmonės </w:t>
            </w:r>
            <w:r w:rsidRPr="003A50E3">
              <w:rPr>
                <w:rFonts w:ascii="Times New Roman" w:hAnsi="Times New Roman" w:cs="Times New Roman"/>
                <w:sz w:val="24"/>
                <w:szCs w:val="24"/>
              </w:rPr>
              <w:t>ar (ir)</w:t>
            </w:r>
          </w:p>
          <w:p w14:paraId="47AB39EF" w14:textId="77777777" w:rsidR="003A50E3" w:rsidRPr="003A50E3" w:rsidRDefault="003A50E3" w:rsidP="0069750D">
            <w:pPr>
              <w:pStyle w:val="ListParagraph"/>
              <w:ind w:left="0"/>
              <w:rPr>
                <w:rFonts w:ascii="Times New Roman" w:hAnsi="Times New Roman" w:cs="Times New Roman"/>
                <w:sz w:val="24"/>
                <w:szCs w:val="24"/>
                <w:lang w:val="en-US"/>
              </w:rPr>
            </w:pPr>
            <w:r w:rsidRPr="003A50E3">
              <w:rPr>
                <w:rFonts w:ascii="Times New Roman" w:eastAsia="Times New Roman" w:hAnsi="Times New Roman" w:cs="Times New Roman"/>
                <w:sz w:val="24"/>
                <w:szCs w:val="24"/>
                <w:lang w:eastAsia="lt-LT"/>
              </w:rPr>
              <w:t>Gyventojai</w:t>
            </w:r>
          </w:p>
        </w:tc>
        <w:tc>
          <w:tcPr>
            <w:tcW w:w="3557" w:type="dxa"/>
            <w:vAlign w:val="center"/>
          </w:tcPr>
          <w:p w14:paraId="0EDA679C" w14:textId="77777777" w:rsidR="003A50E3" w:rsidRPr="003A50E3" w:rsidRDefault="003A50E3" w:rsidP="0069750D">
            <w:pPr>
              <w:rPr>
                <w:rFonts w:ascii="Times New Roman" w:hAnsi="Times New Roman" w:cs="Times New Roman"/>
                <w:sz w:val="24"/>
                <w:szCs w:val="24"/>
              </w:rPr>
            </w:pPr>
            <w:r w:rsidRPr="003A50E3">
              <w:rPr>
                <w:rFonts w:ascii="Times New Roman" w:hAnsi="Times New Roman" w:cs="Times New Roman"/>
                <w:sz w:val="24"/>
                <w:szCs w:val="24"/>
              </w:rPr>
              <w:t xml:space="preserve">Informacijos Asociacijos internetiniame tinklapyje skelbimas, atnaujinimas, internetinio tinklapio tobulinimas. </w:t>
            </w:r>
          </w:p>
          <w:p w14:paraId="6BC580B8" w14:textId="77777777" w:rsidR="003A50E3" w:rsidRPr="003A50E3" w:rsidRDefault="003A50E3" w:rsidP="0069750D">
            <w:pPr>
              <w:pStyle w:val="ListParagraph"/>
              <w:ind w:left="0"/>
              <w:rPr>
                <w:rFonts w:ascii="Times New Roman" w:hAnsi="Times New Roman" w:cs="Times New Roman"/>
                <w:sz w:val="24"/>
                <w:szCs w:val="24"/>
                <w:lang w:val="en-US"/>
              </w:rPr>
            </w:pPr>
            <w:r w:rsidRPr="003A50E3">
              <w:rPr>
                <w:rFonts w:ascii="Times New Roman" w:hAnsi="Times New Roman" w:cs="Times New Roman"/>
                <w:sz w:val="24"/>
                <w:szCs w:val="24"/>
              </w:rPr>
              <w:t>(</w:t>
            </w:r>
            <w:r w:rsidRPr="003A50E3">
              <w:rPr>
                <w:rFonts w:ascii="Times New Roman" w:hAnsi="Times New Roman" w:cs="Times New Roman"/>
                <w:i/>
                <w:sz w:val="24"/>
                <w:szCs w:val="24"/>
              </w:rPr>
              <w:t>Tęstinė priemonė</w:t>
            </w:r>
            <w:r w:rsidRPr="003A50E3">
              <w:rPr>
                <w:rFonts w:ascii="Times New Roman" w:hAnsi="Times New Roman" w:cs="Times New Roman"/>
                <w:sz w:val="24"/>
                <w:szCs w:val="24"/>
              </w:rPr>
              <w:t>)</w:t>
            </w:r>
          </w:p>
        </w:tc>
        <w:tc>
          <w:tcPr>
            <w:tcW w:w="7706" w:type="dxa"/>
          </w:tcPr>
          <w:p w14:paraId="12E803C4"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rPr>
              <w:t>Aktuali informacija visiems atliekų tvarkymo sektoriaus dalyviams apie jų teises ir pareigas Asociacijos internetiniame tinklalapyje skelbiama nuolat ir atnaujinama atsiradus naujai informacijai. Patalpinti 7 informaciniai pranešimai:</w:t>
            </w:r>
          </w:p>
          <w:p w14:paraId="69E51F7D"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rPr>
              <w:t>2019 m. sausio 15 d. – „Dėl gaminių ir pakuočių, atliekų susidarymo apskaitos ataskaitų terminų“.</w:t>
            </w:r>
          </w:p>
          <w:p w14:paraId="15F5DB79" w14:textId="77777777" w:rsidR="003A50E3" w:rsidRPr="003A50E3" w:rsidRDefault="003A50E3" w:rsidP="0069750D">
            <w:pPr>
              <w:jc w:val="both"/>
              <w:rPr>
                <w:rStyle w:val="Strong"/>
                <w:rFonts w:ascii="Times New Roman" w:hAnsi="Times New Roman" w:cs="Times New Roman"/>
                <w:sz w:val="24"/>
                <w:szCs w:val="24"/>
              </w:rPr>
            </w:pPr>
            <w:r w:rsidRPr="003A50E3">
              <w:rPr>
                <w:rFonts w:ascii="Times New Roman" w:hAnsi="Times New Roman" w:cs="Times New Roman"/>
                <w:sz w:val="24"/>
                <w:szCs w:val="24"/>
              </w:rPr>
              <w:t>2019 m. vasario 4 d. – „</w:t>
            </w:r>
            <w:hyperlink r:id="rId10" w:history="1">
              <w:r w:rsidRPr="003A50E3">
                <w:rPr>
                  <w:rStyle w:val="Hyperlink"/>
                  <w:rFonts w:ascii="Times New Roman" w:hAnsi="Times New Roman" w:cs="Times New Roman"/>
                  <w:bCs/>
                  <w:color w:val="auto"/>
                  <w:sz w:val="24"/>
                  <w:szCs w:val="24"/>
                  <w:u w:val="none"/>
                </w:rPr>
                <w:t>Informacija gamintojams ir importuotojams: GPAIS sutrikimai dėl VVS importavimo</w:t>
              </w:r>
            </w:hyperlink>
            <w:r w:rsidRPr="003A50E3">
              <w:rPr>
                <w:rStyle w:val="Strong"/>
                <w:rFonts w:ascii="Times New Roman" w:hAnsi="Times New Roman" w:cs="Times New Roman"/>
                <w:sz w:val="24"/>
                <w:szCs w:val="24"/>
              </w:rPr>
              <w:t>“.</w:t>
            </w:r>
          </w:p>
          <w:p w14:paraId="13F17B5D" w14:textId="77777777" w:rsidR="003A50E3" w:rsidRPr="003A50E3" w:rsidRDefault="003A50E3" w:rsidP="0069750D">
            <w:pPr>
              <w:jc w:val="both"/>
              <w:rPr>
                <w:rStyle w:val="Strong"/>
                <w:rFonts w:ascii="Times New Roman" w:hAnsi="Times New Roman" w:cs="Times New Roman"/>
                <w:sz w:val="24"/>
                <w:szCs w:val="24"/>
              </w:rPr>
            </w:pPr>
            <w:r w:rsidRPr="003A50E3">
              <w:rPr>
                <w:rFonts w:ascii="Times New Roman" w:hAnsi="Times New Roman" w:cs="Times New Roman"/>
                <w:sz w:val="24"/>
                <w:szCs w:val="24"/>
              </w:rPr>
              <w:t>2019 m. vasario 4 d. – „</w:t>
            </w:r>
            <w:hyperlink r:id="rId11" w:history="1">
              <w:r w:rsidRPr="003A50E3">
                <w:rPr>
                  <w:rStyle w:val="Hyperlink"/>
                  <w:rFonts w:ascii="Times New Roman" w:hAnsi="Times New Roman" w:cs="Times New Roman"/>
                  <w:bCs/>
                  <w:color w:val="auto"/>
                  <w:sz w:val="24"/>
                  <w:szCs w:val="24"/>
                  <w:u w:val="none"/>
                </w:rPr>
                <w:t>Informacija įmonėms, kurių veikloje susidaro atliekos</w:t>
              </w:r>
            </w:hyperlink>
            <w:r w:rsidRPr="003A50E3">
              <w:rPr>
                <w:rStyle w:val="Strong"/>
                <w:rFonts w:ascii="Times New Roman" w:hAnsi="Times New Roman" w:cs="Times New Roman"/>
                <w:sz w:val="24"/>
                <w:szCs w:val="24"/>
              </w:rPr>
              <w:t>“.</w:t>
            </w:r>
          </w:p>
          <w:p w14:paraId="3216606C" w14:textId="77777777" w:rsidR="003A50E3" w:rsidRPr="003A50E3" w:rsidRDefault="003A50E3" w:rsidP="0069750D">
            <w:pPr>
              <w:jc w:val="both"/>
              <w:rPr>
                <w:rStyle w:val="Strong"/>
                <w:rFonts w:ascii="Times New Roman" w:hAnsi="Times New Roman" w:cs="Times New Roman"/>
                <w:sz w:val="24"/>
                <w:szCs w:val="24"/>
              </w:rPr>
            </w:pPr>
            <w:r w:rsidRPr="003A50E3">
              <w:rPr>
                <w:rFonts w:ascii="Times New Roman" w:hAnsi="Times New Roman" w:cs="Times New Roman"/>
                <w:sz w:val="24"/>
                <w:szCs w:val="24"/>
              </w:rPr>
              <w:t>2019 m. vasario 15 d. – „</w:t>
            </w:r>
            <w:hyperlink r:id="rId12" w:history="1">
              <w:r w:rsidRPr="003A50E3">
                <w:rPr>
                  <w:rStyle w:val="Hyperlink"/>
                  <w:rFonts w:ascii="Times New Roman" w:hAnsi="Times New Roman" w:cs="Times New Roman"/>
                  <w:bCs/>
                  <w:color w:val="auto"/>
                  <w:sz w:val="24"/>
                  <w:szCs w:val="24"/>
                  <w:u w:val="none"/>
                </w:rPr>
                <w:t>Kviečiame į konsultacinį seminarą</w:t>
              </w:r>
            </w:hyperlink>
            <w:r w:rsidRPr="003A50E3">
              <w:rPr>
                <w:rStyle w:val="Strong"/>
                <w:rFonts w:ascii="Times New Roman" w:hAnsi="Times New Roman" w:cs="Times New Roman"/>
                <w:sz w:val="24"/>
                <w:szCs w:val="24"/>
              </w:rPr>
              <w:t>“.</w:t>
            </w:r>
          </w:p>
          <w:p w14:paraId="1F7DED92" w14:textId="77777777" w:rsidR="003A50E3" w:rsidRPr="003A50E3" w:rsidRDefault="003A50E3" w:rsidP="0069750D">
            <w:pPr>
              <w:jc w:val="both"/>
              <w:rPr>
                <w:rStyle w:val="Strong"/>
                <w:rFonts w:ascii="Times New Roman" w:hAnsi="Times New Roman" w:cs="Times New Roman"/>
                <w:sz w:val="24"/>
                <w:szCs w:val="24"/>
              </w:rPr>
            </w:pPr>
            <w:r w:rsidRPr="003A50E3">
              <w:rPr>
                <w:rFonts w:ascii="Times New Roman" w:hAnsi="Times New Roman" w:cs="Times New Roman"/>
                <w:sz w:val="24"/>
                <w:szCs w:val="24"/>
              </w:rPr>
              <w:t>2019 m. kovo 12 d. – „</w:t>
            </w:r>
            <w:hyperlink r:id="rId13" w:history="1">
              <w:r w:rsidRPr="003A50E3">
                <w:rPr>
                  <w:rStyle w:val="Hyperlink"/>
                  <w:rFonts w:ascii="Times New Roman" w:hAnsi="Times New Roman" w:cs="Times New Roman"/>
                  <w:bCs/>
                  <w:color w:val="auto"/>
                  <w:sz w:val="24"/>
                  <w:szCs w:val="24"/>
                  <w:u w:val="none"/>
                </w:rPr>
                <w:t>Atliekų surinkimo akcija Kupiškyje</w:t>
              </w:r>
            </w:hyperlink>
            <w:r w:rsidRPr="003A50E3">
              <w:rPr>
                <w:rStyle w:val="Strong"/>
                <w:rFonts w:ascii="Times New Roman" w:hAnsi="Times New Roman" w:cs="Times New Roman"/>
                <w:sz w:val="24"/>
                <w:szCs w:val="24"/>
              </w:rPr>
              <w:t>“.</w:t>
            </w:r>
          </w:p>
          <w:p w14:paraId="3D0FC7D1" w14:textId="77777777" w:rsidR="003A50E3" w:rsidRPr="003A50E3" w:rsidRDefault="003A50E3" w:rsidP="0069750D">
            <w:pPr>
              <w:jc w:val="both"/>
              <w:rPr>
                <w:rStyle w:val="Strong"/>
                <w:rFonts w:ascii="Times New Roman" w:hAnsi="Times New Roman" w:cs="Times New Roman"/>
                <w:sz w:val="24"/>
                <w:szCs w:val="24"/>
              </w:rPr>
            </w:pPr>
            <w:r w:rsidRPr="003A50E3">
              <w:rPr>
                <w:rFonts w:ascii="Times New Roman" w:hAnsi="Times New Roman" w:cs="Times New Roman"/>
                <w:sz w:val="24"/>
                <w:szCs w:val="24"/>
              </w:rPr>
              <w:t>2019 m. kovo 19 d. – „</w:t>
            </w:r>
            <w:hyperlink r:id="rId14" w:history="1">
              <w:r w:rsidRPr="003A50E3">
                <w:rPr>
                  <w:rStyle w:val="Hyperlink"/>
                  <w:rFonts w:ascii="Times New Roman" w:hAnsi="Times New Roman" w:cs="Times New Roman"/>
                  <w:bCs/>
                  <w:color w:val="auto"/>
                  <w:sz w:val="24"/>
                  <w:szCs w:val="24"/>
                  <w:u w:val="none"/>
                </w:rPr>
                <w:t>Atliekų surinkimo akcija Kauno rajone</w:t>
              </w:r>
            </w:hyperlink>
            <w:r w:rsidRPr="003A50E3">
              <w:rPr>
                <w:rStyle w:val="Strong"/>
                <w:rFonts w:ascii="Times New Roman" w:hAnsi="Times New Roman" w:cs="Times New Roman"/>
                <w:sz w:val="24"/>
                <w:szCs w:val="24"/>
              </w:rPr>
              <w:t>“.</w:t>
            </w:r>
          </w:p>
          <w:p w14:paraId="2171653C"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rPr>
              <w:t>2019 m. kovo 19 d.  – „</w:t>
            </w:r>
            <w:hyperlink r:id="rId15" w:history="1">
              <w:r w:rsidRPr="003A50E3">
                <w:rPr>
                  <w:rStyle w:val="Hyperlink"/>
                  <w:rFonts w:ascii="Times New Roman" w:hAnsi="Times New Roman" w:cs="Times New Roman"/>
                  <w:bCs/>
                  <w:color w:val="auto"/>
                  <w:sz w:val="24"/>
                  <w:szCs w:val="24"/>
                  <w:u w:val="none"/>
                </w:rPr>
                <w:t>Atliekų surinkimo akcija Mažeikiuose</w:t>
              </w:r>
            </w:hyperlink>
            <w:r w:rsidRPr="003A50E3">
              <w:rPr>
                <w:rStyle w:val="Strong"/>
                <w:rFonts w:ascii="Times New Roman" w:hAnsi="Times New Roman" w:cs="Times New Roman"/>
                <w:sz w:val="24"/>
                <w:szCs w:val="24"/>
              </w:rPr>
              <w:t>“.</w:t>
            </w:r>
          </w:p>
          <w:p w14:paraId="16456D24"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rPr>
              <w:t>Vykdomas nuolatinis teisės aktų monitoringas ir atnaujinimas.</w:t>
            </w:r>
          </w:p>
        </w:tc>
        <w:tc>
          <w:tcPr>
            <w:tcW w:w="1390" w:type="dxa"/>
            <w:vAlign w:val="center"/>
          </w:tcPr>
          <w:p w14:paraId="0078B65A" w14:textId="77777777" w:rsidR="003A50E3" w:rsidRPr="003A50E3" w:rsidRDefault="003A50E3" w:rsidP="0069750D">
            <w:pPr>
              <w:pStyle w:val="ListParagraph"/>
              <w:ind w:left="0"/>
              <w:jc w:val="center"/>
              <w:rPr>
                <w:rFonts w:ascii="Times New Roman" w:hAnsi="Times New Roman" w:cs="Times New Roman"/>
                <w:sz w:val="24"/>
                <w:szCs w:val="24"/>
                <w:lang w:val="en-US"/>
              </w:rPr>
            </w:pPr>
            <w:r w:rsidRPr="003A50E3">
              <w:rPr>
                <w:rFonts w:ascii="Times New Roman" w:hAnsi="Times New Roman" w:cs="Times New Roman"/>
                <w:sz w:val="24"/>
                <w:szCs w:val="24"/>
              </w:rPr>
              <w:t>151,35</w:t>
            </w:r>
          </w:p>
        </w:tc>
      </w:tr>
      <w:tr w:rsidR="003A50E3" w:rsidRPr="003A50E3" w14:paraId="4CFB8CE7" w14:textId="77777777" w:rsidTr="0069750D">
        <w:tc>
          <w:tcPr>
            <w:tcW w:w="697" w:type="dxa"/>
            <w:vAlign w:val="center"/>
          </w:tcPr>
          <w:p w14:paraId="203A445F" w14:textId="77777777" w:rsidR="003A50E3" w:rsidRPr="003A50E3" w:rsidRDefault="003A50E3" w:rsidP="0069750D">
            <w:pPr>
              <w:pStyle w:val="ListParagraph"/>
              <w:ind w:left="0"/>
              <w:jc w:val="both"/>
              <w:rPr>
                <w:rFonts w:ascii="Times New Roman" w:hAnsi="Times New Roman" w:cs="Times New Roman"/>
                <w:sz w:val="24"/>
                <w:szCs w:val="24"/>
              </w:rPr>
            </w:pPr>
            <w:r w:rsidRPr="003A50E3">
              <w:rPr>
                <w:rFonts w:ascii="Times New Roman" w:hAnsi="Times New Roman" w:cs="Times New Roman"/>
                <w:b/>
                <w:sz w:val="24"/>
                <w:szCs w:val="24"/>
              </w:rPr>
              <w:lastRenderedPageBreak/>
              <w:t>2.</w:t>
            </w:r>
          </w:p>
        </w:tc>
        <w:tc>
          <w:tcPr>
            <w:tcW w:w="2669" w:type="dxa"/>
            <w:vAlign w:val="center"/>
          </w:tcPr>
          <w:p w14:paraId="765DBBD9" w14:textId="77777777" w:rsidR="003A50E3" w:rsidRPr="003A50E3" w:rsidRDefault="003A50E3" w:rsidP="0069750D">
            <w:pPr>
              <w:pStyle w:val="ListParagraph"/>
              <w:ind w:left="0"/>
              <w:jc w:val="both"/>
              <w:rPr>
                <w:rFonts w:ascii="Times New Roman" w:hAnsi="Times New Roman" w:cs="Times New Roman"/>
                <w:sz w:val="24"/>
                <w:szCs w:val="24"/>
              </w:rPr>
            </w:pPr>
            <w:r w:rsidRPr="003A50E3">
              <w:rPr>
                <w:rFonts w:ascii="Times New Roman" w:hAnsi="Times New Roman" w:cs="Times New Roman"/>
                <w:sz w:val="24"/>
                <w:szCs w:val="24"/>
              </w:rPr>
              <w:t>Gamintojai/importuotojai</w:t>
            </w:r>
          </w:p>
        </w:tc>
        <w:tc>
          <w:tcPr>
            <w:tcW w:w="3557" w:type="dxa"/>
            <w:vAlign w:val="center"/>
          </w:tcPr>
          <w:p w14:paraId="04FC7965" w14:textId="77777777" w:rsidR="003A50E3" w:rsidRPr="003A50E3" w:rsidRDefault="003A50E3" w:rsidP="0069750D">
            <w:pPr>
              <w:tabs>
                <w:tab w:val="left" w:pos="4260"/>
              </w:tabs>
              <w:jc w:val="both"/>
              <w:rPr>
                <w:rFonts w:ascii="Times New Roman" w:hAnsi="Times New Roman" w:cs="Times New Roman"/>
                <w:sz w:val="24"/>
                <w:szCs w:val="24"/>
              </w:rPr>
            </w:pPr>
            <w:r w:rsidRPr="003A50E3">
              <w:rPr>
                <w:rFonts w:ascii="Times New Roman" w:hAnsi="Times New Roman" w:cs="Times New Roman"/>
                <w:sz w:val="24"/>
                <w:szCs w:val="24"/>
              </w:rPr>
              <w:t>Teikti informaciją internetinėje erdvėje ar (ir) TV ar (ir) radijo laidose ar (ir) spaudoje  ar (ir) naujienlaiškiuose</w:t>
            </w:r>
          </w:p>
          <w:p w14:paraId="64C9D5CE" w14:textId="77777777" w:rsidR="003A50E3" w:rsidRPr="003A50E3" w:rsidRDefault="003A50E3" w:rsidP="0069750D">
            <w:pPr>
              <w:pStyle w:val="ListParagraph"/>
              <w:ind w:left="0"/>
              <w:jc w:val="both"/>
              <w:rPr>
                <w:rFonts w:ascii="Times New Roman" w:hAnsi="Times New Roman" w:cs="Times New Roman"/>
                <w:sz w:val="24"/>
                <w:szCs w:val="24"/>
                <w:lang w:val="en-US"/>
              </w:rPr>
            </w:pPr>
            <w:r w:rsidRPr="003A50E3">
              <w:rPr>
                <w:rFonts w:ascii="Times New Roman" w:hAnsi="Times New Roman" w:cs="Times New Roman"/>
                <w:sz w:val="24"/>
                <w:szCs w:val="24"/>
              </w:rPr>
              <w:t>(</w:t>
            </w:r>
            <w:r w:rsidRPr="003A50E3">
              <w:rPr>
                <w:rFonts w:ascii="Times New Roman" w:hAnsi="Times New Roman" w:cs="Times New Roman"/>
                <w:i/>
                <w:sz w:val="24"/>
                <w:szCs w:val="24"/>
              </w:rPr>
              <w:t>Netęstinė priemonė</w:t>
            </w:r>
            <w:r w:rsidRPr="003A50E3">
              <w:rPr>
                <w:rFonts w:ascii="Times New Roman" w:hAnsi="Times New Roman" w:cs="Times New Roman"/>
                <w:sz w:val="24"/>
                <w:szCs w:val="24"/>
              </w:rPr>
              <w:t>)</w:t>
            </w:r>
          </w:p>
        </w:tc>
        <w:tc>
          <w:tcPr>
            <w:tcW w:w="7706" w:type="dxa"/>
            <w:vAlign w:val="center"/>
          </w:tcPr>
          <w:p w14:paraId="2E1C2FEE" w14:textId="77777777" w:rsidR="003A50E3" w:rsidRPr="003A50E3" w:rsidRDefault="003A50E3" w:rsidP="0069750D">
            <w:pPr>
              <w:jc w:val="both"/>
              <w:rPr>
                <w:rFonts w:ascii="Times New Roman" w:hAnsi="Times New Roman" w:cs="Times New Roman"/>
                <w:sz w:val="24"/>
                <w:szCs w:val="24"/>
                <w:lang w:val="en-US"/>
              </w:rPr>
            </w:pPr>
            <w:r w:rsidRPr="003A50E3">
              <w:rPr>
                <w:rFonts w:ascii="Times New Roman" w:hAnsi="Times New Roman" w:cs="Times New Roman"/>
                <w:sz w:val="24"/>
                <w:szCs w:val="24"/>
                <w:lang w:val="en-US"/>
              </w:rPr>
              <w:t>I</w:t>
            </w:r>
            <w:proofErr w:type="spellStart"/>
            <w:r w:rsidRPr="003A50E3">
              <w:rPr>
                <w:rFonts w:ascii="Times New Roman" w:hAnsi="Times New Roman" w:cs="Times New Roman"/>
                <w:sz w:val="24"/>
                <w:szCs w:val="24"/>
              </w:rPr>
              <w:t>šplatinti</w:t>
            </w:r>
            <w:proofErr w:type="spellEnd"/>
            <w:r w:rsidRPr="003A50E3">
              <w:rPr>
                <w:rFonts w:ascii="Times New Roman" w:hAnsi="Times New Roman" w:cs="Times New Roman"/>
                <w:sz w:val="24"/>
                <w:szCs w:val="24"/>
              </w:rPr>
              <w:t xml:space="preserve"> pranešimai spaudai:</w:t>
            </w:r>
          </w:p>
          <w:p w14:paraId="0A678D1D"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rPr>
              <w:t>2019 m. vasario 21 d. – „Vieneri metai darbo su GPAIS: ar tikslai bus pasiekti?“</w:t>
            </w:r>
          </w:p>
          <w:p w14:paraId="419D483C" w14:textId="77777777" w:rsidR="003A50E3" w:rsidRPr="003A50E3" w:rsidRDefault="005972ED" w:rsidP="0069750D">
            <w:pPr>
              <w:jc w:val="both"/>
              <w:rPr>
                <w:rFonts w:ascii="Times New Roman" w:hAnsi="Times New Roman" w:cs="Times New Roman"/>
                <w:sz w:val="24"/>
                <w:szCs w:val="24"/>
              </w:rPr>
            </w:pPr>
            <w:hyperlink r:id="rId16" w:history="1">
              <w:r w:rsidR="003A50E3" w:rsidRPr="003A50E3">
                <w:rPr>
                  <w:rStyle w:val="Hyperlink"/>
                  <w:rFonts w:ascii="Times New Roman" w:hAnsi="Times New Roman" w:cs="Times New Roman"/>
                  <w:sz w:val="24"/>
                  <w:szCs w:val="24"/>
                </w:rPr>
                <w:t>https://www.litas.lt/vieneri-metai-darbo-su-gpais-ar-tikslai-bus-pasiekti/</w:t>
              </w:r>
            </w:hyperlink>
            <w:r w:rsidR="003A50E3" w:rsidRPr="003A50E3">
              <w:rPr>
                <w:rFonts w:ascii="Times New Roman" w:hAnsi="Times New Roman" w:cs="Times New Roman"/>
                <w:sz w:val="24"/>
                <w:szCs w:val="24"/>
              </w:rPr>
              <w:t xml:space="preserve">  </w:t>
            </w:r>
          </w:p>
          <w:p w14:paraId="49E8F033"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lang w:val="en-US"/>
              </w:rPr>
              <w:t xml:space="preserve">2019 m. </w:t>
            </w:r>
            <w:proofErr w:type="spellStart"/>
            <w:r w:rsidRPr="003A50E3">
              <w:rPr>
                <w:rFonts w:ascii="Times New Roman" w:hAnsi="Times New Roman" w:cs="Times New Roman"/>
                <w:sz w:val="24"/>
                <w:szCs w:val="24"/>
                <w:lang w:val="en-US"/>
              </w:rPr>
              <w:t>kovo</w:t>
            </w:r>
            <w:proofErr w:type="spellEnd"/>
            <w:r w:rsidRPr="003A50E3">
              <w:rPr>
                <w:rFonts w:ascii="Times New Roman" w:hAnsi="Times New Roman" w:cs="Times New Roman"/>
                <w:sz w:val="24"/>
                <w:szCs w:val="24"/>
                <w:lang w:val="en-US"/>
              </w:rPr>
              <w:t xml:space="preserve"> 19 d. – “</w:t>
            </w:r>
            <w:r w:rsidRPr="003A50E3">
              <w:rPr>
                <w:rFonts w:ascii="Times New Roman" w:hAnsi="Times New Roman" w:cs="Times New Roman"/>
                <w:sz w:val="24"/>
                <w:szCs w:val="24"/>
              </w:rPr>
              <w:t>Kita GPAIS medalio pusė: verslas gali kelti kainas“.</w:t>
            </w:r>
          </w:p>
          <w:p w14:paraId="0853BC88" w14:textId="77777777" w:rsidR="003A50E3" w:rsidRPr="003A50E3" w:rsidRDefault="005972ED" w:rsidP="0069750D">
            <w:pPr>
              <w:jc w:val="both"/>
              <w:rPr>
                <w:rFonts w:ascii="Times New Roman" w:hAnsi="Times New Roman" w:cs="Times New Roman"/>
                <w:sz w:val="24"/>
                <w:szCs w:val="24"/>
              </w:rPr>
            </w:pPr>
            <w:hyperlink r:id="rId17" w:history="1">
              <w:r w:rsidR="003A50E3" w:rsidRPr="003A50E3">
                <w:rPr>
                  <w:rStyle w:val="Hyperlink"/>
                  <w:rFonts w:ascii="Times New Roman" w:hAnsi="Times New Roman" w:cs="Times New Roman"/>
                  <w:sz w:val="24"/>
                  <w:szCs w:val="24"/>
                </w:rPr>
                <w:t>https://www.alfa.lt/straipsnis/50377837/kita-gpais-medalio-puse-verslas-gali-kelti-kainas</w:t>
              </w:r>
            </w:hyperlink>
            <w:r w:rsidR="003A50E3" w:rsidRPr="003A50E3">
              <w:rPr>
                <w:rFonts w:ascii="Times New Roman" w:hAnsi="Times New Roman" w:cs="Times New Roman"/>
                <w:sz w:val="24"/>
                <w:szCs w:val="24"/>
              </w:rPr>
              <w:t xml:space="preserve"> </w:t>
            </w:r>
          </w:p>
          <w:p w14:paraId="0F746562"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rPr>
              <w:t>Išsiųsti naujienlaiškiai:</w:t>
            </w:r>
          </w:p>
          <w:p w14:paraId="7F620803"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lang w:val="en-US"/>
              </w:rPr>
              <w:t xml:space="preserve">2019 m. </w:t>
            </w:r>
            <w:proofErr w:type="spellStart"/>
            <w:r w:rsidRPr="003A50E3">
              <w:rPr>
                <w:rFonts w:ascii="Times New Roman" w:hAnsi="Times New Roman" w:cs="Times New Roman"/>
                <w:sz w:val="24"/>
                <w:szCs w:val="24"/>
                <w:lang w:val="en-US"/>
              </w:rPr>
              <w:t>vasario</w:t>
            </w:r>
            <w:proofErr w:type="spellEnd"/>
            <w:r w:rsidRPr="003A50E3">
              <w:rPr>
                <w:rFonts w:ascii="Times New Roman" w:hAnsi="Times New Roman" w:cs="Times New Roman"/>
                <w:sz w:val="24"/>
                <w:szCs w:val="24"/>
                <w:lang w:val="en-US"/>
              </w:rPr>
              <w:t xml:space="preserve"> 1 d. “</w:t>
            </w:r>
            <w:r w:rsidRPr="003A50E3">
              <w:rPr>
                <w:rFonts w:ascii="Times New Roman" w:hAnsi="Times New Roman" w:cs="Times New Roman"/>
                <w:sz w:val="24"/>
                <w:szCs w:val="24"/>
              </w:rPr>
              <w:t>Informacija dėl GPAIS sutrikimų“</w:t>
            </w:r>
          </w:p>
          <w:p w14:paraId="6EDA49C2"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rPr>
              <w:t xml:space="preserve">2019 m. vasario 7 d. – „AGIA seminaras. Darbas GPAIS: praktinių </w:t>
            </w:r>
            <w:proofErr w:type="spellStart"/>
            <w:r w:rsidRPr="003A50E3">
              <w:rPr>
                <w:rFonts w:ascii="Times New Roman" w:hAnsi="Times New Roman" w:cs="Times New Roman"/>
                <w:sz w:val="24"/>
                <w:szCs w:val="24"/>
              </w:rPr>
              <w:t>sitacijų</w:t>
            </w:r>
            <w:proofErr w:type="spellEnd"/>
            <w:r w:rsidRPr="003A50E3">
              <w:rPr>
                <w:rFonts w:ascii="Times New Roman" w:hAnsi="Times New Roman" w:cs="Times New Roman"/>
                <w:sz w:val="24"/>
                <w:szCs w:val="24"/>
              </w:rPr>
              <w:t xml:space="preserve"> analizė“.</w:t>
            </w:r>
          </w:p>
          <w:p w14:paraId="474C7C41" w14:textId="77777777" w:rsidR="003A50E3" w:rsidRPr="003A50E3" w:rsidRDefault="003A50E3" w:rsidP="0069750D">
            <w:pPr>
              <w:jc w:val="both"/>
              <w:rPr>
                <w:rFonts w:ascii="Times New Roman" w:hAnsi="Times New Roman" w:cs="Times New Roman"/>
                <w:sz w:val="24"/>
                <w:szCs w:val="24"/>
                <w:lang w:val="en-US"/>
              </w:rPr>
            </w:pPr>
            <w:r w:rsidRPr="003A50E3">
              <w:rPr>
                <w:rFonts w:ascii="Times New Roman" w:hAnsi="Times New Roman" w:cs="Times New Roman"/>
                <w:sz w:val="24"/>
                <w:szCs w:val="24"/>
                <w:lang w:val="en-US"/>
              </w:rPr>
              <w:t xml:space="preserve">2019 m. </w:t>
            </w:r>
            <w:proofErr w:type="spellStart"/>
            <w:r w:rsidRPr="003A50E3">
              <w:rPr>
                <w:rFonts w:ascii="Times New Roman" w:hAnsi="Times New Roman" w:cs="Times New Roman"/>
                <w:sz w:val="24"/>
                <w:szCs w:val="24"/>
                <w:lang w:val="en-US"/>
              </w:rPr>
              <w:t>vasario</w:t>
            </w:r>
            <w:proofErr w:type="spellEnd"/>
            <w:r w:rsidRPr="003A50E3">
              <w:rPr>
                <w:rFonts w:ascii="Times New Roman" w:hAnsi="Times New Roman" w:cs="Times New Roman"/>
                <w:sz w:val="24"/>
                <w:szCs w:val="24"/>
                <w:lang w:val="en-US"/>
              </w:rPr>
              <w:t xml:space="preserve"> 27 d. – “AGIA </w:t>
            </w:r>
            <w:proofErr w:type="spellStart"/>
            <w:r w:rsidRPr="003A50E3">
              <w:rPr>
                <w:rFonts w:ascii="Times New Roman" w:hAnsi="Times New Roman" w:cs="Times New Roman"/>
                <w:sz w:val="24"/>
                <w:szCs w:val="24"/>
                <w:lang w:val="en-US"/>
              </w:rPr>
              <w:t>seminaras</w:t>
            </w:r>
            <w:proofErr w:type="spellEnd"/>
            <w:r w:rsidRPr="003A50E3">
              <w:rPr>
                <w:rFonts w:ascii="Times New Roman" w:hAnsi="Times New Roman" w:cs="Times New Roman"/>
                <w:sz w:val="24"/>
                <w:szCs w:val="24"/>
                <w:lang w:val="en-US"/>
              </w:rPr>
              <w:t>”.</w:t>
            </w:r>
          </w:p>
          <w:p w14:paraId="5C47AF4A" w14:textId="77777777" w:rsidR="003A50E3" w:rsidRPr="003A50E3" w:rsidRDefault="003A50E3" w:rsidP="0069750D">
            <w:pPr>
              <w:jc w:val="both"/>
              <w:rPr>
                <w:rFonts w:ascii="Times New Roman" w:hAnsi="Times New Roman" w:cs="Times New Roman"/>
                <w:sz w:val="24"/>
                <w:szCs w:val="24"/>
                <w:lang w:val="en-US"/>
              </w:rPr>
            </w:pPr>
            <w:r w:rsidRPr="003A50E3">
              <w:rPr>
                <w:rFonts w:ascii="Times New Roman" w:hAnsi="Times New Roman" w:cs="Times New Roman"/>
                <w:sz w:val="24"/>
                <w:szCs w:val="24"/>
                <w:lang w:val="en-US"/>
              </w:rPr>
              <w:t xml:space="preserve">2019 m. </w:t>
            </w:r>
            <w:proofErr w:type="spellStart"/>
            <w:r w:rsidRPr="003A50E3">
              <w:rPr>
                <w:rFonts w:ascii="Times New Roman" w:hAnsi="Times New Roman" w:cs="Times New Roman"/>
                <w:sz w:val="24"/>
                <w:szCs w:val="24"/>
                <w:lang w:val="en-US"/>
              </w:rPr>
              <w:t>kovo</w:t>
            </w:r>
            <w:proofErr w:type="spellEnd"/>
            <w:r w:rsidRPr="003A50E3">
              <w:rPr>
                <w:rFonts w:ascii="Times New Roman" w:hAnsi="Times New Roman" w:cs="Times New Roman"/>
                <w:sz w:val="24"/>
                <w:szCs w:val="24"/>
                <w:lang w:val="en-US"/>
              </w:rPr>
              <w:t xml:space="preserve"> 5 d. – “AGIA </w:t>
            </w:r>
            <w:proofErr w:type="spellStart"/>
            <w:r w:rsidRPr="003A50E3">
              <w:rPr>
                <w:rFonts w:ascii="Times New Roman" w:hAnsi="Times New Roman" w:cs="Times New Roman"/>
                <w:sz w:val="24"/>
                <w:szCs w:val="24"/>
                <w:lang w:val="en-US"/>
              </w:rPr>
              <w:t>seminaro</w:t>
            </w:r>
            <w:proofErr w:type="spellEnd"/>
            <w:r w:rsidRPr="003A50E3">
              <w:rPr>
                <w:rFonts w:ascii="Times New Roman" w:hAnsi="Times New Roman" w:cs="Times New Roman"/>
                <w:sz w:val="24"/>
                <w:szCs w:val="24"/>
                <w:lang w:val="en-US"/>
              </w:rPr>
              <w:t xml:space="preserve"> video”</w:t>
            </w:r>
          </w:p>
          <w:p w14:paraId="451C9661" w14:textId="77777777" w:rsidR="003A50E3" w:rsidRPr="003A50E3" w:rsidRDefault="003A50E3" w:rsidP="0069750D">
            <w:pPr>
              <w:jc w:val="both"/>
              <w:rPr>
                <w:rFonts w:ascii="Times New Roman" w:eastAsia="Times New Roman" w:hAnsi="Times New Roman" w:cs="Times New Roman"/>
                <w:sz w:val="24"/>
                <w:szCs w:val="24"/>
                <w:lang w:eastAsia="lt-LT"/>
              </w:rPr>
            </w:pPr>
            <w:r w:rsidRPr="003A50E3">
              <w:rPr>
                <w:rFonts w:ascii="Times New Roman" w:eastAsia="Calibri" w:hAnsi="Times New Roman" w:cs="Times New Roman"/>
                <w:sz w:val="24"/>
                <w:szCs w:val="24"/>
              </w:rPr>
              <w:t xml:space="preserve">2019 01 01 – 2018 03 31 - inicijuota informacinė kampanija „Google“ paieškos sistemoje siekiant suinteresuotas, tikslines grupes ieškančias informacijos apie atliekų tvarkymo sektorių informuoti apie </w:t>
            </w:r>
            <w:r w:rsidRPr="003A50E3">
              <w:rPr>
                <w:rFonts w:ascii="Times New Roman" w:hAnsi="Times New Roman" w:cs="Times New Roman"/>
                <w:sz w:val="24"/>
                <w:szCs w:val="24"/>
              </w:rPr>
              <w:t xml:space="preserve">asociacijos veiklą bei apie apmokestinamųjų gaminių gamintojų ir importuotojų teises ir pareigas, reglamentuotas LR teisės aktuose susijusiuose su aplinkosauga. </w:t>
            </w:r>
            <w:r w:rsidRPr="003A50E3">
              <w:rPr>
                <w:rFonts w:ascii="Times New Roman" w:eastAsia="Times New Roman" w:hAnsi="Times New Roman" w:cs="Times New Roman"/>
                <w:sz w:val="24"/>
                <w:szCs w:val="24"/>
                <w:lang w:eastAsia="lt-LT"/>
              </w:rPr>
              <w:t xml:space="preserve"> </w:t>
            </w:r>
          </w:p>
        </w:tc>
        <w:tc>
          <w:tcPr>
            <w:tcW w:w="1390" w:type="dxa"/>
            <w:vAlign w:val="center"/>
          </w:tcPr>
          <w:p w14:paraId="74C1E1AD" w14:textId="77777777" w:rsidR="003A50E3" w:rsidRPr="003A50E3" w:rsidRDefault="003A50E3" w:rsidP="0069750D">
            <w:pPr>
              <w:pStyle w:val="ListParagraph"/>
              <w:ind w:left="0"/>
              <w:jc w:val="center"/>
              <w:rPr>
                <w:rFonts w:ascii="Times New Roman" w:hAnsi="Times New Roman" w:cs="Times New Roman"/>
                <w:sz w:val="24"/>
                <w:szCs w:val="24"/>
              </w:rPr>
            </w:pPr>
            <w:r w:rsidRPr="003A50E3">
              <w:rPr>
                <w:rFonts w:ascii="Times New Roman" w:hAnsi="Times New Roman" w:cs="Times New Roman"/>
                <w:sz w:val="24"/>
                <w:szCs w:val="24"/>
              </w:rPr>
              <w:t>626,35</w:t>
            </w:r>
          </w:p>
        </w:tc>
      </w:tr>
      <w:tr w:rsidR="003A50E3" w:rsidRPr="003A50E3" w14:paraId="4BAFBACE" w14:textId="77777777" w:rsidTr="0069750D">
        <w:tc>
          <w:tcPr>
            <w:tcW w:w="697" w:type="dxa"/>
            <w:vAlign w:val="center"/>
          </w:tcPr>
          <w:p w14:paraId="695958DA" w14:textId="77777777" w:rsidR="003A50E3" w:rsidRPr="003A50E3" w:rsidRDefault="003A50E3" w:rsidP="0069750D">
            <w:pPr>
              <w:pStyle w:val="ListParagraph"/>
              <w:ind w:left="0"/>
              <w:jc w:val="both"/>
              <w:rPr>
                <w:rFonts w:ascii="Times New Roman" w:hAnsi="Times New Roman" w:cs="Times New Roman"/>
                <w:sz w:val="24"/>
                <w:szCs w:val="24"/>
                <w:lang w:val="en-US"/>
              </w:rPr>
            </w:pPr>
            <w:r w:rsidRPr="003A50E3">
              <w:rPr>
                <w:rFonts w:ascii="Times New Roman" w:hAnsi="Times New Roman" w:cs="Times New Roman"/>
                <w:b/>
                <w:sz w:val="24"/>
                <w:szCs w:val="24"/>
                <w:lang w:val="en-US"/>
              </w:rPr>
              <w:t>3.</w:t>
            </w:r>
          </w:p>
        </w:tc>
        <w:tc>
          <w:tcPr>
            <w:tcW w:w="2669" w:type="dxa"/>
            <w:vAlign w:val="center"/>
          </w:tcPr>
          <w:p w14:paraId="23B2825B" w14:textId="77777777" w:rsidR="003A50E3" w:rsidRPr="003A50E3" w:rsidRDefault="003A50E3" w:rsidP="0069750D">
            <w:pPr>
              <w:pStyle w:val="ListParagraph"/>
              <w:ind w:left="0"/>
              <w:jc w:val="both"/>
              <w:rPr>
                <w:rFonts w:ascii="Times New Roman" w:hAnsi="Times New Roman" w:cs="Times New Roman"/>
                <w:sz w:val="24"/>
                <w:szCs w:val="24"/>
                <w:lang w:val="en-US"/>
              </w:rPr>
            </w:pPr>
            <w:r w:rsidRPr="003A50E3">
              <w:rPr>
                <w:rFonts w:ascii="Times New Roman" w:hAnsi="Times New Roman" w:cs="Times New Roman"/>
                <w:sz w:val="24"/>
                <w:szCs w:val="24"/>
              </w:rPr>
              <w:t xml:space="preserve">Platintojai  ar (ir)  </w:t>
            </w:r>
            <w:r w:rsidRPr="003A50E3">
              <w:rPr>
                <w:rFonts w:ascii="Times New Roman" w:eastAsia="Times New Roman" w:hAnsi="Times New Roman" w:cs="Times New Roman"/>
                <w:sz w:val="24"/>
                <w:szCs w:val="24"/>
                <w:lang w:eastAsia="lt-LT"/>
              </w:rPr>
              <w:t xml:space="preserve"> transporto priemonių techninės priežiūros ir remonto įmonės</w:t>
            </w:r>
          </w:p>
        </w:tc>
        <w:tc>
          <w:tcPr>
            <w:tcW w:w="3557" w:type="dxa"/>
            <w:vAlign w:val="center"/>
          </w:tcPr>
          <w:p w14:paraId="123FAAC3" w14:textId="77777777" w:rsidR="003A50E3" w:rsidRPr="003A50E3" w:rsidRDefault="003A50E3" w:rsidP="0069750D">
            <w:pPr>
              <w:tabs>
                <w:tab w:val="left" w:pos="4260"/>
              </w:tabs>
              <w:jc w:val="both"/>
              <w:rPr>
                <w:rFonts w:ascii="Times New Roman" w:hAnsi="Times New Roman" w:cs="Times New Roman"/>
                <w:sz w:val="24"/>
                <w:szCs w:val="24"/>
              </w:rPr>
            </w:pPr>
            <w:r w:rsidRPr="003A50E3">
              <w:rPr>
                <w:rFonts w:ascii="Times New Roman" w:hAnsi="Times New Roman" w:cs="Times New Roman"/>
                <w:sz w:val="24"/>
                <w:szCs w:val="24"/>
              </w:rPr>
              <w:t xml:space="preserve">Teikti informaciją internetinėje erdvėje ar (ir) TV ar (ir) radijo laidose ar (ir) spaudoje  ar (ir) </w:t>
            </w:r>
            <w:r w:rsidRPr="003A50E3">
              <w:rPr>
                <w:rFonts w:ascii="Times New Roman" w:hAnsi="Times New Roman" w:cs="Times New Roman"/>
                <w:strike/>
                <w:sz w:val="24"/>
                <w:szCs w:val="24"/>
              </w:rPr>
              <w:t xml:space="preserve"> </w:t>
            </w:r>
            <w:r w:rsidRPr="003A50E3">
              <w:rPr>
                <w:rFonts w:ascii="Times New Roman" w:hAnsi="Times New Roman" w:cs="Times New Roman"/>
                <w:sz w:val="24"/>
                <w:szCs w:val="24"/>
              </w:rPr>
              <w:t>naujienlaiškiuose</w:t>
            </w:r>
          </w:p>
          <w:p w14:paraId="2F86BC2E" w14:textId="77777777" w:rsidR="003A50E3" w:rsidRPr="003A50E3" w:rsidRDefault="003A50E3" w:rsidP="0069750D">
            <w:pPr>
              <w:pStyle w:val="ListParagraph"/>
              <w:ind w:left="0"/>
              <w:jc w:val="both"/>
              <w:rPr>
                <w:rFonts w:ascii="Times New Roman" w:hAnsi="Times New Roman" w:cs="Times New Roman"/>
                <w:sz w:val="24"/>
                <w:szCs w:val="24"/>
                <w:lang w:val="en-US"/>
              </w:rPr>
            </w:pPr>
            <w:r w:rsidRPr="003A50E3">
              <w:rPr>
                <w:rFonts w:ascii="Times New Roman" w:hAnsi="Times New Roman" w:cs="Times New Roman"/>
                <w:sz w:val="24"/>
                <w:szCs w:val="24"/>
              </w:rPr>
              <w:t>(</w:t>
            </w:r>
            <w:r w:rsidRPr="003A50E3">
              <w:rPr>
                <w:rFonts w:ascii="Times New Roman" w:hAnsi="Times New Roman" w:cs="Times New Roman"/>
                <w:i/>
                <w:sz w:val="24"/>
                <w:szCs w:val="24"/>
              </w:rPr>
              <w:t>Netęstinė priemonė</w:t>
            </w:r>
            <w:r w:rsidRPr="003A50E3">
              <w:rPr>
                <w:rFonts w:ascii="Times New Roman" w:hAnsi="Times New Roman" w:cs="Times New Roman"/>
                <w:sz w:val="24"/>
                <w:szCs w:val="24"/>
              </w:rPr>
              <w:t>)</w:t>
            </w:r>
          </w:p>
        </w:tc>
        <w:tc>
          <w:tcPr>
            <w:tcW w:w="7706" w:type="dxa"/>
            <w:vAlign w:val="center"/>
          </w:tcPr>
          <w:p w14:paraId="5EEDF32C" w14:textId="77777777" w:rsidR="003A50E3" w:rsidRPr="003A50E3" w:rsidRDefault="003A50E3" w:rsidP="0069750D">
            <w:pPr>
              <w:jc w:val="both"/>
              <w:rPr>
                <w:rFonts w:ascii="Times New Roman" w:eastAsia="Calibri" w:hAnsi="Times New Roman" w:cs="Times New Roman"/>
                <w:sz w:val="24"/>
                <w:szCs w:val="24"/>
              </w:rPr>
            </w:pPr>
            <w:r w:rsidRPr="003A50E3">
              <w:rPr>
                <w:rFonts w:ascii="Times New Roman" w:eastAsia="Calibri" w:hAnsi="Times New Roman" w:cs="Times New Roman"/>
                <w:sz w:val="24"/>
                <w:szCs w:val="24"/>
                <w:lang w:val="en-US"/>
              </w:rPr>
              <w:t xml:space="preserve">2019 m. </w:t>
            </w:r>
            <w:proofErr w:type="spellStart"/>
            <w:r w:rsidRPr="003A50E3">
              <w:rPr>
                <w:rFonts w:ascii="Times New Roman" w:eastAsia="Calibri" w:hAnsi="Times New Roman" w:cs="Times New Roman"/>
                <w:sz w:val="24"/>
                <w:szCs w:val="24"/>
                <w:lang w:val="en-US"/>
              </w:rPr>
              <w:t>vasario</w:t>
            </w:r>
            <w:proofErr w:type="spellEnd"/>
            <w:r w:rsidRPr="003A50E3">
              <w:rPr>
                <w:rFonts w:ascii="Times New Roman" w:eastAsia="Calibri" w:hAnsi="Times New Roman" w:cs="Times New Roman"/>
                <w:sz w:val="24"/>
                <w:szCs w:val="24"/>
                <w:lang w:val="en-US"/>
              </w:rPr>
              <w:t xml:space="preserve"> 4 d. – “</w:t>
            </w:r>
            <w:r w:rsidRPr="003A50E3">
              <w:rPr>
                <w:rFonts w:ascii="Times New Roman" w:eastAsia="Calibri" w:hAnsi="Times New Roman" w:cs="Times New Roman"/>
                <w:sz w:val="24"/>
                <w:szCs w:val="24"/>
              </w:rPr>
              <w:t>Informacija apie GPAIS įmonėms, kurių veikloje susidaro atliekos“.</w:t>
            </w:r>
          </w:p>
          <w:p w14:paraId="6996BD3E" w14:textId="77777777" w:rsidR="003A50E3" w:rsidRPr="003A50E3" w:rsidRDefault="003A50E3" w:rsidP="0069750D">
            <w:pPr>
              <w:jc w:val="both"/>
              <w:rPr>
                <w:rFonts w:ascii="Times New Roman" w:eastAsia="Calibri" w:hAnsi="Times New Roman" w:cs="Times New Roman"/>
                <w:sz w:val="24"/>
                <w:szCs w:val="24"/>
              </w:rPr>
            </w:pPr>
            <w:r w:rsidRPr="003A50E3">
              <w:rPr>
                <w:rFonts w:ascii="Times New Roman" w:eastAsia="Calibri" w:hAnsi="Times New Roman" w:cs="Times New Roman"/>
                <w:sz w:val="24"/>
                <w:szCs w:val="24"/>
              </w:rPr>
              <w:t>2019 m. vasario 5 d. – „Svarbi informacija prekiaujantiems padangomis“.</w:t>
            </w:r>
          </w:p>
          <w:p w14:paraId="56E6E0B1" w14:textId="77777777" w:rsidR="003A50E3" w:rsidRPr="003A50E3" w:rsidRDefault="003A50E3" w:rsidP="0069750D">
            <w:pPr>
              <w:jc w:val="both"/>
              <w:rPr>
                <w:rFonts w:ascii="Times New Roman" w:eastAsia="Calibri" w:hAnsi="Times New Roman" w:cs="Times New Roman"/>
                <w:sz w:val="24"/>
                <w:szCs w:val="24"/>
              </w:rPr>
            </w:pPr>
            <w:r w:rsidRPr="003A50E3">
              <w:rPr>
                <w:rFonts w:ascii="Times New Roman" w:eastAsia="Calibri" w:hAnsi="Times New Roman" w:cs="Times New Roman"/>
                <w:sz w:val="24"/>
                <w:szCs w:val="24"/>
              </w:rPr>
              <w:t>2019 m. kovo 26 d. – „Pasikeitimai teisės aktuose: ką privalu žinoti“</w:t>
            </w:r>
          </w:p>
          <w:p w14:paraId="7246D917" w14:textId="77777777" w:rsidR="003A50E3" w:rsidRPr="003A50E3" w:rsidRDefault="003A50E3" w:rsidP="0069750D">
            <w:pPr>
              <w:jc w:val="both"/>
              <w:rPr>
                <w:rFonts w:ascii="Times New Roman" w:eastAsia="Calibri" w:hAnsi="Times New Roman" w:cs="Times New Roman"/>
                <w:sz w:val="24"/>
                <w:szCs w:val="24"/>
              </w:rPr>
            </w:pPr>
            <w:r w:rsidRPr="003A50E3">
              <w:rPr>
                <w:rFonts w:ascii="Times New Roman" w:eastAsia="Calibri" w:hAnsi="Times New Roman" w:cs="Times New Roman"/>
                <w:sz w:val="24"/>
                <w:szCs w:val="24"/>
              </w:rPr>
              <w:t>Informacinės žinutės patalpintos ir asociacijos Facebook paskyroje</w:t>
            </w:r>
          </w:p>
        </w:tc>
        <w:tc>
          <w:tcPr>
            <w:tcW w:w="1390" w:type="dxa"/>
            <w:vAlign w:val="center"/>
          </w:tcPr>
          <w:p w14:paraId="23032BB0" w14:textId="77777777" w:rsidR="003A50E3" w:rsidRPr="003A50E3" w:rsidRDefault="003A50E3" w:rsidP="0069750D">
            <w:pPr>
              <w:pStyle w:val="ListParagraph"/>
              <w:ind w:left="0"/>
              <w:jc w:val="center"/>
              <w:rPr>
                <w:rFonts w:ascii="Times New Roman" w:hAnsi="Times New Roman" w:cs="Times New Roman"/>
                <w:sz w:val="24"/>
                <w:szCs w:val="24"/>
              </w:rPr>
            </w:pPr>
            <w:r w:rsidRPr="003A50E3">
              <w:rPr>
                <w:rFonts w:ascii="Times New Roman" w:hAnsi="Times New Roman" w:cs="Times New Roman"/>
                <w:sz w:val="24"/>
                <w:szCs w:val="24"/>
              </w:rPr>
              <w:t>368,66</w:t>
            </w:r>
          </w:p>
        </w:tc>
      </w:tr>
      <w:tr w:rsidR="003A50E3" w:rsidRPr="003A50E3" w14:paraId="3FA77816" w14:textId="77777777" w:rsidTr="0069750D">
        <w:tc>
          <w:tcPr>
            <w:tcW w:w="697" w:type="dxa"/>
            <w:vAlign w:val="center"/>
          </w:tcPr>
          <w:p w14:paraId="2F9E4FB2" w14:textId="77777777" w:rsidR="003A50E3" w:rsidRPr="003A50E3" w:rsidRDefault="003A50E3" w:rsidP="0069750D">
            <w:pPr>
              <w:pStyle w:val="ListParagraph"/>
              <w:ind w:left="0"/>
              <w:jc w:val="both"/>
              <w:rPr>
                <w:rFonts w:ascii="Times New Roman" w:hAnsi="Times New Roman" w:cs="Times New Roman"/>
                <w:sz w:val="24"/>
                <w:szCs w:val="24"/>
              </w:rPr>
            </w:pPr>
            <w:r w:rsidRPr="003A50E3">
              <w:rPr>
                <w:rFonts w:ascii="Times New Roman" w:hAnsi="Times New Roman" w:cs="Times New Roman"/>
                <w:b/>
                <w:sz w:val="24"/>
                <w:szCs w:val="24"/>
              </w:rPr>
              <w:t>4.</w:t>
            </w:r>
          </w:p>
        </w:tc>
        <w:tc>
          <w:tcPr>
            <w:tcW w:w="2669" w:type="dxa"/>
            <w:vAlign w:val="center"/>
          </w:tcPr>
          <w:p w14:paraId="676437DA" w14:textId="77777777" w:rsidR="003A50E3" w:rsidRPr="003A50E3" w:rsidRDefault="003A50E3" w:rsidP="0069750D">
            <w:pPr>
              <w:pStyle w:val="ListParagraph"/>
              <w:ind w:left="0"/>
              <w:jc w:val="both"/>
              <w:rPr>
                <w:rFonts w:ascii="Times New Roman" w:hAnsi="Times New Roman" w:cs="Times New Roman"/>
                <w:sz w:val="24"/>
                <w:szCs w:val="24"/>
              </w:rPr>
            </w:pPr>
            <w:r w:rsidRPr="003A50E3">
              <w:rPr>
                <w:rFonts w:ascii="Times New Roman" w:hAnsi="Times New Roman" w:cs="Times New Roman"/>
                <w:sz w:val="24"/>
                <w:szCs w:val="24"/>
              </w:rPr>
              <w:t>Vartotojai</w:t>
            </w:r>
          </w:p>
        </w:tc>
        <w:tc>
          <w:tcPr>
            <w:tcW w:w="3557" w:type="dxa"/>
            <w:vAlign w:val="center"/>
          </w:tcPr>
          <w:p w14:paraId="0ABF9E62" w14:textId="77777777" w:rsidR="003A50E3" w:rsidRPr="003A50E3" w:rsidRDefault="003A50E3" w:rsidP="0069750D">
            <w:pPr>
              <w:tabs>
                <w:tab w:val="left" w:pos="4260"/>
              </w:tabs>
              <w:jc w:val="both"/>
              <w:rPr>
                <w:rFonts w:ascii="Times New Roman" w:hAnsi="Times New Roman" w:cs="Times New Roman"/>
                <w:sz w:val="24"/>
                <w:szCs w:val="24"/>
              </w:rPr>
            </w:pPr>
            <w:r w:rsidRPr="003A50E3">
              <w:rPr>
                <w:rFonts w:ascii="Times New Roman" w:hAnsi="Times New Roman" w:cs="Times New Roman"/>
                <w:sz w:val="24"/>
                <w:szCs w:val="24"/>
              </w:rPr>
              <w:t xml:space="preserve">Teikti informaciją apie atliekų surinkimo akcijas </w:t>
            </w:r>
          </w:p>
          <w:p w14:paraId="742BD690" w14:textId="77777777" w:rsidR="003A50E3" w:rsidRPr="003A50E3" w:rsidRDefault="003A50E3" w:rsidP="0069750D">
            <w:pPr>
              <w:pStyle w:val="ListParagraph"/>
              <w:ind w:left="0"/>
              <w:jc w:val="both"/>
              <w:rPr>
                <w:rFonts w:ascii="Times New Roman" w:hAnsi="Times New Roman" w:cs="Times New Roman"/>
                <w:sz w:val="24"/>
                <w:szCs w:val="24"/>
              </w:rPr>
            </w:pPr>
            <w:r w:rsidRPr="003A50E3">
              <w:rPr>
                <w:rFonts w:ascii="Times New Roman" w:hAnsi="Times New Roman" w:cs="Times New Roman"/>
                <w:sz w:val="24"/>
                <w:szCs w:val="24"/>
              </w:rPr>
              <w:t>(</w:t>
            </w:r>
            <w:r w:rsidRPr="003A50E3">
              <w:rPr>
                <w:rFonts w:ascii="Times New Roman" w:hAnsi="Times New Roman" w:cs="Times New Roman"/>
                <w:i/>
                <w:sz w:val="24"/>
                <w:szCs w:val="24"/>
              </w:rPr>
              <w:t>Netęstinė priemonė</w:t>
            </w:r>
            <w:r w:rsidRPr="003A50E3">
              <w:rPr>
                <w:rFonts w:ascii="Times New Roman" w:hAnsi="Times New Roman" w:cs="Times New Roman"/>
                <w:sz w:val="24"/>
                <w:szCs w:val="24"/>
              </w:rPr>
              <w:t>)</w:t>
            </w:r>
          </w:p>
        </w:tc>
        <w:tc>
          <w:tcPr>
            <w:tcW w:w="7706" w:type="dxa"/>
            <w:vAlign w:val="center"/>
          </w:tcPr>
          <w:p w14:paraId="50D33EA8" w14:textId="77777777" w:rsidR="003A50E3" w:rsidRPr="003A50E3" w:rsidRDefault="003A50E3" w:rsidP="0069750D">
            <w:pPr>
              <w:pStyle w:val="ListParagraph"/>
              <w:ind w:left="0"/>
              <w:jc w:val="both"/>
              <w:rPr>
                <w:rFonts w:ascii="Times New Roman" w:hAnsi="Times New Roman" w:cs="Times New Roman"/>
                <w:sz w:val="24"/>
                <w:szCs w:val="24"/>
              </w:rPr>
            </w:pPr>
            <w:r w:rsidRPr="003A50E3">
              <w:rPr>
                <w:rFonts w:ascii="Times New Roman" w:hAnsi="Times New Roman" w:cs="Times New Roman"/>
                <w:sz w:val="24"/>
                <w:szCs w:val="24"/>
              </w:rPr>
              <w:t>Vartotojų informavimas apie apmokestinamųjų gaminių atliekų surinkimo akcijas:</w:t>
            </w:r>
          </w:p>
          <w:p w14:paraId="5317A60C" w14:textId="77777777" w:rsidR="003A50E3" w:rsidRPr="003A50E3" w:rsidRDefault="003A50E3" w:rsidP="0069750D">
            <w:pPr>
              <w:tabs>
                <w:tab w:val="left" w:pos="1005"/>
              </w:tabs>
              <w:jc w:val="both"/>
              <w:rPr>
                <w:rFonts w:ascii="Times New Roman" w:eastAsia="Calibri" w:hAnsi="Times New Roman" w:cs="Times New Roman"/>
                <w:sz w:val="24"/>
                <w:szCs w:val="24"/>
              </w:rPr>
            </w:pPr>
            <w:r w:rsidRPr="003A50E3">
              <w:rPr>
                <w:rFonts w:ascii="Times New Roman" w:eastAsia="Calibri" w:hAnsi="Times New Roman" w:cs="Times New Roman"/>
                <w:sz w:val="24"/>
                <w:szCs w:val="24"/>
              </w:rPr>
              <w:t xml:space="preserve">2019 kovo </w:t>
            </w:r>
            <w:r w:rsidRPr="003A50E3">
              <w:rPr>
                <w:rFonts w:ascii="Times New Roman" w:eastAsia="Calibri" w:hAnsi="Times New Roman" w:cs="Times New Roman"/>
                <w:sz w:val="24"/>
                <w:szCs w:val="24"/>
                <w:lang w:val="en-US"/>
              </w:rPr>
              <w:t xml:space="preserve">19 d. </w:t>
            </w:r>
            <w:r w:rsidRPr="003A50E3">
              <w:rPr>
                <w:rFonts w:ascii="Times New Roman" w:eastAsia="Calibri" w:hAnsi="Times New Roman" w:cs="Times New Roman"/>
                <w:sz w:val="24"/>
                <w:szCs w:val="24"/>
              </w:rPr>
              <w:t>– Kupiškio rajono savivaldybėje. Informacija apie vykdomą akciją išplatinta seniūnijose, savivaldybės internetinėje svetainėje, asociacijos bei savivaldybės Facebook paskyrose. Kovo 16d. informacija apie vykdomą akciją išplatinta regioninėj spaudoj „</w:t>
            </w:r>
            <w:proofErr w:type="spellStart"/>
            <w:r w:rsidRPr="003A50E3">
              <w:rPr>
                <w:rFonts w:ascii="Times New Roman" w:eastAsia="Calibri" w:hAnsi="Times New Roman" w:cs="Times New Roman"/>
                <w:sz w:val="24"/>
                <w:szCs w:val="24"/>
              </w:rPr>
              <w:t>Kupiškėnų</w:t>
            </w:r>
            <w:proofErr w:type="spellEnd"/>
            <w:r w:rsidRPr="003A50E3">
              <w:rPr>
                <w:rFonts w:ascii="Times New Roman" w:eastAsia="Calibri" w:hAnsi="Times New Roman" w:cs="Times New Roman"/>
                <w:sz w:val="24"/>
                <w:szCs w:val="24"/>
              </w:rPr>
              <w:t xml:space="preserve"> mintys“.</w:t>
            </w:r>
          </w:p>
          <w:p w14:paraId="4D49ED3B" w14:textId="77777777" w:rsidR="003A50E3" w:rsidRPr="003A50E3" w:rsidRDefault="003A50E3" w:rsidP="0069750D">
            <w:pPr>
              <w:tabs>
                <w:tab w:val="left" w:pos="1005"/>
              </w:tabs>
              <w:jc w:val="both"/>
              <w:rPr>
                <w:rFonts w:ascii="Times New Roman" w:eastAsia="Calibri" w:hAnsi="Times New Roman" w:cs="Times New Roman"/>
                <w:sz w:val="24"/>
                <w:szCs w:val="24"/>
              </w:rPr>
            </w:pPr>
            <w:r w:rsidRPr="003A50E3">
              <w:rPr>
                <w:rFonts w:ascii="Times New Roman" w:eastAsia="Calibri" w:hAnsi="Times New Roman" w:cs="Times New Roman"/>
                <w:sz w:val="24"/>
                <w:szCs w:val="24"/>
              </w:rPr>
              <w:lastRenderedPageBreak/>
              <w:t xml:space="preserve">2019 kovo </w:t>
            </w:r>
            <w:r w:rsidRPr="003A50E3">
              <w:rPr>
                <w:rFonts w:ascii="Times New Roman" w:eastAsia="Calibri" w:hAnsi="Times New Roman" w:cs="Times New Roman"/>
                <w:sz w:val="24"/>
                <w:szCs w:val="24"/>
                <w:lang w:val="en-US"/>
              </w:rPr>
              <w:t xml:space="preserve">27 d. </w:t>
            </w:r>
            <w:proofErr w:type="spellStart"/>
            <w:r w:rsidRPr="003A50E3">
              <w:rPr>
                <w:rFonts w:ascii="Times New Roman" w:eastAsia="Calibri" w:hAnsi="Times New Roman" w:cs="Times New Roman"/>
                <w:sz w:val="24"/>
                <w:szCs w:val="24"/>
                <w:lang w:val="en-US"/>
              </w:rPr>
              <w:t>ir</w:t>
            </w:r>
            <w:proofErr w:type="spellEnd"/>
            <w:r w:rsidRPr="003A50E3">
              <w:rPr>
                <w:rFonts w:ascii="Times New Roman" w:eastAsia="Calibri" w:hAnsi="Times New Roman" w:cs="Times New Roman"/>
                <w:sz w:val="24"/>
                <w:szCs w:val="24"/>
                <w:lang w:val="en-US"/>
              </w:rPr>
              <w:t xml:space="preserve"> </w:t>
            </w:r>
            <w:proofErr w:type="spellStart"/>
            <w:r w:rsidRPr="003A50E3">
              <w:rPr>
                <w:rFonts w:ascii="Times New Roman" w:eastAsia="Calibri" w:hAnsi="Times New Roman" w:cs="Times New Roman"/>
                <w:sz w:val="24"/>
                <w:szCs w:val="24"/>
                <w:lang w:val="en-US"/>
              </w:rPr>
              <w:t>baland</w:t>
            </w:r>
            <w:r w:rsidRPr="003A50E3">
              <w:rPr>
                <w:rFonts w:ascii="Times New Roman" w:eastAsia="Calibri" w:hAnsi="Times New Roman" w:cs="Times New Roman"/>
                <w:sz w:val="24"/>
                <w:szCs w:val="24"/>
              </w:rPr>
              <w:t>žio</w:t>
            </w:r>
            <w:proofErr w:type="spellEnd"/>
            <w:r w:rsidRPr="003A50E3">
              <w:rPr>
                <w:rFonts w:ascii="Times New Roman" w:eastAsia="Calibri" w:hAnsi="Times New Roman" w:cs="Times New Roman"/>
                <w:sz w:val="24"/>
                <w:szCs w:val="24"/>
              </w:rPr>
              <w:t xml:space="preserve"> </w:t>
            </w:r>
            <w:r w:rsidRPr="003A50E3">
              <w:rPr>
                <w:rFonts w:ascii="Times New Roman" w:eastAsia="Calibri" w:hAnsi="Times New Roman" w:cs="Times New Roman"/>
                <w:sz w:val="24"/>
                <w:szCs w:val="24"/>
                <w:lang w:val="en-US"/>
              </w:rPr>
              <w:t xml:space="preserve">3 d. </w:t>
            </w:r>
            <w:r w:rsidRPr="003A50E3">
              <w:rPr>
                <w:rFonts w:ascii="Times New Roman" w:eastAsia="Calibri" w:hAnsi="Times New Roman" w:cs="Times New Roman"/>
                <w:sz w:val="24"/>
                <w:szCs w:val="24"/>
              </w:rPr>
              <w:t xml:space="preserve">– Kauno rajono savivaldybėje. Informacija apie vykdomą akciją išplatinta seniūnijose, asociacijos Facebook paskyroj. </w:t>
            </w:r>
          </w:p>
        </w:tc>
        <w:tc>
          <w:tcPr>
            <w:tcW w:w="1390" w:type="dxa"/>
            <w:vAlign w:val="center"/>
          </w:tcPr>
          <w:p w14:paraId="281EC63A" w14:textId="77777777" w:rsidR="003A50E3" w:rsidRPr="003A50E3" w:rsidRDefault="003A50E3" w:rsidP="0069750D">
            <w:pPr>
              <w:pStyle w:val="ListParagraph"/>
              <w:ind w:left="0"/>
              <w:jc w:val="center"/>
              <w:rPr>
                <w:rFonts w:ascii="Times New Roman" w:hAnsi="Times New Roman" w:cs="Times New Roman"/>
                <w:sz w:val="24"/>
                <w:szCs w:val="24"/>
              </w:rPr>
            </w:pPr>
            <w:r w:rsidRPr="003A50E3">
              <w:rPr>
                <w:rFonts w:ascii="Times New Roman" w:hAnsi="Times New Roman" w:cs="Times New Roman"/>
                <w:sz w:val="24"/>
                <w:szCs w:val="24"/>
              </w:rPr>
              <w:lastRenderedPageBreak/>
              <w:t>409,66</w:t>
            </w:r>
          </w:p>
        </w:tc>
      </w:tr>
      <w:tr w:rsidR="003A50E3" w:rsidRPr="003A50E3" w14:paraId="7F06758D" w14:textId="77777777" w:rsidTr="0069750D">
        <w:tc>
          <w:tcPr>
            <w:tcW w:w="697" w:type="dxa"/>
            <w:vAlign w:val="center"/>
          </w:tcPr>
          <w:p w14:paraId="16B6B5BE" w14:textId="77777777" w:rsidR="003A50E3" w:rsidRPr="003A50E3" w:rsidRDefault="003A50E3" w:rsidP="0069750D">
            <w:pPr>
              <w:pStyle w:val="ListParagraph"/>
              <w:ind w:left="0"/>
              <w:jc w:val="both"/>
              <w:rPr>
                <w:rFonts w:ascii="Times New Roman" w:hAnsi="Times New Roman" w:cs="Times New Roman"/>
                <w:b/>
                <w:sz w:val="24"/>
                <w:szCs w:val="24"/>
              </w:rPr>
            </w:pPr>
            <w:r w:rsidRPr="003A50E3">
              <w:rPr>
                <w:rFonts w:ascii="Times New Roman" w:hAnsi="Times New Roman" w:cs="Times New Roman"/>
                <w:b/>
                <w:sz w:val="24"/>
                <w:szCs w:val="24"/>
              </w:rPr>
              <w:t>5.</w:t>
            </w:r>
          </w:p>
        </w:tc>
        <w:tc>
          <w:tcPr>
            <w:tcW w:w="2669" w:type="dxa"/>
            <w:vAlign w:val="center"/>
          </w:tcPr>
          <w:p w14:paraId="7A66F404" w14:textId="77777777" w:rsidR="003A50E3" w:rsidRPr="003A50E3" w:rsidRDefault="003A50E3" w:rsidP="0069750D">
            <w:pPr>
              <w:pStyle w:val="ListParagraph"/>
              <w:ind w:left="0"/>
              <w:jc w:val="both"/>
              <w:rPr>
                <w:rFonts w:ascii="Times New Roman" w:hAnsi="Times New Roman" w:cs="Times New Roman"/>
                <w:sz w:val="24"/>
                <w:szCs w:val="24"/>
              </w:rPr>
            </w:pPr>
            <w:r w:rsidRPr="003A50E3">
              <w:rPr>
                <w:rFonts w:ascii="Times New Roman" w:hAnsi="Times New Roman" w:cs="Times New Roman"/>
                <w:sz w:val="24"/>
                <w:szCs w:val="24"/>
              </w:rPr>
              <w:t>Gamintojai/importuotojai ar (ir) platintojai</w:t>
            </w:r>
          </w:p>
        </w:tc>
        <w:tc>
          <w:tcPr>
            <w:tcW w:w="3557" w:type="dxa"/>
            <w:vAlign w:val="center"/>
          </w:tcPr>
          <w:p w14:paraId="5AAC2DEB" w14:textId="77777777" w:rsidR="003A50E3" w:rsidRPr="003A50E3" w:rsidRDefault="003A50E3" w:rsidP="0069750D">
            <w:pPr>
              <w:tabs>
                <w:tab w:val="left" w:pos="4260"/>
              </w:tabs>
              <w:jc w:val="both"/>
              <w:rPr>
                <w:rFonts w:ascii="Times New Roman" w:hAnsi="Times New Roman" w:cs="Times New Roman"/>
                <w:sz w:val="24"/>
                <w:szCs w:val="24"/>
              </w:rPr>
            </w:pPr>
            <w:r w:rsidRPr="003A50E3">
              <w:rPr>
                <w:rFonts w:ascii="Times New Roman" w:hAnsi="Times New Roman" w:cs="Times New Roman"/>
                <w:sz w:val="24"/>
                <w:szCs w:val="24"/>
              </w:rPr>
              <w:t xml:space="preserve">Organizuoti seminarus ir (ar) susitikimus su gamintojais ir importuotojais  ar (ir) platintojais  </w:t>
            </w:r>
          </w:p>
          <w:p w14:paraId="1A6A82F0" w14:textId="77777777" w:rsidR="003A50E3" w:rsidRPr="003A50E3" w:rsidRDefault="003A50E3" w:rsidP="0069750D">
            <w:pPr>
              <w:tabs>
                <w:tab w:val="left" w:pos="4260"/>
              </w:tabs>
              <w:jc w:val="both"/>
              <w:rPr>
                <w:rFonts w:ascii="Times New Roman" w:hAnsi="Times New Roman" w:cs="Times New Roman"/>
                <w:sz w:val="24"/>
                <w:szCs w:val="24"/>
              </w:rPr>
            </w:pPr>
            <w:r w:rsidRPr="003A50E3">
              <w:rPr>
                <w:rFonts w:ascii="Times New Roman" w:hAnsi="Times New Roman" w:cs="Times New Roman"/>
                <w:sz w:val="24"/>
                <w:szCs w:val="24"/>
              </w:rPr>
              <w:t>(</w:t>
            </w:r>
            <w:r w:rsidRPr="003A50E3">
              <w:rPr>
                <w:rFonts w:ascii="Times New Roman" w:hAnsi="Times New Roman" w:cs="Times New Roman"/>
                <w:i/>
                <w:sz w:val="24"/>
                <w:szCs w:val="24"/>
              </w:rPr>
              <w:t>Netęstinė priemonė</w:t>
            </w:r>
            <w:r w:rsidRPr="003A50E3">
              <w:rPr>
                <w:rFonts w:ascii="Times New Roman" w:hAnsi="Times New Roman" w:cs="Times New Roman"/>
                <w:sz w:val="24"/>
                <w:szCs w:val="24"/>
              </w:rPr>
              <w:t>)</w:t>
            </w:r>
          </w:p>
        </w:tc>
        <w:tc>
          <w:tcPr>
            <w:tcW w:w="7706" w:type="dxa"/>
            <w:vAlign w:val="center"/>
          </w:tcPr>
          <w:p w14:paraId="032E009E" w14:textId="46136B74" w:rsidR="003A50E3" w:rsidRPr="003A50E3" w:rsidRDefault="003A50E3" w:rsidP="0069750D">
            <w:pPr>
              <w:jc w:val="both"/>
              <w:outlineLvl w:val="0"/>
              <w:rPr>
                <w:rFonts w:ascii="Times New Roman" w:hAnsi="Times New Roman" w:cs="Times New Roman"/>
                <w:sz w:val="24"/>
                <w:szCs w:val="24"/>
              </w:rPr>
            </w:pPr>
            <w:r w:rsidRPr="003A50E3">
              <w:rPr>
                <w:rFonts w:ascii="Times New Roman" w:hAnsi="Times New Roman" w:cs="Times New Roman"/>
                <w:sz w:val="24"/>
                <w:szCs w:val="24"/>
              </w:rPr>
              <w:t>201</w:t>
            </w:r>
            <w:r w:rsidR="00A24AE0">
              <w:rPr>
                <w:rFonts w:ascii="Times New Roman" w:hAnsi="Times New Roman" w:cs="Times New Roman"/>
                <w:sz w:val="24"/>
                <w:szCs w:val="24"/>
              </w:rPr>
              <w:t>9</w:t>
            </w:r>
            <w:r w:rsidRPr="003A50E3">
              <w:rPr>
                <w:rFonts w:ascii="Times New Roman" w:hAnsi="Times New Roman" w:cs="Times New Roman"/>
                <w:sz w:val="24"/>
                <w:szCs w:val="24"/>
              </w:rPr>
              <w:t xml:space="preserve"> 02 25 organizuotas seminaras Kaune „Aplinkosaugos apskaitos rengimas ir administravimas GPAIS sistemoje: praktinių situacijų analizė“.</w:t>
            </w:r>
          </w:p>
          <w:p w14:paraId="16DA4F32" w14:textId="77777777" w:rsidR="003A50E3" w:rsidRPr="003A50E3" w:rsidRDefault="003A50E3" w:rsidP="0069750D">
            <w:pPr>
              <w:contextualSpacing/>
              <w:jc w:val="both"/>
              <w:rPr>
                <w:rFonts w:ascii="Times New Roman" w:eastAsia="Calibri" w:hAnsi="Times New Roman" w:cs="Times New Roman"/>
                <w:sz w:val="24"/>
                <w:szCs w:val="24"/>
              </w:rPr>
            </w:pPr>
          </w:p>
        </w:tc>
        <w:tc>
          <w:tcPr>
            <w:tcW w:w="1390" w:type="dxa"/>
            <w:vAlign w:val="center"/>
          </w:tcPr>
          <w:p w14:paraId="501CE192" w14:textId="77777777" w:rsidR="003A50E3" w:rsidRPr="003A50E3" w:rsidRDefault="003A50E3" w:rsidP="0069750D">
            <w:pPr>
              <w:pStyle w:val="ListParagraph"/>
              <w:ind w:left="0"/>
              <w:jc w:val="center"/>
              <w:rPr>
                <w:rFonts w:ascii="Times New Roman" w:hAnsi="Times New Roman" w:cs="Times New Roman"/>
                <w:sz w:val="24"/>
                <w:szCs w:val="24"/>
              </w:rPr>
            </w:pPr>
            <w:r w:rsidRPr="003A50E3">
              <w:rPr>
                <w:rFonts w:ascii="Times New Roman" w:hAnsi="Times New Roman" w:cs="Times New Roman"/>
                <w:sz w:val="24"/>
                <w:szCs w:val="24"/>
              </w:rPr>
              <w:t>811,47</w:t>
            </w:r>
          </w:p>
        </w:tc>
      </w:tr>
      <w:tr w:rsidR="003A50E3" w:rsidRPr="003A50E3" w14:paraId="6F76C427" w14:textId="77777777" w:rsidTr="0069750D">
        <w:tc>
          <w:tcPr>
            <w:tcW w:w="697" w:type="dxa"/>
            <w:vAlign w:val="center"/>
          </w:tcPr>
          <w:p w14:paraId="35D8A86C" w14:textId="77777777" w:rsidR="003A50E3" w:rsidRPr="003A50E3" w:rsidRDefault="003A50E3" w:rsidP="0069750D">
            <w:pPr>
              <w:pStyle w:val="ListParagraph"/>
              <w:ind w:left="0"/>
              <w:jc w:val="both"/>
              <w:rPr>
                <w:rFonts w:ascii="Times New Roman" w:hAnsi="Times New Roman" w:cs="Times New Roman"/>
                <w:b/>
                <w:sz w:val="24"/>
                <w:szCs w:val="24"/>
              </w:rPr>
            </w:pPr>
            <w:r w:rsidRPr="003A50E3">
              <w:rPr>
                <w:rFonts w:ascii="Times New Roman" w:hAnsi="Times New Roman" w:cs="Times New Roman"/>
                <w:b/>
                <w:sz w:val="24"/>
                <w:szCs w:val="24"/>
              </w:rPr>
              <w:t>6.</w:t>
            </w:r>
          </w:p>
        </w:tc>
        <w:tc>
          <w:tcPr>
            <w:tcW w:w="2669" w:type="dxa"/>
            <w:vAlign w:val="center"/>
          </w:tcPr>
          <w:p w14:paraId="53C1F6FF" w14:textId="77777777" w:rsidR="003A50E3" w:rsidRPr="003A50E3" w:rsidRDefault="003A50E3" w:rsidP="0069750D">
            <w:pPr>
              <w:pStyle w:val="ListParagraph"/>
              <w:ind w:left="0"/>
              <w:jc w:val="both"/>
              <w:rPr>
                <w:rFonts w:ascii="Times New Roman" w:hAnsi="Times New Roman" w:cs="Times New Roman"/>
                <w:sz w:val="24"/>
                <w:szCs w:val="24"/>
              </w:rPr>
            </w:pPr>
            <w:r w:rsidRPr="003A50E3">
              <w:rPr>
                <w:rFonts w:ascii="Times New Roman" w:hAnsi="Times New Roman" w:cs="Times New Roman"/>
                <w:sz w:val="24"/>
                <w:szCs w:val="24"/>
              </w:rPr>
              <w:t xml:space="preserve">Gamintojai/importuotojai  ar (ir) platintojai, </w:t>
            </w:r>
            <w:r w:rsidRPr="003A50E3">
              <w:rPr>
                <w:rFonts w:ascii="Times New Roman" w:eastAsia="Times New Roman" w:hAnsi="Times New Roman" w:cs="Times New Roman"/>
                <w:sz w:val="24"/>
                <w:szCs w:val="24"/>
                <w:lang w:eastAsia="lt-LT"/>
              </w:rPr>
              <w:t xml:space="preserve"> transporto priemonių techninės priežiūros ir remonto įmonės </w:t>
            </w:r>
            <w:r w:rsidRPr="003A50E3">
              <w:rPr>
                <w:rFonts w:ascii="Times New Roman" w:hAnsi="Times New Roman" w:cs="Times New Roman"/>
                <w:sz w:val="24"/>
                <w:szCs w:val="24"/>
              </w:rPr>
              <w:t xml:space="preserve"> ar (ir)  </w:t>
            </w:r>
            <w:r w:rsidRPr="003A50E3">
              <w:rPr>
                <w:rFonts w:ascii="Times New Roman" w:eastAsia="Times New Roman" w:hAnsi="Times New Roman" w:cs="Times New Roman"/>
                <w:sz w:val="24"/>
                <w:szCs w:val="24"/>
                <w:lang w:eastAsia="lt-LT"/>
              </w:rPr>
              <w:t xml:space="preserve"> </w:t>
            </w:r>
            <w:r w:rsidRPr="003A50E3">
              <w:rPr>
                <w:rFonts w:ascii="Times New Roman" w:hAnsi="Times New Roman" w:cs="Times New Roman"/>
                <w:sz w:val="24"/>
                <w:szCs w:val="24"/>
              </w:rPr>
              <w:t xml:space="preserve"> gyventojai</w:t>
            </w:r>
          </w:p>
        </w:tc>
        <w:tc>
          <w:tcPr>
            <w:tcW w:w="3557" w:type="dxa"/>
            <w:vAlign w:val="center"/>
          </w:tcPr>
          <w:p w14:paraId="532D8494" w14:textId="77777777" w:rsidR="003A50E3" w:rsidRPr="003A50E3" w:rsidRDefault="003A50E3" w:rsidP="0069750D">
            <w:pPr>
              <w:tabs>
                <w:tab w:val="left" w:pos="4260"/>
              </w:tabs>
              <w:jc w:val="both"/>
              <w:rPr>
                <w:rFonts w:ascii="Times New Roman" w:hAnsi="Times New Roman" w:cs="Times New Roman"/>
                <w:sz w:val="24"/>
                <w:szCs w:val="24"/>
              </w:rPr>
            </w:pPr>
            <w:r w:rsidRPr="003A50E3">
              <w:rPr>
                <w:rFonts w:ascii="Times New Roman" w:hAnsi="Times New Roman" w:cs="Times New Roman"/>
                <w:sz w:val="24"/>
                <w:szCs w:val="24"/>
              </w:rPr>
              <w:t>„Esu atsakingas“ projektas</w:t>
            </w:r>
          </w:p>
          <w:p w14:paraId="144409D8" w14:textId="77777777" w:rsidR="003A50E3" w:rsidRPr="003A50E3" w:rsidRDefault="003A50E3" w:rsidP="0069750D">
            <w:pPr>
              <w:tabs>
                <w:tab w:val="left" w:pos="4260"/>
              </w:tabs>
              <w:jc w:val="both"/>
              <w:rPr>
                <w:rFonts w:ascii="Times New Roman" w:hAnsi="Times New Roman" w:cs="Times New Roman"/>
                <w:sz w:val="24"/>
                <w:szCs w:val="24"/>
              </w:rPr>
            </w:pPr>
            <w:r w:rsidRPr="003A50E3">
              <w:rPr>
                <w:rFonts w:ascii="Times New Roman" w:hAnsi="Times New Roman" w:cs="Times New Roman"/>
                <w:sz w:val="24"/>
                <w:szCs w:val="24"/>
              </w:rPr>
              <w:t>(</w:t>
            </w:r>
            <w:r w:rsidRPr="003A50E3">
              <w:rPr>
                <w:rFonts w:ascii="Times New Roman" w:hAnsi="Times New Roman" w:cs="Times New Roman"/>
                <w:i/>
                <w:sz w:val="24"/>
                <w:szCs w:val="24"/>
              </w:rPr>
              <w:t>Tęstinė priemonė</w:t>
            </w:r>
            <w:r w:rsidRPr="003A50E3">
              <w:rPr>
                <w:rFonts w:ascii="Times New Roman" w:hAnsi="Times New Roman" w:cs="Times New Roman"/>
                <w:sz w:val="24"/>
                <w:szCs w:val="24"/>
              </w:rPr>
              <w:t>)</w:t>
            </w:r>
          </w:p>
        </w:tc>
        <w:tc>
          <w:tcPr>
            <w:tcW w:w="7706" w:type="dxa"/>
            <w:vAlign w:val="center"/>
          </w:tcPr>
          <w:p w14:paraId="42338D60" w14:textId="77777777" w:rsidR="003A50E3" w:rsidRDefault="003A50E3" w:rsidP="0069750D">
            <w:pPr>
              <w:jc w:val="both"/>
              <w:outlineLvl w:val="0"/>
              <w:rPr>
                <w:rFonts w:ascii="Times New Roman" w:eastAsia="Times New Roman" w:hAnsi="Times New Roman" w:cs="Times New Roman"/>
                <w:bCs/>
                <w:kern w:val="36"/>
                <w:sz w:val="24"/>
                <w:szCs w:val="24"/>
                <w:lang w:eastAsia="lt-LT"/>
              </w:rPr>
            </w:pPr>
            <w:r w:rsidRPr="003A50E3">
              <w:rPr>
                <w:rFonts w:ascii="Times New Roman" w:eastAsia="Times New Roman" w:hAnsi="Times New Roman" w:cs="Times New Roman"/>
                <w:bCs/>
                <w:kern w:val="36"/>
                <w:sz w:val="24"/>
                <w:szCs w:val="24"/>
                <w:lang w:eastAsia="lt-LT"/>
              </w:rPr>
              <w:t xml:space="preserve">Atnaujinta projekto „Esu atsakingas“ internetinė svetainė. Plačiajai visuomenei sukurtas interaktyvus žemėlapis apie tai kur gali atiduoti apmokestinamųjų gaminių atliekas, patalpinta aplinkosauginė informacija gamintojams/importuotojams, platintojams, transporto priemonių techninės priežiūros ir remonto įmonėms apie jų teises ir pareigas. </w:t>
            </w:r>
          </w:p>
          <w:p w14:paraId="113A6269" w14:textId="26422725" w:rsidR="000A1013" w:rsidRPr="003A50E3" w:rsidRDefault="000A1013" w:rsidP="0069750D">
            <w:pPr>
              <w:jc w:val="both"/>
              <w:outlineLvl w:val="0"/>
              <w:rPr>
                <w:rFonts w:ascii="Times New Roman" w:eastAsia="Times New Roman" w:hAnsi="Times New Roman" w:cs="Times New Roman"/>
                <w:bCs/>
                <w:kern w:val="36"/>
                <w:sz w:val="24"/>
                <w:szCs w:val="24"/>
                <w:lang w:eastAsia="lt-LT"/>
              </w:rPr>
            </w:pPr>
            <w:r>
              <w:rPr>
                <w:rFonts w:ascii="Times New Roman" w:eastAsia="Times New Roman" w:hAnsi="Times New Roman" w:cs="Times New Roman"/>
                <w:bCs/>
                <w:kern w:val="36"/>
                <w:sz w:val="24"/>
                <w:szCs w:val="24"/>
                <w:lang w:eastAsia="lt-LT"/>
              </w:rPr>
              <w:t>Įvykdymo data 2019-03-30</w:t>
            </w:r>
          </w:p>
        </w:tc>
        <w:tc>
          <w:tcPr>
            <w:tcW w:w="1390" w:type="dxa"/>
            <w:vAlign w:val="center"/>
          </w:tcPr>
          <w:p w14:paraId="07DE1FCE" w14:textId="77777777" w:rsidR="003A50E3" w:rsidRPr="003A50E3" w:rsidRDefault="003A50E3" w:rsidP="0069750D">
            <w:pPr>
              <w:pStyle w:val="ListParagraph"/>
              <w:ind w:left="0"/>
              <w:jc w:val="center"/>
              <w:rPr>
                <w:rFonts w:ascii="Times New Roman" w:hAnsi="Times New Roman" w:cs="Times New Roman"/>
                <w:sz w:val="24"/>
                <w:szCs w:val="24"/>
              </w:rPr>
            </w:pPr>
            <w:r w:rsidRPr="003A50E3">
              <w:rPr>
                <w:rFonts w:ascii="Times New Roman" w:hAnsi="Times New Roman" w:cs="Times New Roman"/>
                <w:sz w:val="24"/>
                <w:szCs w:val="24"/>
              </w:rPr>
              <w:t>1105,50</w:t>
            </w:r>
          </w:p>
        </w:tc>
      </w:tr>
    </w:tbl>
    <w:p w14:paraId="3CF31F29" w14:textId="77777777" w:rsidR="001151F4" w:rsidRPr="003A50E3" w:rsidRDefault="001151F4" w:rsidP="00250639">
      <w:pPr>
        <w:spacing w:after="0" w:line="240" w:lineRule="auto"/>
        <w:jc w:val="both"/>
        <w:rPr>
          <w:rFonts w:ascii="Times New Roman" w:hAnsi="Times New Roman" w:cs="Times New Roman"/>
          <w:b/>
          <w:sz w:val="24"/>
          <w:szCs w:val="24"/>
        </w:rPr>
      </w:pPr>
    </w:p>
    <w:p w14:paraId="5948F50B" w14:textId="6B81B749" w:rsidR="00C66226" w:rsidRPr="003A50E3" w:rsidRDefault="00C66226" w:rsidP="003A50E3">
      <w:pPr>
        <w:spacing w:after="0" w:line="240" w:lineRule="auto"/>
        <w:rPr>
          <w:rFonts w:ascii="Times New Roman" w:hAnsi="Times New Roman" w:cs="Times New Roman"/>
          <w:b/>
          <w:sz w:val="24"/>
          <w:szCs w:val="24"/>
        </w:rPr>
        <w:sectPr w:rsidR="00C66226" w:rsidRPr="003A50E3" w:rsidSect="003A50E3">
          <w:headerReference w:type="default" r:id="rId18"/>
          <w:footerReference w:type="default" r:id="rId19"/>
          <w:pgSz w:w="16838" w:h="11906" w:orient="landscape"/>
          <w:pgMar w:top="1134" w:right="1814" w:bottom="1134" w:left="1814" w:header="567" w:footer="567" w:gutter="0"/>
          <w:cols w:space="1296"/>
          <w:docGrid w:linePitch="360"/>
        </w:sectPr>
      </w:pPr>
    </w:p>
    <w:p w14:paraId="63614656" w14:textId="15E8B264" w:rsidR="00C66226" w:rsidRPr="003A50E3" w:rsidRDefault="00C66226" w:rsidP="003A50E3">
      <w:pPr>
        <w:spacing w:after="0" w:line="240" w:lineRule="auto"/>
        <w:rPr>
          <w:rFonts w:ascii="Times New Roman" w:hAnsi="Times New Roman" w:cs="Times New Roman"/>
          <w:b/>
          <w:sz w:val="24"/>
          <w:szCs w:val="24"/>
        </w:rPr>
      </w:pPr>
    </w:p>
    <w:p w14:paraId="7E37CADC" w14:textId="77777777" w:rsidR="003A50E3" w:rsidRPr="003A50E3" w:rsidRDefault="003A50E3" w:rsidP="003A50E3">
      <w:pPr>
        <w:pStyle w:val="ListParagraph"/>
        <w:numPr>
          <w:ilvl w:val="0"/>
          <w:numId w:val="16"/>
        </w:num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 xml:space="preserve">Asociacijos sutarčių, sudarytų siekiant įvykdyti įstatymuose nustatytą pareigą organizuoti apmokestinamųjų gaminių atliekų tvarkymą ir(ar) dalyvauti organizuojant tokių atliekų tvarkymą savivaldybių organizuojamose komunalinių atliekų tvarkymo sistemose, sąrašas pateiktas Lentelėje Nr.3  </w:t>
      </w:r>
    </w:p>
    <w:p w14:paraId="3D6E47EB" w14:textId="77777777" w:rsidR="003A50E3" w:rsidRPr="003A50E3" w:rsidRDefault="003A50E3" w:rsidP="003A50E3">
      <w:pPr>
        <w:spacing w:after="0" w:line="240" w:lineRule="auto"/>
        <w:ind w:left="7920"/>
        <w:jc w:val="right"/>
        <w:rPr>
          <w:rFonts w:ascii="Times New Roman" w:hAnsi="Times New Roman" w:cs="Times New Roman"/>
          <w:sz w:val="24"/>
          <w:szCs w:val="24"/>
        </w:rPr>
      </w:pPr>
      <w:r w:rsidRPr="003A50E3">
        <w:rPr>
          <w:rFonts w:ascii="Times New Roman" w:hAnsi="Times New Roman" w:cs="Times New Roman"/>
          <w:sz w:val="24"/>
          <w:szCs w:val="24"/>
        </w:rPr>
        <w:t xml:space="preserve">        Lentelė Nr.3</w:t>
      </w:r>
    </w:p>
    <w:tbl>
      <w:tblPr>
        <w:tblStyle w:val="TableGrid"/>
        <w:tblW w:w="0" w:type="auto"/>
        <w:tblInd w:w="-431" w:type="dxa"/>
        <w:tblLook w:val="04A0" w:firstRow="1" w:lastRow="0" w:firstColumn="1" w:lastColumn="0" w:noHBand="0" w:noVBand="1"/>
      </w:tblPr>
      <w:tblGrid>
        <w:gridCol w:w="2924"/>
        <w:gridCol w:w="1267"/>
        <w:gridCol w:w="1487"/>
        <w:gridCol w:w="4381"/>
      </w:tblGrid>
      <w:tr w:rsidR="003A50E3" w:rsidRPr="003A50E3" w14:paraId="6F63625D" w14:textId="77777777" w:rsidTr="0069750D">
        <w:tc>
          <w:tcPr>
            <w:tcW w:w="2924" w:type="dxa"/>
          </w:tcPr>
          <w:p w14:paraId="4AC9CEB9" w14:textId="77777777" w:rsidR="003A50E3" w:rsidRPr="003A50E3" w:rsidRDefault="003A50E3" w:rsidP="003A50E3">
            <w:pPr>
              <w:jc w:val="center"/>
              <w:rPr>
                <w:rFonts w:ascii="Times New Roman" w:eastAsia="Calibri" w:hAnsi="Times New Roman" w:cs="Times New Roman"/>
              </w:rPr>
            </w:pPr>
            <w:proofErr w:type="spellStart"/>
            <w:r w:rsidRPr="003A50E3">
              <w:rPr>
                <w:rFonts w:ascii="Times New Roman" w:eastAsia="Calibri" w:hAnsi="Times New Roman" w:cs="Times New Roman"/>
                <w:lang w:val="en-US"/>
              </w:rPr>
              <w:t>Sutarties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šalis</w:t>
            </w:r>
            <w:proofErr w:type="spellEnd"/>
          </w:p>
        </w:tc>
        <w:tc>
          <w:tcPr>
            <w:tcW w:w="1267" w:type="dxa"/>
          </w:tcPr>
          <w:p w14:paraId="3B0C6C91" w14:textId="77777777" w:rsidR="003A50E3" w:rsidRPr="003A50E3" w:rsidRDefault="003A50E3" w:rsidP="003A50E3">
            <w:pPr>
              <w:jc w:val="center"/>
              <w:rPr>
                <w:rFonts w:ascii="Times New Roman" w:eastAsia="Calibri" w:hAnsi="Times New Roman" w:cs="Times New Roman"/>
              </w:rPr>
            </w:pPr>
            <w:proofErr w:type="spellStart"/>
            <w:r w:rsidRPr="003A50E3">
              <w:rPr>
                <w:rFonts w:ascii="Times New Roman" w:eastAsia="Calibri" w:hAnsi="Times New Roman" w:cs="Times New Roman"/>
                <w:lang w:val="en-US"/>
              </w:rPr>
              <w:t>Sutarties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sudarymo</w:t>
            </w:r>
            <w:proofErr w:type="spellEnd"/>
            <w:r w:rsidRPr="003A50E3">
              <w:rPr>
                <w:rFonts w:ascii="Times New Roman" w:eastAsia="Calibri" w:hAnsi="Times New Roman" w:cs="Times New Roman"/>
                <w:lang w:val="en-US"/>
              </w:rPr>
              <w:t xml:space="preserve"> data</w:t>
            </w:r>
          </w:p>
        </w:tc>
        <w:tc>
          <w:tcPr>
            <w:tcW w:w="1487" w:type="dxa"/>
          </w:tcPr>
          <w:p w14:paraId="66ADDCF3" w14:textId="77777777" w:rsidR="003A50E3" w:rsidRPr="003A50E3" w:rsidRDefault="003A50E3" w:rsidP="003A50E3">
            <w:pPr>
              <w:jc w:val="center"/>
              <w:rPr>
                <w:rFonts w:ascii="Times New Roman" w:eastAsia="Calibri" w:hAnsi="Times New Roman" w:cs="Times New Roman"/>
              </w:rPr>
            </w:pPr>
            <w:proofErr w:type="spellStart"/>
            <w:r w:rsidRPr="003A50E3">
              <w:rPr>
                <w:rFonts w:ascii="Times New Roman" w:eastAsia="Calibri" w:hAnsi="Times New Roman" w:cs="Times New Roman"/>
                <w:lang w:val="en-US"/>
              </w:rPr>
              <w:t>Sutarties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galiojimo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terminas</w:t>
            </w:r>
            <w:proofErr w:type="spellEnd"/>
          </w:p>
        </w:tc>
        <w:tc>
          <w:tcPr>
            <w:tcW w:w="4381" w:type="dxa"/>
          </w:tcPr>
          <w:p w14:paraId="37025428" w14:textId="77777777" w:rsidR="003A50E3" w:rsidRPr="003A50E3" w:rsidRDefault="003A50E3" w:rsidP="003A50E3">
            <w:pPr>
              <w:jc w:val="center"/>
              <w:rPr>
                <w:rFonts w:ascii="Times New Roman" w:eastAsia="Calibri" w:hAnsi="Times New Roman" w:cs="Times New Roman"/>
              </w:rPr>
            </w:pPr>
            <w:proofErr w:type="spellStart"/>
            <w:r w:rsidRPr="003A50E3">
              <w:rPr>
                <w:rFonts w:ascii="Times New Roman" w:eastAsia="Calibri" w:hAnsi="Times New Roman" w:cs="Times New Roman"/>
                <w:lang w:val="en-US"/>
              </w:rPr>
              <w:t>Sutarties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objektas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tiksli</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atliekų</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tvarkymo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veikla</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atliekų</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rūšis</w:t>
            </w:r>
            <w:proofErr w:type="spellEnd"/>
            <w:r w:rsidRPr="003A50E3">
              <w:rPr>
                <w:rFonts w:ascii="Times New Roman" w:eastAsia="Calibri" w:hAnsi="Times New Roman" w:cs="Times New Roman"/>
                <w:lang w:val="en-US"/>
              </w:rPr>
              <w:t>)</w:t>
            </w:r>
          </w:p>
        </w:tc>
      </w:tr>
      <w:tr w:rsidR="003A50E3" w:rsidRPr="003A50E3" w14:paraId="024DC5E1" w14:textId="77777777" w:rsidTr="0069750D">
        <w:tc>
          <w:tcPr>
            <w:tcW w:w="2924" w:type="dxa"/>
          </w:tcPr>
          <w:p w14:paraId="52C16FD6"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UAB „Žalvaris“</w:t>
            </w:r>
          </w:p>
        </w:tc>
        <w:tc>
          <w:tcPr>
            <w:tcW w:w="1267" w:type="dxa"/>
          </w:tcPr>
          <w:p w14:paraId="61EC4DDD" w14:textId="41FA4B2E"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w:t>
            </w:r>
            <w:r w:rsidR="000A1013">
              <w:rPr>
                <w:rFonts w:ascii="Times New Roman" w:eastAsia="Calibri" w:hAnsi="Times New Roman" w:cs="Times New Roman"/>
              </w:rPr>
              <w:t>9</w:t>
            </w:r>
            <w:r w:rsidRPr="003A50E3">
              <w:rPr>
                <w:rFonts w:ascii="Times New Roman" w:eastAsia="Calibri" w:hAnsi="Times New Roman" w:cs="Times New Roman"/>
              </w:rPr>
              <w:t>-01-</w:t>
            </w:r>
            <w:r w:rsidR="000A1013">
              <w:rPr>
                <w:rFonts w:ascii="Times New Roman" w:eastAsia="Calibri" w:hAnsi="Times New Roman" w:cs="Times New Roman"/>
              </w:rPr>
              <w:t>24</w:t>
            </w:r>
          </w:p>
        </w:tc>
        <w:tc>
          <w:tcPr>
            <w:tcW w:w="1487" w:type="dxa"/>
          </w:tcPr>
          <w:p w14:paraId="4174116B"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iki visiško įsipareigojimų įvykdymo</w:t>
            </w:r>
          </w:p>
        </w:tc>
        <w:tc>
          <w:tcPr>
            <w:tcW w:w="4381" w:type="dxa"/>
          </w:tcPr>
          <w:p w14:paraId="1CCD128F" w14:textId="739A920D"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 xml:space="preserve">Apmokestinamųjų gaminių atliekų surinkimas ir </w:t>
            </w:r>
            <w:r w:rsidR="00D92097">
              <w:rPr>
                <w:rFonts w:ascii="Times New Roman" w:eastAsia="Calibri" w:hAnsi="Times New Roman" w:cs="Times New Roman"/>
              </w:rPr>
              <w:t>galutinis sutvarkymas</w:t>
            </w:r>
            <w:bookmarkStart w:id="0" w:name="_GoBack"/>
            <w:bookmarkEnd w:id="0"/>
          </w:p>
        </w:tc>
      </w:tr>
      <w:tr w:rsidR="003A50E3" w:rsidRPr="003A50E3" w14:paraId="3BF75D37" w14:textId="77777777" w:rsidTr="0069750D">
        <w:tc>
          <w:tcPr>
            <w:tcW w:w="2924" w:type="dxa"/>
          </w:tcPr>
          <w:p w14:paraId="7CACF89D"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Plungės rajono savivaldybės administracija</w:t>
            </w:r>
          </w:p>
        </w:tc>
        <w:tc>
          <w:tcPr>
            <w:tcW w:w="1267" w:type="dxa"/>
          </w:tcPr>
          <w:p w14:paraId="12CAA1DE"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2018-01-15</w:t>
            </w:r>
          </w:p>
        </w:tc>
        <w:tc>
          <w:tcPr>
            <w:tcW w:w="1487" w:type="dxa"/>
          </w:tcPr>
          <w:p w14:paraId="02B06B63" w14:textId="1BDFCDF8"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w:t>
            </w:r>
            <w:r w:rsidR="00B02760">
              <w:rPr>
                <w:rFonts w:ascii="Times New Roman" w:eastAsia="Calibri" w:hAnsi="Times New Roman" w:cs="Times New Roman"/>
              </w:rPr>
              <w:t>9</w:t>
            </w:r>
            <w:r w:rsidRPr="003A50E3">
              <w:rPr>
                <w:rFonts w:ascii="Times New Roman" w:eastAsia="Calibri" w:hAnsi="Times New Roman" w:cs="Times New Roman"/>
              </w:rPr>
              <w:t>-12-31</w:t>
            </w:r>
          </w:p>
        </w:tc>
        <w:tc>
          <w:tcPr>
            <w:tcW w:w="4381" w:type="dxa"/>
          </w:tcPr>
          <w:p w14:paraId="45146F1C"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r w:rsidR="003A50E3" w:rsidRPr="003A50E3" w14:paraId="0B7B1F50" w14:textId="77777777" w:rsidTr="0069750D">
        <w:tc>
          <w:tcPr>
            <w:tcW w:w="2924" w:type="dxa"/>
          </w:tcPr>
          <w:p w14:paraId="1BBFE1DF"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Šiaulių m. savivaldybės administracija</w:t>
            </w:r>
          </w:p>
        </w:tc>
        <w:tc>
          <w:tcPr>
            <w:tcW w:w="1267" w:type="dxa"/>
          </w:tcPr>
          <w:p w14:paraId="2B48E827"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2018-01-17</w:t>
            </w:r>
          </w:p>
        </w:tc>
        <w:tc>
          <w:tcPr>
            <w:tcW w:w="1487" w:type="dxa"/>
          </w:tcPr>
          <w:p w14:paraId="26FEE63A" w14:textId="771E42AB"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w:t>
            </w:r>
            <w:r w:rsidR="00B02760">
              <w:rPr>
                <w:rFonts w:ascii="Times New Roman" w:eastAsia="Calibri" w:hAnsi="Times New Roman" w:cs="Times New Roman"/>
              </w:rPr>
              <w:t>9</w:t>
            </w:r>
            <w:r w:rsidRPr="003A50E3">
              <w:rPr>
                <w:rFonts w:ascii="Times New Roman" w:eastAsia="Calibri" w:hAnsi="Times New Roman" w:cs="Times New Roman"/>
              </w:rPr>
              <w:t>-12-31</w:t>
            </w:r>
          </w:p>
        </w:tc>
        <w:tc>
          <w:tcPr>
            <w:tcW w:w="4381" w:type="dxa"/>
          </w:tcPr>
          <w:p w14:paraId="1BD3128B"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r w:rsidR="003A50E3" w:rsidRPr="003A50E3" w14:paraId="26D6F9F3" w14:textId="77777777" w:rsidTr="0069750D">
        <w:tc>
          <w:tcPr>
            <w:tcW w:w="2924" w:type="dxa"/>
          </w:tcPr>
          <w:p w14:paraId="0D6CF81D"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Skuodo rajono  savivaldybės administracija</w:t>
            </w:r>
          </w:p>
        </w:tc>
        <w:tc>
          <w:tcPr>
            <w:tcW w:w="1267" w:type="dxa"/>
          </w:tcPr>
          <w:p w14:paraId="28771EEB"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2018-02-14</w:t>
            </w:r>
          </w:p>
        </w:tc>
        <w:tc>
          <w:tcPr>
            <w:tcW w:w="1487" w:type="dxa"/>
          </w:tcPr>
          <w:p w14:paraId="7CE9E18D" w14:textId="7609A17F"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w:t>
            </w:r>
            <w:r w:rsidR="00B02760">
              <w:rPr>
                <w:rFonts w:ascii="Times New Roman" w:eastAsia="Calibri" w:hAnsi="Times New Roman" w:cs="Times New Roman"/>
              </w:rPr>
              <w:t>19</w:t>
            </w:r>
            <w:r w:rsidRPr="003A50E3">
              <w:rPr>
                <w:rFonts w:ascii="Times New Roman" w:eastAsia="Calibri" w:hAnsi="Times New Roman" w:cs="Times New Roman"/>
              </w:rPr>
              <w:t>-12-31</w:t>
            </w:r>
          </w:p>
        </w:tc>
        <w:tc>
          <w:tcPr>
            <w:tcW w:w="4381" w:type="dxa"/>
          </w:tcPr>
          <w:p w14:paraId="337EE9AA"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r w:rsidR="003A50E3" w:rsidRPr="003A50E3" w14:paraId="191F2AF8" w14:textId="77777777" w:rsidTr="0069750D">
        <w:tc>
          <w:tcPr>
            <w:tcW w:w="2924" w:type="dxa"/>
          </w:tcPr>
          <w:p w14:paraId="203F94EE" w14:textId="77777777" w:rsidR="003A50E3" w:rsidRPr="003A50E3" w:rsidRDefault="003A50E3" w:rsidP="0069750D">
            <w:pPr>
              <w:jc w:val="both"/>
              <w:rPr>
                <w:rFonts w:ascii="Times New Roman" w:eastAsia="Calibri" w:hAnsi="Times New Roman" w:cs="Times New Roman"/>
              </w:rPr>
            </w:pPr>
            <w:proofErr w:type="spellStart"/>
            <w:r w:rsidRPr="003A50E3">
              <w:rPr>
                <w:rFonts w:ascii="Times New Roman" w:eastAsia="Calibri" w:hAnsi="Times New Roman" w:cs="Times New Roman"/>
                <w:lang w:val="en-US"/>
              </w:rPr>
              <w:t>Kelmės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rajono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savivaldybės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administracija</w:t>
            </w:r>
            <w:proofErr w:type="spellEnd"/>
          </w:p>
        </w:tc>
        <w:tc>
          <w:tcPr>
            <w:tcW w:w="1267" w:type="dxa"/>
          </w:tcPr>
          <w:p w14:paraId="42412409"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2017-07-05</w:t>
            </w:r>
          </w:p>
        </w:tc>
        <w:tc>
          <w:tcPr>
            <w:tcW w:w="1487" w:type="dxa"/>
          </w:tcPr>
          <w:p w14:paraId="5810423D" w14:textId="1E8D1576"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w:t>
            </w:r>
            <w:r w:rsidR="00B02760">
              <w:rPr>
                <w:rFonts w:ascii="Times New Roman" w:eastAsia="Calibri" w:hAnsi="Times New Roman" w:cs="Times New Roman"/>
              </w:rPr>
              <w:t>9</w:t>
            </w:r>
            <w:r w:rsidRPr="003A50E3">
              <w:rPr>
                <w:rFonts w:ascii="Times New Roman" w:eastAsia="Calibri" w:hAnsi="Times New Roman" w:cs="Times New Roman"/>
              </w:rPr>
              <w:t>-12-31</w:t>
            </w:r>
          </w:p>
        </w:tc>
        <w:tc>
          <w:tcPr>
            <w:tcW w:w="4381" w:type="dxa"/>
          </w:tcPr>
          <w:p w14:paraId="02C9F741"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r w:rsidR="003A50E3" w:rsidRPr="003A50E3" w14:paraId="08C0ED07" w14:textId="77777777" w:rsidTr="0069750D">
        <w:tc>
          <w:tcPr>
            <w:tcW w:w="2924" w:type="dxa"/>
          </w:tcPr>
          <w:p w14:paraId="5BC021F8" w14:textId="77777777" w:rsidR="003A50E3" w:rsidRPr="003A50E3" w:rsidRDefault="003A50E3" w:rsidP="0069750D">
            <w:pPr>
              <w:jc w:val="both"/>
              <w:rPr>
                <w:rFonts w:ascii="Times New Roman" w:eastAsia="Calibri" w:hAnsi="Times New Roman" w:cs="Times New Roman"/>
                <w:lang w:val="en-US"/>
              </w:rPr>
            </w:pPr>
            <w:proofErr w:type="spellStart"/>
            <w:r w:rsidRPr="003A50E3">
              <w:rPr>
                <w:rFonts w:ascii="Times New Roman" w:eastAsia="Calibri" w:hAnsi="Times New Roman" w:cs="Times New Roman"/>
                <w:lang w:val="en-US"/>
              </w:rPr>
              <w:t>Panevėžio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miesto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savivaldybės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administracija</w:t>
            </w:r>
            <w:proofErr w:type="spellEnd"/>
          </w:p>
        </w:tc>
        <w:tc>
          <w:tcPr>
            <w:tcW w:w="1267" w:type="dxa"/>
          </w:tcPr>
          <w:p w14:paraId="74E40893"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2017-08-17</w:t>
            </w:r>
          </w:p>
        </w:tc>
        <w:tc>
          <w:tcPr>
            <w:tcW w:w="1487" w:type="dxa"/>
          </w:tcPr>
          <w:p w14:paraId="6B29D54D" w14:textId="4B7F8FE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w:t>
            </w:r>
            <w:r w:rsidR="00B02760">
              <w:rPr>
                <w:rFonts w:ascii="Times New Roman" w:eastAsia="Calibri" w:hAnsi="Times New Roman" w:cs="Times New Roman"/>
              </w:rPr>
              <w:t>9</w:t>
            </w:r>
            <w:r w:rsidRPr="003A50E3">
              <w:rPr>
                <w:rFonts w:ascii="Times New Roman" w:eastAsia="Calibri" w:hAnsi="Times New Roman" w:cs="Times New Roman"/>
              </w:rPr>
              <w:t>-12-31</w:t>
            </w:r>
          </w:p>
        </w:tc>
        <w:tc>
          <w:tcPr>
            <w:tcW w:w="4381" w:type="dxa"/>
          </w:tcPr>
          <w:p w14:paraId="3EE8EC60"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r w:rsidR="003A50E3" w:rsidRPr="003A50E3" w14:paraId="02003EEA" w14:textId="77777777" w:rsidTr="0069750D">
        <w:tc>
          <w:tcPr>
            <w:tcW w:w="2924" w:type="dxa"/>
          </w:tcPr>
          <w:p w14:paraId="6C51EA53" w14:textId="77777777" w:rsidR="003A50E3" w:rsidRPr="003A50E3" w:rsidRDefault="003A50E3" w:rsidP="0069750D">
            <w:pPr>
              <w:jc w:val="both"/>
              <w:rPr>
                <w:rFonts w:ascii="Times New Roman" w:eastAsia="Calibri" w:hAnsi="Times New Roman" w:cs="Times New Roman"/>
                <w:lang w:val="en-US"/>
              </w:rPr>
            </w:pPr>
            <w:proofErr w:type="spellStart"/>
            <w:r w:rsidRPr="003A50E3">
              <w:rPr>
                <w:rFonts w:ascii="Times New Roman" w:eastAsia="Calibri" w:hAnsi="Times New Roman" w:cs="Times New Roman"/>
                <w:lang w:val="en-US"/>
              </w:rPr>
              <w:t>Mažeikių</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rajono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savivaldybės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administracija</w:t>
            </w:r>
            <w:proofErr w:type="spellEnd"/>
          </w:p>
        </w:tc>
        <w:tc>
          <w:tcPr>
            <w:tcW w:w="1267" w:type="dxa"/>
          </w:tcPr>
          <w:p w14:paraId="1D97689E"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2017-09-27</w:t>
            </w:r>
          </w:p>
        </w:tc>
        <w:tc>
          <w:tcPr>
            <w:tcW w:w="1487" w:type="dxa"/>
          </w:tcPr>
          <w:p w14:paraId="54952F9E" w14:textId="2CA9BC31"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w:t>
            </w:r>
            <w:r w:rsidR="00B02760">
              <w:rPr>
                <w:rFonts w:ascii="Times New Roman" w:eastAsia="Calibri" w:hAnsi="Times New Roman" w:cs="Times New Roman"/>
              </w:rPr>
              <w:t>9</w:t>
            </w:r>
            <w:r w:rsidRPr="003A50E3">
              <w:rPr>
                <w:rFonts w:ascii="Times New Roman" w:eastAsia="Calibri" w:hAnsi="Times New Roman" w:cs="Times New Roman"/>
              </w:rPr>
              <w:t>-12-31</w:t>
            </w:r>
          </w:p>
        </w:tc>
        <w:tc>
          <w:tcPr>
            <w:tcW w:w="4381" w:type="dxa"/>
          </w:tcPr>
          <w:p w14:paraId="7A509F67"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r w:rsidR="003A50E3" w:rsidRPr="003A50E3" w14:paraId="4A5E46AA" w14:textId="77777777" w:rsidTr="0069750D">
        <w:tc>
          <w:tcPr>
            <w:tcW w:w="2924" w:type="dxa"/>
          </w:tcPr>
          <w:p w14:paraId="5E7A3A4C" w14:textId="77777777" w:rsidR="003A50E3" w:rsidRPr="003A50E3" w:rsidRDefault="003A50E3" w:rsidP="0069750D">
            <w:pPr>
              <w:jc w:val="both"/>
              <w:rPr>
                <w:rFonts w:ascii="Times New Roman" w:eastAsia="Calibri" w:hAnsi="Times New Roman" w:cs="Times New Roman"/>
                <w:lang w:val="en-US"/>
              </w:rPr>
            </w:pPr>
            <w:proofErr w:type="spellStart"/>
            <w:r w:rsidRPr="003A50E3">
              <w:rPr>
                <w:rFonts w:ascii="Times New Roman" w:eastAsia="Calibri" w:hAnsi="Times New Roman" w:cs="Times New Roman"/>
                <w:lang w:val="en-US"/>
              </w:rPr>
              <w:t>Kauno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rajono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savivaldybės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administracija</w:t>
            </w:r>
            <w:proofErr w:type="spellEnd"/>
          </w:p>
        </w:tc>
        <w:tc>
          <w:tcPr>
            <w:tcW w:w="1267" w:type="dxa"/>
          </w:tcPr>
          <w:p w14:paraId="121B64A9"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2017-10-14</w:t>
            </w:r>
          </w:p>
        </w:tc>
        <w:tc>
          <w:tcPr>
            <w:tcW w:w="1487" w:type="dxa"/>
          </w:tcPr>
          <w:p w14:paraId="3FF152DA" w14:textId="1433E0E0"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w:t>
            </w:r>
            <w:r w:rsidR="00B02760">
              <w:rPr>
                <w:rFonts w:ascii="Times New Roman" w:eastAsia="Calibri" w:hAnsi="Times New Roman" w:cs="Times New Roman"/>
              </w:rPr>
              <w:t>9</w:t>
            </w:r>
            <w:r w:rsidRPr="003A50E3">
              <w:rPr>
                <w:rFonts w:ascii="Times New Roman" w:eastAsia="Calibri" w:hAnsi="Times New Roman" w:cs="Times New Roman"/>
              </w:rPr>
              <w:t>-12-31</w:t>
            </w:r>
          </w:p>
        </w:tc>
        <w:tc>
          <w:tcPr>
            <w:tcW w:w="4381" w:type="dxa"/>
          </w:tcPr>
          <w:p w14:paraId="28045C86"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r w:rsidR="003A50E3" w:rsidRPr="003A50E3" w14:paraId="5ABA2C13" w14:textId="77777777" w:rsidTr="0069750D">
        <w:tc>
          <w:tcPr>
            <w:tcW w:w="2924" w:type="dxa"/>
          </w:tcPr>
          <w:p w14:paraId="1DC9B443" w14:textId="77777777" w:rsidR="003A50E3" w:rsidRPr="003A50E3" w:rsidRDefault="003A50E3" w:rsidP="0069750D">
            <w:pPr>
              <w:jc w:val="both"/>
              <w:rPr>
                <w:rFonts w:ascii="Times New Roman" w:eastAsia="Calibri" w:hAnsi="Times New Roman" w:cs="Times New Roman"/>
                <w:lang w:val="en-US"/>
              </w:rPr>
            </w:pPr>
            <w:proofErr w:type="spellStart"/>
            <w:r w:rsidRPr="003A50E3">
              <w:rPr>
                <w:rFonts w:ascii="Times New Roman" w:eastAsia="Calibri" w:hAnsi="Times New Roman" w:cs="Times New Roman"/>
                <w:lang w:val="en-US"/>
              </w:rPr>
              <w:t>Alytaus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miesto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savivaldybės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administracija</w:t>
            </w:r>
            <w:proofErr w:type="spellEnd"/>
          </w:p>
        </w:tc>
        <w:tc>
          <w:tcPr>
            <w:tcW w:w="1267" w:type="dxa"/>
          </w:tcPr>
          <w:p w14:paraId="5E153346"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2017-10-20</w:t>
            </w:r>
          </w:p>
        </w:tc>
        <w:tc>
          <w:tcPr>
            <w:tcW w:w="1487" w:type="dxa"/>
          </w:tcPr>
          <w:p w14:paraId="6E5CE276" w14:textId="24CFB29B"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w:t>
            </w:r>
            <w:r w:rsidR="00B02760">
              <w:rPr>
                <w:rFonts w:ascii="Times New Roman" w:eastAsia="Calibri" w:hAnsi="Times New Roman" w:cs="Times New Roman"/>
              </w:rPr>
              <w:t>9</w:t>
            </w:r>
            <w:r w:rsidRPr="003A50E3">
              <w:rPr>
                <w:rFonts w:ascii="Times New Roman" w:eastAsia="Calibri" w:hAnsi="Times New Roman" w:cs="Times New Roman"/>
              </w:rPr>
              <w:t>-12-31</w:t>
            </w:r>
          </w:p>
        </w:tc>
        <w:tc>
          <w:tcPr>
            <w:tcW w:w="4381" w:type="dxa"/>
          </w:tcPr>
          <w:p w14:paraId="7C68C77E"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r w:rsidR="003A50E3" w:rsidRPr="003A50E3" w14:paraId="4280E4F1" w14:textId="77777777" w:rsidTr="0069750D">
        <w:tc>
          <w:tcPr>
            <w:tcW w:w="2924" w:type="dxa"/>
          </w:tcPr>
          <w:p w14:paraId="3339C61F" w14:textId="77777777" w:rsidR="003A50E3" w:rsidRPr="003A50E3" w:rsidRDefault="003A50E3" w:rsidP="0069750D">
            <w:pPr>
              <w:jc w:val="both"/>
              <w:rPr>
                <w:rFonts w:ascii="Times New Roman" w:eastAsia="Calibri" w:hAnsi="Times New Roman" w:cs="Times New Roman"/>
                <w:lang w:val="en-US"/>
              </w:rPr>
            </w:pPr>
            <w:r w:rsidRPr="003A50E3">
              <w:rPr>
                <w:rFonts w:ascii="Times New Roman" w:eastAsia="Calibri" w:hAnsi="Times New Roman" w:cs="Times New Roman"/>
                <w:lang w:val="en-US"/>
              </w:rPr>
              <w:t xml:space="preserve">Vilniaus </w:t>
            </w:r>
            <w:proofErr w:type="spellStart"/>
            <w:r w:rsidRPr="003A50E3">
              <w:rPr>
                <w:rFonts w:ascii="Times New Roman" w:eastAsia="Calibri" w:hAnsi="Times New Roman" w:cs="Times New Roman"/>
                <w:lang w:val="en-US"/>
              </w:rPr>
              <w:t>rajono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savivaldybės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administracija</w:t>
            </w:r>
            <w:proofErr w:type="spellEnd"/>
          </w:p>
        </w:tc>
        <w:tc>
          <w:tcPr>
            <w:tcW w:w="1267" w:type="dxa"/>
          </w:tcPr>
          <w:p w14:paraId="4A725858"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2017-10-25</w:t>
            </w:r>
          </w:p>
        </w:tc>
        <w:tc>
          <w:tcPr>
            <w:tcW w:w="1487" w:type="dxa"/>
          </w:tcPr>
          <w:p w14:paraId="1FB413F1" w14:textId="5CC8134E"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w:t>
            </w:r>
            <w:r w:rsidR="00B02760">
              <w:rPr>
                <w:rFonts w:ascii="Times New Roman" w:eastAsia="Calibri" w:hAnsi="Times New Roman" w:cs="Times New Roman"/>
              </w:rPr>
              <w:t>9</w:t>
            </w:r>
            <w:r w:rsidRPr="003A50E3">
              <w:rPr>
                <w:rFonts w:ascii="Times New Roman" w:eastAsia="Calibri" w:hAnsi="Times New Roman" w:cs="Times New Roman"/>
              </w:rPr>
              <w:t>-12-31</w:t>
            </w:r>
          </w:p>
        </w:tc>
        <w:tc>
          <w:tcPr>
            <w:tcW w:w="4381" w:type="dxa"/>
          </w:tcPr>
          <w:p w14:paraId="5A6DD493"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r w:rsidR="003A50E3" w:rsidRPr="003A50E3" w14:paraId="0394ABC8" w14:textId="77777777" w:rsidTr="0069750D">
        <w:tc>
          <w:tcPr>
            <w:tcW w:w="2924" w:type="dxa"/>
          </w:tcPr>
          <w:p w14:paraId="65DBCDB6" w14:textId="77777777" w:rsidR="003A50E3" w:rsidRPr="003A50E3" w:rsidRDefault="003A50E3" w:rsidP="0069750D">
            <w:pPr>
              <w:jc w:val="both"/>
              <w:rPr>
                <w:rFonts w:ascii="Times New Roman" w:eastAsia="Calibri" w:hAnsi="Times New Roman" w:cs="Times New Roman"/>
                <w:lang w:val="en-US"/>
              </w:rPr>
            </w:pPr>
            <w:proofErr w:type="spellStart"/>
            <w:r w:rsidRPr="003A50E3">
              <w:rPr>
                <w:rFonts w:ascii="Times New Roman" w:eastAsia="Calibri" w:hAnsi="Times New Roman" w:cs="Times New Roman"/>
                <w:lang w:val="en-US"/>
              </w:rPr>
              <w:lastRenderedPageBreak/>
              <w:t>Anykščių</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rajono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savivaldybės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administracija</w:t>
            </w:r>
            <w:proofErr w:type="spellEnd"/>
          </w:p>
        </w:tc>
        <w:tc>
          <w:tcPr>
            <w:tcW w:w="1267" w:type="dxa"/>
          </w:tcPr>
          <w:p w14:paraId="3C6FA8FE"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2017-10-31</w:t>
            </w:r>
          </w:p>
        </w:tc>
        <w:tc>
          <w:tcPr>
            <w:tcW w:w="1487" w:type="dxa"/>
          </w:tcPr>
          <w:p w14:paraId="22B2E501" w14:textId="2BA49876"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201</w:t>
            </w:r>
            <w:r w:rsidR="00B02760">
              <w:rPr>
                <w:rFonts w:ascii="Times New Roman" w:eastAsia="Calibri" w:hAnsi="Times New Roman" w:cs="Times New Roman"/>
              </w:rPr>
              <w:t>9</w:t>
            </w:r>
            <w:r w:rsidRPr="003A50E3">
              <w:rPr>
                <w:rFonts w:ascii="Times New Roman" w:eastAsia="Calibri" w:hAnsi="Times New Roman" w:cs="Times New Roman"/>
              </w:rPr>
              <w:t>-12-31</w:t>
            </w:r>
          </w:p>
        </w:tc>
        <w:tc>
          <w:tcPr>
            <w:tcW w:w="4381" w:type="dxa"/>
          </w:tcPr>
          <w:p w14:paraId="44080AD7" w14:textId="77777777" w:rsidR="003A50E3" w:rsidRPr="003A50E3" w:rsidRDefault="003A50E3" w:rsidP="0069750D">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r w:rsidR="00B02760" w:rsidRPr="003A50E3" w14:paraId="4F20A71D" w14:textId="77777777" w:rsidTr="0069750D">
        <w:tc>
          <w:tcPr>
            <w:tcW w:w="2924" w:type="dxa"/>
          </w:tcPr>
          <w:p w14:paraId="798ECAAE" w14:textId="77777777" w:rsidR="00B02760" w:rsidRPr="003A50E3" w:rsidRDefault="00B02760" w:rsidP="00B02760">
            <w:pPr>
              <w:jc w:val="both"/>
              <w:rPr>
                <w:rFonts w:ascii="Times New Roman" w:eastAsia="Calibri" w:hAnsi="Times New Roman" w:cs="Times New Roman"/>
                <w:lang w:val="en-US"/>
              </w:rPr>
            </w:pPr>
            <w:r w:rsidRPr="003A50E3">
              <w:rPr>
                <w:rFonts w:ascii="Times New Roman" w:eastAsia="Calibri" w:hAnsi="Times New Roman" w:cs="Times New Roman"/>
                <w:lang w:val="en-US"/>
              </w:rPr>
              <w:t xml:space="preserve">UAB „Utenos </w:t>
            </w:r>
            <w:proofErr w:type="spellStart"/>
            <w:r w:rsidRPr="003A50E3">
              <w:rPr>
                <w:rFonts w:ascii="Times New Roman" w:eastAsia="Calibri" w:hAnsi="Times New Roman" w:cs="Times New Roman"/>
                <w:lang w:val="en-US"/>
              </w:rPr>
              <w:t>regiono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atliekų</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tvarkymo</w:t>
            </w:r>
            <w:proofErr w:type="spellEnd"/>
            <w:r w:rsidRPr="003A50E3">
              <w:rPr>
                <w:rFonts w:ascii="Times New Roman" w:eastAsia="Calibri" w:hAnsi="Times New Roman" w:cs="Times New Roman"/>
                <w:lang w:val="en-US"/>
              </w:rPr>
              <w:t xml:space="preserve"> </w:t>
            </w:r>
            <w:proofErr w:type="spellStart"/>
            <w:proofErr w:type="gramStart"/>
            <w:r w:rsidRPr="003A50E3">
              <w:rPr>
                <w:rFonts w:ascii="Times New Roman" w:eastAsia="Calibri" w:hAnsi="Times New Roman" w:cs="Times New Roman"/>
                <w:lang w:val="en-US"/>
              </w:rPr>
              <w:t>centras</w:t>
            </w:r>
            <w:proofErr w:type="spellEnd"/>
            <w:r w:rsidRPr="003A50E3">
              <w:rPr>
                <w:rFonts w:ascii="Times New Roman" w:eastAsia="Calibri" w:hAnsi="Times New Roman" w:cs="Times New Roman"/>
                <w:lang w:val="en-US"/>
              </w:rPr>
              <w:t>“</w:t>
            </w:r>
            <w:proofErr w:type="gramEnd"/>
          </w:p>
        </w:tc>
        <w:tc>
          <w:tcPr>
            <w:tcW w:w="1267" w:type="dxa"/>
          </w:tcPr>
          <w:p w14:paraId="760269CC" w14:textId="77777777"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2017-10-24</w:t>
            </w:r>
          </w:p>
        </w:tc>
        <w:tc>
          <w:tcPr>
            <w:tcW w:w="1487" w:type="dxa"/>
          </w:tcPr>
          <w:p w14:paraId="55A1A939" w14:textId="7AE7842E"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201</w:t>
            </w:r>
            <w:r>
              <w:rPr>
                <w:rFonts w:ascii="Times New Roman" w:eastAsia="Calibri" w:hAnsi="Times New Roman" w:cs="Times New Roman"/>
              </w:rPr>
              <w:t>9</w:t>
            </w:r>
            <w:r w:rsidRPr="003A50E3">
              <w:rPr>
                <w:rFonts w:ascii="Times New Roman" w:eastAsia="Calibri" w:hAnsi="Times New Roman" w:cs="Times New Roman"/>
              </w:rPr>
              <w:t>-12-31</w:t>
            </w:r>
          </w:p>
        </w:tc>
        <w:tc>
          <w:tcPr>
            <w:tcW w:w="4381" w:type="dxa"/>
          </w:tcPr>
          <w:p w14:paraId="35E5E220" w14:textId="77777777"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r w:rsidR="00B02760" w:rsidRPr="003A50E3" w14:paraId="1B57A995" w14:textId="77777777" w:rsidTr="0069750D">
        <w:tc>
          <w:tcPr>
            <w:tcW w:w="2924" w:type="dxa"/>
          </w:tcPr>
          <w:p w14:paraId="32B7D3EF" w14:textId="77777777" w:rsidR="00B02760" w:rsidRPr="003A50E3" w:rsidRDefault="00B02760" w:rsidP="00B02760">
            <w:pPr>
              <w:jc w:val="both"/>
              <w:rPr>
                <w:rFonts w:ascii="Times New Roman" w:eastAsia="Calibri" w:hAnsi="Times New Roman" w:cs="Times New Roman"/>
                <w:lang w:val="en-US"/>
              </w:rPr>
            </w:pPr>
            <w:proofErr w:type="spellStart"/>
            <w:proofErr w:type="gramStart"/>
            <w:r w:rsidRPr="003A50E3">
              <w:rPr>
                <w:rFonts w:ascii="Times New Roman" w:eastAsia="Calibri" w:hAnsi="Times New Roman" w:cs="Times New Roman"/>
                <w:lang w:val="en-US"/>
              </w:rPr>
              <w:t>UAB“</w:t>
            </w:r>
            <w:proofErr w:type="gramEnd"/>
            <w:r w:rsidRPr="003A50E3">
              <w:rPr>
                <w:rFonts w:ascii="Times New Roman" w:eastAsia="Calibri" w:hAnsi="Times New Roman" w:cs="Times New Roman"/>
                <w:lang w:val="en-US"/>
              </w:rPr>
              <w:t>Marijompolės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apskrities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atliekų</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tvarkymo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centras</w:t>
            </w:r>
            <w:proofErr w:type="spellEnd"/>
            <w:r w:rsidRPr="003A50E3">
              <w:rPr>
                <w:rFonts w:ascii="Times New Roman" w:eastAsia="Calibri" w:hAnsi="Times New Roman" w:cs="Times New Roman"/>
                <w:lang w:val="en-US"/>
              </w:rPr>
              <w:t>“</w:t>
            </w:r>
          </w:p>
        </w:tc>
        <w:tc>
          <w:tcPr>
            <w:tcW w:w="1267" w:type="dxa"/>
          </w:tcPr>
          <w:p w14:paraId="514A4DD7" w14:textId="77777777"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2017-11-10</w:t>
            </w:r>
          </w:p>
        </w:tc>
        <w:tc>
          <w:tcPr>
            <w:tcW w:w="1487" w:type="dxa"/>
          </w:tcPr>
          <w:p w14:paraId="2A991F07" w14:textId="18E74C74" w:rsidR="00B02760" w:rsidRPr="003A50E3" w:rsidRDefault="00B02760" w:rsidP="00B02760">
            <w:pPr>
              <w:jc w:val="both"/>
              <w:rPr>
                <w:rFonts w:ascii="Times New Roman" w:eastAsia="Calibri" w:hAnsi="Times New Roman" w:cs="Times New Roman"/>
              </w:rPr>
            </w:pPr>
            <w:r w:rsidRPr="00C27818">
              <w:rPr>
                <w:rFonts w:ascii="Times New Roman" w:eastAsia="Calibri" w:hAnsi="Times New Roman" w:cs="Times New Roman"/>
              </w:rPr>
              <w:t>2019-12-31</w:t>
            </w:r>
          </w:p>
        </w:tc>
        <w:tc>
          <w:tcPr>
            <w:tcW w:w="4381" w:type="dxa"/>
          </w:tcPr>
          <w:p w14:paraId="4F4814ED" w14:textId="77777777"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r w:rsidR="00B02760" w:rsidRPr="003A50E3" w14:paraId="624D8863" w14:textId="77777777" w:rsidTr="0069750D">
        <w:tc>
          <w:tcPr>
            <w:tcW w:w="2924" w:type="dxa"/>
          </w:tcPr>
          <w:p w14:paraId="0D1178AC" w14:textId="77777777" w:rsidR="00B02760" w:rsidRPr="003A50E3" w:rsidRDefault="00B02760" w:rsidP="00B02760">
            <w:pPr>
              <w:jc w:val="both"/>
              <w:rPr>
                <w:rFonts w:ascii="Times New Roman" w:eastAsia="Calibri" w:hAnsi="Times New Roman" w:cs="Times New Roman"/>
                <w:lang w:val="en-US"/>
              </w:rPr>
            </w:pPr>
            <w:r w:rsidRPr="003A50E3">
              <w:rPr>
                <w:rFonts w:ascii="Times New Roman" w:eastAsia="Calibri" w:hAnsi="Times New Roman" w:cs="Times New Roman"/>
                <w:lang w:val="en-US"/>
              </w:rPr>
              <w:t>UAB „</w:t>
            </w:r>
            <w:proofErr w:type="spellStart"/>
            <w:r w:rsidRPr="003A50E3">
              <w:rPr>
                <w:rFonts w:ascii="Times New Roman" w:eastAsia="Calibri" w:hAnsi="Times New Roman" w:cs="Times New Roman"/>
                <w:lang w:val="en-US"/>
              </w:rPr>
              <w:t>Tauragės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regiono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atliekų</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tvarkymo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centras</w:t>
            </w:r>
            <w:proofErr w:type="spellEnd"/>
            <w:r w:rsidRPr="003A50E3">
              <w:rPr>
                <w:rFonts w:ascii="Times New Roman" w:eastAsia="Calibri" w:hAnsi="Times New Roman" w:cs="Times New Roman"/>
                <w:lang w:val="en-US"/>
              </w:rPr>
              <w:t>“</w:t>
            </w:r>
          </w:p>
        </w:tc>
        <w:tc>
          <w:tcPr>
            <w:tcW w:w="1267" w:type="dxa"/>
          </w:tcPr>
          <w:p w14:paraId="724F1328" w14:textId="77777777"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2017-11-24</w:t>
            </w:r>
          </w:p>
        </w:tc>
        <w:tc>
          <w:tcPr>
            <w:tcW w:w="1487" w:type="dxa"/>
          </w:tcPr>
          <w:p w14:paraId="5E9ED9F8" w14:textId="74E61E07" w:rsidR="00B02760" w:rsidRPr="003A50E3" w:rsidRDefault="00B02760" w:rsidP="00B02760">
            <w:pPr>
              <w:jc w:val="both"/>
              <w:rPr>
                <w:rFonts w:ascii="Times New Roman" w:eastAsia="Calibri" w:hAnsi="Times New Roman" w:cs="Times New Roman"/>
              </w:rPr>
            </w:pPr>
            <w:r w:rsidRPr="00C27818">
              <w:rPr>
                <w:rFonts w:ascii="Times New Roman" w:eastAsia="Calibri" w:hAnsi="Times New Roman" w:cs="Times New Roman"/>
              </w:rPr>
              <w:t>2019-12-31</w:t>
            </w:r>
          </w:p>
        </w:tc>
        <w:tc>
          <w:tcPr>
            <w:tcW w:w="4381" w:type="dxa"/>
          </w:tcPr>
          <w:p w14:paraId="0F1CE36D" w14:textId="77777777"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r w:rsidR="00B02760" w:rsidRPr="003A50E3" w14:paraId="0D6D5D15" w14:textId="77777777" w:rsidTr="0069750D">
        <w:tc>
          <w:tcPr>
            <w:tcW w:w="2924" w:type="dxa"/>
          </w:tcPr>
          <w:p w14:paraId="53763C38" w14:textId="77777777" w:rsidR="00B02760" w:rsidRPr="003A50E3" w:rsidRDefault="00B02760" w:rsidP="00B02760">
            <w:pPr>
              <w:jc w:val="both"/>
              <w:rPr>
                <w:rFonts w:ascii="Times New Roman" w:eastAsia="Calibri" w:hAnsi="Times New Roman" w:cs="Times New Roman"/>
                <w:lang w:val="en-US"/>
              </w:rPr>
            </w:pPr>
            <w:r w:rsidRPr="003A50E3">
              <w:rPr>
                <w:rFonts w:ascii="Times New Roman" w:eastAsia="Calibri" w:hAnsi="Times New Roman" w:cs="Times New Roman"/>
                <w:lang w:val="en-US"/>
              </w:rPr>
              <w:t>UAB „</w:t>
            </w:r>
            <w:proofErr w:type="spellStart"/>
            <w:r w:rsidRPr="003A50E3">
              <w:rPr>
                <w:rFonts w:ascii="Times New Roman" w:eastAsia="Calibri" w:hAnsi="Times New Roman" w:cs="Times New Roman"/>
                <w:lang w:val="en-US"/>
              </w:rPr>
              <w:t>Klaipėdos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regiono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atliekų</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tvarkymo</w:t>
            </w:r>
            <w:proofErr w:type="spellEnd"/>
            <w:r w:rsidRPr="003A50E3">
              <w:rPr>
                <w:rFonts w:ascii="Times New Roman" w:eastAsia="Calibri" w:hAnsi="Times New Roman" w:cs="Times New Roman"/>
                <w:lang w:val="en-US"/>
              </w:rPr>
              <w:t xml:space="preserve"> </w:t>
            </w:r>
            <w:proofErr w:type="spellStart"/>
            <w:proofErr w:type="gramStart"/>
            <w:r w:rsidRPr="003A50E3">
              <w:rPr>
                <w:rFonts w:ascii="Times New Roman" w:eastAsia="Calibri" w:hAnsi="Times New Roman" w:cs="Times New Roman"/>
                <w:lang w:val="en-US"/>
              </w:rPr>
              <w:t>centras</w:t>
            </w:r>
            <w:proofErr w:type="spellEnd"/>
            <w:r w:rsidRPr="003A50E3">
              <w:rPr>
                <w:rFonts w:ascii="Times New Roman" w:eastAsia="Calibri" w:hAnsi="Times New Roman" w:cs="Times New Roman"/>
                <w:lang w:val="en-US"/>
              </w:rPr>
              <w:t>“</w:t>
            </w:r>
            <w:proofErr w:type="gramEnd"/>
          </w:p>
        </w:tc>
        <w:tc>
          <w:tcPr>
            <w:tcW w:w="1267" w:type="dxa"/>
          </w:tcPr>
          <w:p w14:paraId="79F10CA7" w14:textId="77777777"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2017-10-30</w:t>
            </w:r>
          </w:p>
        </w:tc>
        <w:tc>
          <w:tcPr>
            <w:tcW w:w="1487" w:type="dxa"/>
          </w:tcPr>
          <w:p w14:paraId="2F7F5A7B" w14:textId="126F6BB1"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201</w:t>
            </w:r>
            <w:r>
              <w:rPr>
                <w:rFonts w:ascii="Times New Roman" w:eastAsia="Calibri" w:hAnsi="Times New Roman" w:cs="Times New Roman"/>
              </w:rPr>
              <w:t>9</w:t>
            </w:r>
            <w:r w:rsidRPr="003A50E3">
              <w:rPr>
                <w:rFonts w:ascii="Times New Roman" w:eastAsia="Calibri" w:hAnsi="Times New Roman" w:cs="Times New Roman"/>
              </w:rPr>
              <w:t>-12-31</w:t>
            </w:r>
          </w:p>
        </w:tc>
        <w:tc>
          <w:tcPr>
            <w:tcW w:w="4381" w:type="dxa"/>
          </w:tcPr>
          <w:p w14:paraId="43BEE53E" w14:textId="77777777"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r w:rsidR="00B02760" w:rsidRPr="003A50E3" w14:paraId="59A21356" w14:textId="77777777" w:rsidTr="0069750D">
        <w:tc>
          <w:tcPr>
            <w:tcW w:w="2924" w:type="dxa"/>
          </w:tcPr>
          <w:p w14:paraId="3798B523" w14:textId="77777777" w:rsidR="00B02760" w:rsidRPr="003A50E3" w:rsidRDefault="00B02760" w:rsidP="00B02760">
            <w:pPr>
              <w:jc w:val="both"/>
              <w:rPr>
                <w:rFonts w:ascii="Times New Roman" w:eastAsia="Calibri" w:hAnsi="Times New Roman" w:cs="Times New Roman"/>
                <w:lang w:val="en-US"/>
              </w:rPr>
            </w:pPr>
            <w:r w:rsidRPr="003A50E3">
              <w:rPr>
                <w:rFonts w:ascii="Times New Roman" w:eastAsia="Calibri" w:hAnsi="Times New Roman" w:cs="Times New Roman"/>
                <w:lang w:val="en-US"/>
              </w:rPr>
              <w:t>UAB „</w:t>
            </w:r>
            <w:proofErr w:type="spellStart"/>
            <w:r w:rsidRPr="003A50E3">
              <w:rPr>
                <w:rFonts w:ascii="Times New Roman" w:eastAsia="Calibri" w:hAnsi="Times New Roman" w:cs="Times New Roman"/>
                <w:lang w:val="en-US"/>
              </w:rPr>
              <w:t>Alytaus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regiono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atliekų</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tvarkymo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centras</w:t>
            </w:r>
            <w:proofErr w:type="spellEnd"/>
            <w:r w:rsidRPr="003A50E3">
              <w:rPr>
                <w:rFonts w:ascii="Times New Roman" w:eastAsia="Calibri" w:hAnsi="Times New Roman" w:cs="Times New Roman"/>
                <w:lang w:val="en-US"/>
              </w:rPr>
              <w:t>“</w:t>
            </w:r>
          </w:p>
        </w:tc>
        <w:tc>
          <w:tcPr>
            <w:tcW w:w="1267" w:type="dxa"/>
          </w:tcPr>
          <w:p w14:paraId="7869D6A1" w14:textId="77777777"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2017-10-16</w:t>
            </w:r>
          </w:p>
        </w:tc>
        <w:tc>
          <w:tcPr>
            <w:tcW w:w="1487" w:type="dxa"/>
          </w:tcPr>
          <w:p w14:paraId="0F5BD34E" w14:textId="5AE48144"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201</w:t>
            </w:r>
            <w:r>
              <w:rPr>
                <w:rFonts w:ascii="Times New Roman" w:eastAsia="Calibri" w:hAnsi="Times New Roman" w:cs="Times New Roman"/>
              </w:rPr>
              <w:t>9</w:t>
            </w:r>
            <w:r w:rsidRPr="003A50E3">
              <w:rPr>
                <w:rFonts w:ascii="Times New Roman" w:eastAsia="Calibri" w:hAnsi="Times New Roman" w:cs="Times New Roman"/>
              </w:rPr>
              <w:t>-12-31</w:t>
            </w:r>
          </w:p>
        </w:tc>
        <w:tc>
          <w:tcPr>
            <w:tcW w:w="4381" w:type="dxa"/>
          </w:tcPr>
          <w:p w14:paraId="50C611B4" w14:textId="77777777"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r w:rsidR="00B02760" w:rsidRPr="003A50E3" w14:paraId="117B04A4" w14:textId="77777777" w:rsidTr="0069750D">
        <w:tc>
          <w:tcPr>
            <w:tcW w:w="2924" w:type="dxa"/>
          </w:tcPr>
          <w:p w14:paraId="39CCA821" w14:textId="77777777" w:rsidR="00B02760" w:rsidRPr="003A50E3" w:rsidRDefault="00B02760" w:rsidP="00B02760">
            <w:pPr>
              <w:jc w:val="both"/>
              <w:rPr>
                <w:rFonts w:ascii="Times New Roman" w:eastAsia="Calibri" w:hAnsi="Times New Roman" w:cs="Times New Roman"/>
                <w:lang w:val="en-US"/>
              </w:rPr>
            </w:pPr>
            <w:r w:rsidRPr="003A50E3">
              <w:rPr>
                <w:rFonts w:ascii="Times New Roman" w:eastAsia="Calibri" w:hAnsi="Times New Roman" w:cs="Times New Roman"/>
                <w:lang w:val="en-US"/>
              </w:rPr>
              <w:t>UAB „</w:t>
            </w:r>
            <w:proofErr w:type="spellStart"/>
            <w:r w:rsidRPr="003A50E3">
              <w:rPr>
                <w:rFonts w:ascii="Times New Roman" w:eastAsia="Calibri" w:hAnsi="Times New Roman" w:cs="Times New Roman"/>
                <w:lang w:val="en-US"/>
              </w:rPr>
              <w:t>Šiaulių</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regiono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atliekų</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tvarkymo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centras</w:t>
            </w:r>
            <w:proofErr w:type="spellEnd"/>
            <w:r w:rsidRPr="003A50E3">
              <w:rPr>
                <w:rFonts w:ascii="Times New Roman" w:eastAsia="Calibri" w:hAnsi="Times New Roman" w:cs="Times New Roman"/>
                <w:lang w:val="en-US"/>
              </w:rPr>
              <w:t>“</w:t>
            </w:r>
          </w:p>
        </w:tc>
        <w:tc>
          <w:tcPr>
            <w:tcW w:w="1267" w:type="dxa"/>
          </w:tcPr>
          <w:p w14:paraId="7B5AC450" w14:textId="77777777"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2017-10-23</w:t>
            </w:r>
          </w:p>
        </w:tc>
        <w:tc>
          <w:tcPr>
            <w:tcW w:w="1487" w:type="dxa"/>
          </w:tcPr>
          <w:p w14:paraId="642A3875" w14:textId="2FE4572D"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201</w:t>
            </w:r>
            <w:r>
              <w:rPr>
                <w:rFonts w:ascii="Times New Roman" w:eastAsia="Calibri" w:hAnsi="Times New Roman" w:cs="Times New Roman"/>
              </w:rPr>
              <w:t>9</w:t>
            </w:r>
            <w:r w:rsidRPr="003A50E3">
              <w:rPr>
                <w:rFonts w:ascii="Times New Roman" w:eastAsia="Calibri" w:hAnsi="Times New Roman" w:cs="Times New Roman"/>
              </w:rPr>
              <w:t>-12-31</w:t>
            </w:r>
          </w:p>
        </w:tc>
        <w:tc>
          <w:tcPr>
            <w:tcW w:w="4381" w:type="dxa"/>
          </w:tcPr>
          <w:p w14:paraId="42C4C309" w14:textId="77777777"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r w:rsidR="00B02760" w:rsidRPr="003A50E3" w14:paraId="3D8FCCC2" w14:textId="77777777" w:rsidTr="0069750D">
        <w:tc>
          <w:tcPr>
            <w:tcW w:w="2924" w:type="dxa"/>
          </w:tcPr>
          <w:p w14:paraId="376DCF49" w14:textId="77777777" w:rsidR="00B02760" w:rsidRPr="003A50E3" w:rsidRDefault="00B02760" w:rsidP="00B02760">
            <w:pPr>
              <w:jc w:val="both"/>
              <w:rPr>
                <w:rFonts w:ascii="Times New Roman" w:eastAsia="Calibri" w:hAnsi="Times New Roman" w:cs="Times New Roman"/>
                <w:lang w:val="en-US"/>
              </w:rPr>
            </w:pPr>
            <w:r w:rsidRPr="003A50E3">
              <w:rPr>
                <w:rFonts w:ascii="Times New Roman" w:eastAsia="Calibri" w:hAnsi="Times New Roman" w:cs="Times New Roman"/>
                <w:lang w:val="en-US"/>
              </w:rPr>
              <w:t>UAB „</w:t>
            </w:r>
            <w:proofErr w:type="spellStart"/>
            <w:r w:rsidRPr="003A50E3">
              <w:rPr>
                <w:rFonts w:ascii="Times New Roman" w:eastAsia="Calibri" w:hAnsi="Times New Roman" w:cs="Times New Roman"/>
                <w:lang w:val="en-US"/>
              </w:rPr>
              <w:t>Telšių</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regiono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atliekų</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tvarkymo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centras</w:t>
            </w:r>
            <w:proofErr w:type="spellEnd"/>
            <w:r w:rsidRPr="003A50E3">
              <w:rPr>
                <w:rFonts w:ascii="Times New Roman" w:eastAsia="Calibri" w:hAnsi="Times New Roman" w:cs="Times New Roman"/>
                <w:lang w:val="en-US"/>
              </w:rPr>
              <w:t>“</w:t>
            </w:r>
          </w:p>
        </w:tc>
        <w:tc>
          <w:tcPr>
            <w:tcW w:w="1267" w:type="dxa"/>
          </w:tcPr>
          <w:p w14:paraId="0AB5F6D8" w14:textId="77777777"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2017-09-19</w:t>
            </w:r>
          </w:p>
        </w:tc>
        <w:tc>
          <w:tcPr>
            <w:tcW w:w="1487" w:type="dxa"/>
          </w:tcPr>
          <w:p w14:paraId="01CB6F59" w14:textId="6DCD5212"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201</w:t>
            </w:r>
            <w:r>
              <w:rPr>
                <w:rFonts w:ascii="Times New Roman" w:eastAsia="Calibri" w:hAnsi="Times New Roman" w:cs="Times New Roman"/>
              </w:rPr>
              <w:t>9</w:t>
            </w:r>
            <w:r w:rsidRPr="003A50E3">
              <w:rPr>
                <w:rFonts w:ascii="Times New Roman" w:eastAsia="Calibri" w:hAnsi="Times New Roman" w:cs="Times New Roman"/>
              </w:rPr>
              <w:t>-12-31</w:t>
            </w:r>
          </w:p>
        </w:tc>
        <w:tc>
          <w:tcPr>
            <w:tcW w:w="4381" w:type="dxa"/>
          </w:tcPr>
          <w:p w14:paraId="747B699E" w14:textId="77777777"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r w:rsidR="00B02760" w:rsidRPr="003A50E3" w14:paraId="1C90E928" w14:textId="77777777" w:rsidTr="0069750D">
        <w:tc>
          <w:tcPr>
            <w:tcW w:w="2924" w:type="dxa"/>
          </w:tcPr>
          <w:p w14:paraId="50AF10B5" w14:textId="77777777" w:rsidR="00B02760" w:rsidRPr="003A50E3" w:rsidRDefault="00B02760" w:rsidP="00B02760">
            <w:pPr>
              <w:jc w:val="both"/>
              <w:rPr>
                <w:rFonts w:ascii="Times New Roman" w:eastAsia="Calibri" w:hAnsi="Times New Roman" w:cs="Times New Roman"/>
                <w:lang w:val="en-US"/>
              </w:rPr>
            </w:pPr>
            <w:r w:rsidRPr="003A50E3">
              <w:rPr>
                <w:rFonts w:ascii="Times New Roman" w:eastAsia="Calibri" w:hAnsi="Times New Roman" w:cs="Times New Roman"/>
                <w:lang w:val="en-US"/>
              </w:rPr>
              <w:t xml:space="preserve">UAB „Vilniaus </w:t>
            </w:r>
            <w:proofErr w:type="spellStart"/>
            <w:r w:rsidRPr="003A50E3">
              <w:rPr>
                <w:rFonts w:ascii="Times New Roman" w:eastAsia="Calibri" w:hAnsi="Times New Roman" w:cs="Times New Roman"/>
                <w:lang w:val="en-US"/>
              </w:rPr>
              <w:t>apskrities</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atliekų</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tvarkymo</w:t>
            </w:r>
            <w:proofErr w:type="spellEnd"/>
            <w:r w:rsidRPr="003A50E3">
              <w:rPr>
                <w:rFonts w:ascii="Times New Roman" w:eastAsia="Calibri" w:hAnsi="Times New Roman" w:cs="Times New Roman"/>
                <w:lang w:val="en-US"/>
              </w:rPr>
              <w:t xml:space="preserve"> </w:t>
            </w:r>
            <w:proofErr w:type="spellStart"/>
            <w:r w:rsidRPr="003A50E3">
              <w:rPr>
                <w:rFonts w:ascii="Times New Roman" w:eastAsia="Calibri" w:hAnsi="Times New Roman" w:cs="Times New Roman"/>
                <w:lang w:val="en-US"/>
              </w:rPr>
              <w:t>centras</w:t>
            </w:r>
            <w:proofErr w:type="spellEnd"/>
            <w:r w:rsidRPr="003A50E3">
              <w:rPr>
                <w:rFonts w:ascii="Times New Roman" w:eastAsia="Calibri" w:hAnsi="Times New Roman" w:cs="Times New Roman"/>
                <w:lang w:val="en-US"/>
              </w:rPr>
              <w:t>“</w:t>
            </w:r>
          </w:p>
        </w:tc>
        <w:tc>
          <w:tcPr>
            <w:tcW w:w="1267" w:type="dxa"/>
          </w:tcPr>
          <w:p w14:paraId="6720CE9C" w14:textId="77777777"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2017-12-18</w:t>
            </w:r>
          </w:p>
        </w:tc>
        <w:tc>
          <w:tcPr>
            <w:tcW w:w="1487" w:type="dxa"/>
          </w:tcPr>
          <w:p w14:paraId="70A33539" w14:textId="3953ECE2"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201</w:t>
            </w:r>
            <w:r>
              <w:rPr>
                <w:rFonts w:ascii="Times New Roman" w:eastAsia="Calibri" w:hAnsi="Times New Roman" w:cs="Times New Roman"/>
              </w:rPr>
              <w:t>9</w:t>
            </w:r>
            <w:r w:rsidRPr="003A50E3">
              <w:rPr>
                <w:rFonts w:ascii="Times New Roman" w:eastAsia="Calibri" w:hAnsi="Times New Roman" w:cs="Times New Roman"/>
              </w:rPr>
              <w:t>-12-31</w:t>
            </w:r>
          </w:p>
        </w:tc>
        <w:tc>
          <w:tcPr>
            <w:tcW w:w="4381" w:type="dxa"/>
          </w:tcPr>
          <w:p w14:paraId="403DC3E4" w14:textId="77777777" w:rsidR="00B02760" w:rsidRPr="003A50E3" w:rsidRDefault="00B02760" w:rsidP="00B02760">
            <w:pPr>
              <w:jc w:val="both"/>
              <w:rPr>
                <w:rFonts w:ascii="Times New Roman" w:eastAsia="Calibri" w:hAnsi="Times New Roman" w:cs="Times New Roman"/>
              </w:rPr>
            </w:pPr>
            <w:r w:rsidRPr="003A50E3">
              <w:rPr>
                <w:rFonts w:ascii="Times New Roman" w:eastAsia="Calibri" w:hAnsi="Times New Roman" w:cs="Times New Roman"/>
              </w:rPr>
              <w:t>Apmokestinamųjų gaminių atliekų surinkimas bei visuomenės informavimas ir švietimas apmokestinamųjų gaminių atliekų tvarkymo klausimais</w:t>
            </w:r>
          </w:p>
        </w:tc>
      </w:tr>
    </w:tbl>
    <w:p w14:paraId="7E4D6983" w14:textId="77777777" w:rsidR="003A50E3" w:rsidRPr="003A50E3" w:rsidRDefault="003A50E3" w:rsidP="003A50E3">
      <w:pPr>
        <w:spacing w:after="0" w:line="240" w:lineRule="auto"/>
        <w:ind w:left="7920"/>
        <w:jc w:val="both"/>
        <w:rPr>
          <w:rFonts w:ascii="Times New Roman" w:hAnsi="Times New Roman" w:cs="Times New Roman"/>
          <w:sz w:val="24"/>
          <w:szCs w:val="24"/>
        </w:rPr>
      </w:pPr>
    </w:p>
    <w:p w14:paraId="7AD5B974" w14:textId="77777777" w:rsidR="003A50E3" w:rsidRPr="003A50E3" w:rsidRDefault="003A50E3" w:rsidP="003A50E3">
      <w:pPr>
        <w:spacing w:after="0" w:line="240" w:lineRule="auto"/>
        <w:jc w:val="both"/>
        <w:rPr>
          <w:rFonts w:ascii="Times New Roman" w:hAnsi="Times New Roman" w:cs="Times New Roman"/>
          <w:sz w:val="24"/>
          <w:szCs w:val="24"/>
        </w:rPr>
      </w:pPr>
    </w:p>
    <w:p w14:paraId="74388283" w14:textId="77777777" w:rsidR="003A50E3" w:rsidRPr="003A50E3" w:rsidRDefault="003A50E3" w:rsidP="003A50E3">
      <w:pPr>
        <w:pStyle w:val="ListParagraph"/>
        <w:numPr>
          <w:ilvl w:val="0"/>
          <w:numId w:val="16"/>
        </w:num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 xml:space="preserve">Preliminarus 2019m. I ketvirtį Asociacijos steigėjų, dalyvių ir pavedimo davėjų rinkai tiektas apmokestinamųjų gaminių kiekis pateiktas Lentelėje Nr. 4        </w:t>
      </w:r>
    </w:p>
    <w:p w14:paraId="36F3C0AB" w14:textId="77777777" w:rsidR="003A50E3" w:rsidRPr="003A50E3" w:rsidRDefault="003A50E3" w:rsidP="003A50E3">
      <w:pPr>
        <w:pStyle w:val="ListParagraph"/>
        <w:spacing w:after="0" w:line="240" w:lineRule="auto"/>
        <w:ind w:left="360"/>
        <w:jc w:val="both"/>
        <w:rPr>
          <w:rFonts w:ascii="Times New Roman" w:hAnsi="Times New Roman" w:cs="Times New Roman"/>
          <w:sz w:val="24"/>
          <w:szCs w:val="24"/>
        </w:rPr>
      </w:pPr>
    </w:p>
    <w:p w14:paraId="40333B4F" w14:textId="77777777" w:rsidR="003A50E3" w:rsidRPr="003A50E3" w:rsidRDefault="003A50E3" w:rsidP="003A50E3">
      <w:pPr>
        <w:spacing w:after="0" w:line="240" w:lineRule="auto"/>
        <w:ind w:left="7920"/>
        <w:jc w:val="right"/>
        <w:rPr>
          <w:rFonts w:ascii="Times New Roman" w:hAnsi="Times New Roman" w:cs="Times New Roman"/>
          <w:sz w:val="24"/>
          <w:szCs w:val="24"/>
        </w:rPr>
      </w:pPr>
      <w:r w:rsidRPr="003A50E3">
        <w:rPr>
          <w:rFonts w:ascii="Times New Roman" w:hAnsi="Times New Roman" w:cs="Times New Roman"/>
          <w:sz w:val="24"/>
          <w:szCs w:val="24"/>
        </w:rPr>
        <w:t xml:space="preserve">   Lentelė Nr. 4</w:t>
      </w:r>
    </w:p>
    <w:p w14:paraId="087721B7" w14:textId="77777777" w:rsidR="003A50E3" w:rsidRPr="003A50E3" w:rsidRDefault="003A50E3" w:rsidP="003A50E3">
      <w:pPr>
        <w:spacing w:after="0" w:line="240" w:lineRule="auto"/>
        <w:ind w:left="7920"/>
        <w:jc w:val="right"/>
        <w:rPr>
          <w:rFonts w:ascii="Times New Roman" w:hAnsi="Times New Roman" w:cs="Times New Roman"/>
          <w:sz w:val="24"/>
          <w:szCs w:val="24"/>
        </w:rPr>
      </w:pPr>
    </w:p>
    <w:tbl>
      <w:tblPr>
        <w:tblStyle w:val="TableGrid"/>
        <w:tblW w:w="9213" w:type="dxa"/>
        <w:tblInd w:w="421" w:type="dxa"/>
        <w:tblLook w:val="04A0" w:firstRow="1" w:lastRow="0" w:firstColumn="1" w:lastColumn="0" w:noHBand="0" w:noVBand="1"/>
      </w:tblPr>
      <w:tblGrid>
        <w:gridCol w:w="6200"/>
        <w:gridCol w:w="3013"/>
      </w:tblGrid>
      <w:tr w:rsidR="003A50E3" w:rsidRPr="003A50E3" w14:paraId="6787BF2C" w14:textId="77777777" w:rsidTr="0069750D">
        <w:tc>
          <w:tcPr>
            <w:tcW w:w="6200" w:type="dxa"/>
          </w:tcPr>
          <w:p w14:paraId="5D551F0E"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rPr>
              <w:t>Padangos, sveriančios daugiau kaip 3 kg:</w:t>
            </w:r>
          </w:p>
        </w:tc>
        <w:tc>
          <w:tcPr>
            <w:tcW w:w="3013" w:type="dxa"/>
          </w:tcPr>
          <w:p w14:paraId="2595310E" w14:textId="77777777" w:rsidR="003A50E3" w:rsidRPr="003A50E3" w:rsidRDefault="003A50E3" w:rsidP="0069750D">
            <w:pPr>
              <w:ind w:right="2730"/>
              <w:rPr>
                <w:rFonts w:ascii="Times New Roman" w:hAnsi="Times New Roman" w:cs="Times New Roman"/>
                <w:sz w:val="24"/>
                <w:szCs w:val="24"/>
              </w:rPr>
            </w:pPr>
            <w:r w:rsidRPr="003A50E3">
              <w:rPr>
                <w:rFonts w:ascii="Times New Roman" w:hAnsi="Times New Roman" w:cs="Times New Roman"/>
                <w:sz w:val="24"/>
                <w:szCs w:val="24"/>
              </w:rPr>
              <w:t>t</w:t>
            </w:r>
          </w:p>
        </w:tc>
      </w:tr>
      <w:tr w:rsidR="003A50E3" w:rsidRPr="003A50E3" w14:paraId="15210134" w14:textId="77777777" w:rsidTr="0069750D">
        <w:tc>
          <w:tcPr>
            <w:tcW w:w="6200" w:type="dxa"/>
          </w:tcPr>
          <w:p w14:paraId="5DBDFA10" w14:textId="77777777" w:rsidR="003A50E3" w:rsidRPr="003A50E3" w:rsidRDefault="003A50E3" w:rsidP="003A50E3">
            <w:pPr>
              <w:pStyle w:val="ListParagraph"/>
              <w:numPr>
                <w:ilvl w:val="0"/>
                <w:numId w:val="22"/>
              </w:numPr>
              <w:jc w:val="both"/>
              <w:rPr>
                <w:rFonts w:ascii="Times New Roman" w:hAnsi="Times New Roman" w:cs="Times New Roman"/>
                <w:sz w:val="24"/>
                <w:szCs w:val="24"/>
              </w:rPr>
            </w:pPr>
            <w:r w:rsidRPr="003A50E3">
              <w:rPr>
                <w:rFonts w:ascii="Times New Roman" w:hAnsi="Times New Roman" w:cs="Times New Roman"/>
                <w:sz w:val="24"/>
                <w:szCs w:val="24"/>
              </w:rPr>
              <w:t>Naujos</w:t>
            </w:r>
          </w:p>
        </w:tc>
        <w:tc>
          <w:tcPr>
            <w:tcW w:w="3013" w:type="dxa"/>
          </w:tcPr>
          <w:p w14:paraId="5C2F140C" w14:textId="77777777" w:rsidR="003A50E3" w:rsidRPr="003A50E3" w:rsidRDefault="003A50E3" w:rsidP="0069750D">
            <w:pPr>
              <w:jc w:val="center"/>
              <w:rPr>
                <w:rFonts w:ascii="Times New Roman" w:hAnsi="Times New Roman" w:cs="Times New Roman"/>
                <w:sz w:val="24"/>
                <w:szCs w:val="24"/>
              </w:rPr>
            </w:pPr>
            <w:r w:rsidRPr="003A50E3">
              <w:rPr>
                <w:rFonts w:ascii="Times New Roman" w:hAnsi="Times New Roman" w:cs="Times New Roman"/>
              </w:rPr>
              <w:t>241,098942</w:t>
            </w:r>
          </w:p>
        </w:tc>
      </w:tr>
      <w:tr w:rsidR="003A50E3" w:rsidRPr="003A50E3" w14:paraId="5756D4D8" w14:textId="77777777" w:rsidTr="0069750D">
        <w:tc>
          <w:tcPr>
            <w:tcW w:w="6200" w:type="dxa"/>
          </w:tcPr>
          <w:p w14:paraId="2E37F07F" w14:textId="77777777" w:rsidR="003A50E3" w:rsidRPr="003A50E3" w:rsidRDefault="003A50E3" w:rsidP="003A50E3">
            <w:pPr>
              <w:pStyle w:val="ListParagraph"/>
              <w:numPr>
                <w:ilvl w:val="0"/>
                <w:numId w:val="22"/>
              </w:numPr>
              <w:jc w:val="both"/>
              <w:rPr>
                <w:rFonts w:ascii="Times New Roman" w:hAnsi="Times New Roman" w:cs="Times New Roman"/>
                <w:sz w:val="24"/>
                <w:szCs w:val="24"/>
              </w:rPr>
            </w:pPr>
            <w:r w:rsidRPr="003A50E3">
              <w:rPr>
                <w:rFonts w:ascii="Times New Roman" w:hAnsi="Times New Roman" w:cs="Times New Roman"/>
                <w:sz w:val="24"/>
                <w:szCs w:val="24"/>
              </w:rPr>
              <w:t>Restauruotos</w:t>
            </w:r>
          </w:p>
        </w:tc>
        <w:tc>
          <w:tcPr>
            <w:tcW w:w="3013" w:type="dxa"/>
          </w:tcPr>
          <w:p w14:paraId="3312125A" w14:textId="77777777" w:rsidR="003A50E3" w:rsidRPr="003A50E3" w:rsidRDefault="003A50E3" w:rsidP="0069750D">
            <w:pPr>
              <w:jc w:val="center"/>
              <w:rPr>
                <w:rFonts w:ascii="Times New Roman" w:hAnsi="Times New Roman" w:cs="Times New Roman"/>
                <w:sz w:val="24"/>
                <w:szCs w:val="24"/>
              </w:rPr>
            </w:pPr>
            <w:r w:rsidRPr="003A50E3">
              <w:rPr>
                <w:rFonts w:ascii="Times New Roman" w:hAnsi="Times New Roman" w:cs="Times New Roman"/>
              </w:rPr>
              <w:t>0</w:t>
            </w:r>
          </w:p>
        </w:tc>
      </w:tr>
      <w:tr w:rsidR="003A50E3" w:rsidRPr="003A50E3" w14:paraId="64B4C6A4" w14:textId="77777777" w:rsidTr="0069750D">
        <w:tc>
          <w:tcPr>
            <w:tcW w:w="6200" w:type="dxa"/>
          </w:tcPr>
          <w:p w14:paraId="39304D9E" w14:textId="77777777" w:rsidR="003A50E3" w:rsidRPr="003A50E3" w:rsidRDefault="003A50E3" w:rsidP="003A50E3">
            <w:pPr>
              <w:pStyle w:val="ListParagraph"/>
              <w:numPr>
                <w:ilvl w:val="0"/>
                <w:numId w:val="22"/>
              </w:numPr>
              <w:jc w:val="both"/>
              <w:rPr>
                <w:rFonts w:ascii="Times New Roman" w:hAnsi="Times New Roman" w:cs="Times New Roman"/>
                <w:sz w:val="24"/>
                <w:szCs w:val="24"/>
              </w:rPr>
            </w:pPr>
            <w:r w:rsidRPr="003A50E3">
              <w:rPr>
                <w:rFonts w:ascii="Times New Roman" w:hAnsi="Times New Roman" w:cs="Times New Roman"/>
                <w:sz w:val="24"/>
                <w:szCs w:val="24"/>
              </w:rPr>
              <w:t>Naudotos</w:t>
            </w:r>
          </w:p>
        </w:tc>
        <w:tc>
          <w:tcPr>
            <w:tcW w:w="3013" w:type="dxa"/>
          </w:tcPr>
          <w:p w14:paraId="0D1E7680" w14:textId="77777777" w:rsidR="003A50E3" w:rsidRPr="003A50E3" w:rsidRDefault="003A50E3" w:rsidP="0069750D">
            <w:pPr>
              <w:jc w:val="center"/>
              <w:rPr>
                <w:rFonts w:ascii="Times New Roman" w:hAnsi="Times New Roman" w:cs="Times New Roman"/>
                <w:sz w:val="24"/>
                <w:szCs w:val="24"/>
              </w:rPr>
            </w:pPr>
            <w:r w:rsidRPr="003A50E3">
              <w:rPr>
                <w:rFonts w:ascii="Times New Roman" w:hAnsi="Times New Roman" w:cs="Times New Roman"/>
                <w:sz w:val="24"/>
                <w:szCs w:val="24"/>
              </w:rPr>
              <w:t>0</w:t>
            </w:r>
          </w:p>
        </w:tc>
      </w:tr>
      <w:tr w:rsidR="003A50E3" w:rsidRPr="003A50E3" w14:paraId="1C462D88" w14:textId="77777777" w:rsidTr="0069750D">
        <w:trPr>
          <w:trHeight w:val="276"/>
        </w:trPr>
        <w:tc>
          <w:tcPr>
            <w:tcW w:w="6200" w:type="dxa"/>
          </w:tcPr>
          <w:p w14:paraId="06357FFC"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rPr>
              <w:t>Baterijos (galvaniniai elementai)</w:t>
            </w:r>
          </w:p>
        </w:tc>
        <w:tc>
          <w:tcPr>
            <w:tcW w:w="3013" w:type="dxa"/>
          </w:tcPr>
          <w:p w14:paraId="4D7BAA6E" w14:textId="77777777" w:rsidR="003A50E3" w:rsidRPr="003A50E3" w:rsidRDefault="003A50E3" w:rsidP="0069750D">
            <w:pPr>
              <w:jc w:val="center"/>
              <w:rPr>
                <w:rFonts w:ascii="Times New Roman" w:hAnsi="Times New Roman" w:cs="Times New Roman"/>
                <w:sz w:val="24"/>
                <w:szCs w:val="24"/>
              </w:rPr>
            </w:pPr>
            <w:r w:rsidRPr="003A50E3">
              <w:rPr>
                <w:rFonts w:ascii="Times New Roman" w:hAnsi="Times New Roman" w:cs="Times New Roman"/>
              </w:rPr>
              <w:t>0,076446</w:t>
            </w:r>
          </w:p>
        </w:tc>
      </w:tr>
      <w:tr w:rsidR="003A50E3" w:rsidRPr="003A50E3" w14:paraId="1C8DB569" w14:textId="77777777" w:rsidTr="0069750D">
        <w:trPr>
          <w:trHeight w:val="276"/>
        </w:trPr>
        <w:tc>
          <w:tcPr>
            <w:tcW w:w="6200" w:type="dxa"/>
            <w:vAlign w:val="center"/>
          </w:tcPr>
          <w:p w14:paraId="4B4D7FA4"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lang w:val="lv-LV"/>
              </w:rPr>
              <w:lastRenderedPageBreak/>
              <w:t>Į prietaisus įmontuotos baterijos (galvaniniai elementai)</w:t>
            </w:r>
          </w:p>
        </w:tc>
        <w:tc>
          <w:tcPr>
            <w:tcW w:w="3013" w:type="dxa"/>
          </w:tcPr>
          <w:p w14:paraId="77268A1F" w14:textId="77777777" w:rsidR="003A50E3" w:rsidRPr="003A50E3" w:rsidRDefault="003A50E3" w:rsidP="0069750D">
            <w:pPr>
              <w:jc w:val="center"/>
              <w:rPr>
                <w:rFonts w:ascii="Times New Roman" w:hAnsi="Times New Roman" w:cs="Times New Roman"/>
                <w:sz w:val="24"/>
                <w:szCs w:val="24"/>
                <w:lang w:val="lv-LV"/>
              </w:rPr>
            </w:pPr>
            <w:r w:rsidRPr="003A50E3">
              <w:rPr>
                <w:rFonts w:ascii="Times New Roman" w:hAnsi="Times New Roman" w:cs="Times New Roman"/>
              </w:rPr>
              <w:t>0,007946</w:t>
            </w:r>
          </w:p>
        </w:tc>
      </w:tr>
      <w:tr w:rsidR="003A50E3" w:rsidRPr="003A50E3" w14:paraId="65916BD6" w14:textId="77777777" w:rsidTr="0069750D">
        <w:tc>
          <w:tcPr>
            <w:tcW w:w="6200" w:type="dxa"/>
          </w:tcPr>
          <w:p w14:paraId="03753139"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lang w:val="lv-LV"/>
              </w:rPr>
              <w:t>Automobiliams skirti akumuliatoriai</w:t>
            </w:r>
          </w:p>
        </w:tc>
        <w:tc>
          <w:tcPr>
            <w:tcW w:w="3013" w:type="dxa"/>
          </w:tcPr>
          <w:p w14:paraId="41EE1466" w14:textId="77777777" w:rsidR="003A50E3" w:rsidRPr="003A50E3" w:rsidRDefault="003A50E3" w:rsidP="0069750D">
            <w:pPr>
              <w:jc w:val="center"/>
              <w:rPr>
                <w:rFonts w:ascii="Times New Roman" w:hAnsi="Times New Roman" w:cs="Times New Roman"/>
                <w:sz w:val="24"/>
                <w:szCs w:val="24"/>
                <w:lang w:val="lv-LV"/>
              </w:rPr>
            </w:pPr>
            <w:r w:rsidRPr="003A50E3">
              <w:rPr>
                <w:rFonts w:ascii="Times New Roman" w:hAnsi="Times New Roman" w:cs="Times New Roman"/>
              </w:rPr>
              <w:t>283,488027</w:t>
            </w:r>
          </w:p>
        </w:tc>
      </w:tr>
      <w:tr w:rsidR="003A50E3" w:rsidRPr="003A50E3" w14:paraId="4ED2D374" w14:textId="77777777" w:rsidTr="0069750D">
        <w:tc>
          <w:tcPr>
            <w:tcW w:w="6200" w:type="dxa"/>
          </w:tcPr>
          <w:p w14:paraId="16E2E855" w14:textId="77777777" w:rsidR="003A50E3" w:rsidRPr="003A50E3" w:rsidRDefault="003A50E3" w:rsidP="0069750D">
            <w:pPr>
              <w:jc w:val="both"/>
              <w:rPr>
                <w:rFonts w:ascii="Times New Roman" w:hAnsi="Times New Roman" w:cs="Times New Roman"/>
                <w:sz w:val="24"/>
                <w:szCs w:val="24"/>
                <w:lang w:val="lv-LV"/>
              </w:rPr>
            </w:pPr>
            <w:r w:rsidRPr="003A50E3">
              <w:rPr>
                <w:rFonts w:ascii="Times New Roman" w:hAnsi="Times New Roman" w:cs="Times New Roman"/>
                <w:sz w:val="24"/>
                <w:szCs w:val="24"/>
              </w:rPr>
              <w:t>Pramoniniai akumuliatoriai</w:t>
            </w:r>
          </w:p>
        </w:tc>
        <w:tc>
          <w:tcPr>
            <w:tcW w:w="3013" w:type="dxa"/>
          </w:tcPr>
          <w:p w14:paraId="19F7B476" w14:textId="77777777" w:rsidR="003A50E3" w:rsidRPr="003A50E3" w:rsidRDefault="003A50E3" w:rsidP="0069750D">
            <w:pPr>
              <w:jc w:val="center"/>
              <w:rPr>
                <w:rFonts w:ascii="Times New Roman" w:hAnsi="Times New Roman" w:cs="Times New Roman"/>
                <w:sz w:val="24"/>
                <w:szCs w:val="24"/>
              </w:rPr>
            </w:pPr>
            <w:r w:rsidRPr="003A50E3">
              <w:rPr>
                <w:rFonts w:ascii="Times New Roman" w:hAnsi="Times New Roman" w:cs="Times New Roman"/>
              </w:rPr>
              <w:t>39,146079</w:t>
            </w:r>
          </w:p>
        </w:tc>
      </w:tr>
      <w:tr w:rsidR="003A50E3" w:rsidRPr="003A50E3" w14:paraId="66F2AECD" w14:textId="77777777" w:rsidTr="0069750D">
        <w:tc>
          <w:tcPr>
            <w:tcW w:w="6200" w:type="dxa"/>
          </w:tcPr>
          <w:p w14:paraId="0906F903"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lang w:val="lv-LV"/>
              </w:rPr>
              <w:t>Įmontuoti pramoniniai  akumuliatoriai</w:t>
            </w:r>
          </w:p>
        </w:tc>
        <w:tc>
          <w:tcPr>
            <w:tcW w:w="3013" w:type="dxa"/>
          </w:tcPr>
          <w:p w14:paraId="6B8BA2D5" w14:textId="77777777" w:rsidR="003A50E3" w:rsidRPr="003A50E3" w:rsidRDefault="003A50E3" w:rsidP="0069750D">
            <w:pPr>
              <w:jc w:val="center"/>
              <w:rPr>
                <w:rFonts w:ascii="Times New Roman" w:hAnsi="Times New Roman" w:cs="Times New Roman"/>
                <w:sz w:val="24"/>
                <w:szCs w:val="24"/>
                <w:lang w:val="lv-LV"/>
              </w:rPr>
            </w:pPr>
            <w:r w:rsidRPr="003A50E3">
              <w:rPr>
                <w:rFonts w:ascii="Times New Roman" w:hAnsi="Times New Roman" w:cs="Times New Roman"/>
              </w:rPr>
              <w:t>36,32573</w:t>
            </w:r>
          </w:p>
        </w:tc>
      </w:tr>
      <w:tr w:rsidR="003A50E3" w:rsidRPr="003A50E3" w14:paraId="5CBDABC2" w14:textId="77777777" w:rsidTr="0069750D">
        <w:tc>
          <w:tcPr>
            <w:tcW w:w="6200" w:type="dxa"/>
          </w:tcPr>
          <w:p w14:paraId="0728DE32" w14:textId="77777777" w:rsidR="003A50E3" w:rsidRPr="003A50E3" w:rsidRDefault="003A50E3" w:rsidP="0069750D">
            <w:pPr>
              <w:jc w:val="both"/>
              <w:rPr>
                <w:rFonts w:ascii="Times New Roman" w:hAnsi="Times New Roman" w:cs="Times New Roman"/>
                <w:sz w:val="24"/>
                <w:szCs w:val="24"/>
                <w:lang w:val="lv-LV"/>
              </w:rPr>
            </w:pPr>
            <w:r w:rsidRPr="003A50E3">
              <w:rPr>
                <w:rFonts w:ascii="Times New Roman" w:hAnsi="Times New Roman" w:cs="Times New Roman"/>
                <w:sz w:val="24"/>
                <w:szCs w:val="24"/>
              </w:rPr>
              <w:t>Nešiojami  akumuliatoriai</w:t>
            </w:r>
          </w:p>
        </w:tc>
        <w:tc>
          <w:tcPr>
            <w:tcW w:w="3013" w:type="dxa"/>
          </w:tcPr>
          <w:p w14:paraId="45E0D0F9" w14:textId="77777777" w:rsidR="003A50E3" w:rsidRPr="003A50E3" w:rsidRDefault="003A50E3" w:rsidP="0069750D">
            <w:pPr>
              <w:jc w:val="center"/>
              <w:rPr>
                <w:rFonts w:ascii="Times New Roman" w:hAnsi="Times New Roman" w:cs="Times New Roman"/>
                <w:sz w:val="24"/>
                <w:szCs w:val="24"/>
              </w:rPr>
            </w:pPr>
            <w:r w:rsidRPr="003A50E3">
              <w:rPr>
                <w:rFonts w:ascii="Times New Roman" w:hAnsi="Times New Roman" w:cs="Times New Roman"/>
              </w:rPr>
              <w:t>0,010588</w:t>
            </w:r>
          </w:p>
        </w:tc>
      </w:tr>
      <w:tr w:rsidR="003A50E3" w:rsidRPr="003A50E3" w14:paraId="7C3C77D2" w14:textId="77777777" w:rsidTr="0069750D">
        <w:tc>
          <w:tcPr>
            <w:tcW w:w="6200" w:type="dxa"/>
          </w:tcPr>
          <w:p w14:paraId="7373205E"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lang w:val="lv-LV"/>
              </w:rPr>
              <w:t>Įmontuoti nešiojami  akumuliatoriai</w:t>
            </w:r>
          </w:p>
        </w:tc>
        <w:tc>
          <w:tcPr>
            <w:tcW w:w="3013" w:type="dxa"/>
          </w:tcPr>
          <w:p w14:paraId="22ADAFC2" w14:textId="77777777" w:rsidR="003A50E3" w:rsidRPr="003A50E3" w:rsidRDefault="003A50E3" w:rsidP="0069750D">
            <w:pPr>
              <w:jc w:val="center"/>
              <w:rPr>
                <w:rFonts w:ascii="Times New Roman" w:hAnsi="Times New Roman" w:cs="Times New Roman"/>
                <w:sz w:val="24"/>
                <w:szCs w:val="24"/>
                <w:lang w:val="lv-LV"/>
              </w:rPr>
            </w:pPr>
            <w:r w:rsidRPr="003A50E3">
              <w:rPr>
                <w:rFonts w:ascii="Times New Roman" w:hAnsi="Times New Roman" w:cs="Times New Roman"/>
                <w:sz w:val="24"/>
                <w:szCs w:val="24"/>
                <w:lang w:val="lv-LV"/>
              </w:rPr>
              <w:t>0,057</w:t>
            </w:r>
          </w:p>
        </w:tc>
      </w:tr>
      <w:tr w:rsidR="003A50E3" w:rsidRPr="003A50E3" w14:paraId="78CC6BA5" w14:textId="77777777" w:rsidTr="0069750D">
        <w:tc>
          <w:tcPr>
            <w:tcW w:w="6200" w:type="dxa"/>
            <w:vAlign w:val="center"/>
          </w:tcPr>
          <w:p w14:paraId="36CDA508"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lang w:val="lv-LV"/>
              </w:rPr>
              <w:t>Automobiliams skirti akumuliatoriai, įmontuoti į transporto priemones</w:t>
            </w:r>
          </w:p>
        </w:tc>
        <w:tc>
          <w:tcPr>
            <w:tcW w:w="3013" w:type="dxa"/>
          </w:tcPr>
          <w:p w14:paraId="0A40F38F" w14:textId="77777777" w:rsidR="003A50E3" w:rsidRPr="003A50E3" w:rsidRDefault="003A50E3" w:rsidP="0069750D">
            <w:pPr>
              <w:jc w:val="center"/>
              <w:rPr>
                <w:rFonts w:ascii="Times New Roman" w:hAnsi="Times New Roman" w:cs="Times New Roman"/>
                <w:sz w:val="24"/>
                <w:szCs w:val="24"/>
                <w:lang w:val="lv-LV"/>
              </w:rPr>
            </w:pPr>
            <w:r w:rsidRPr="003A50E3">
              <w:rPr>
                <w:rFonts w:ascii="Times New Roman" w:hAnsi="Times New Roman" w:cs="Times New Roman"/>
              </w:rPr>
              <w:t>69,34158</w:t>
            </w:r>
          </w:p>
        </w:tc>
      </w:tr>
      <w:tr w:rsidR="003A50E3" w:rsidRPr="003A50E3" w14:paraId="1F6BC652" w14:textId="77777777" w:rsidTr="0069750D">
        <w:trPr>
          <w:trHeight w:val="276"/>
        </w:trPr>
        <w:tc>
          <w:tcPr>
            <w:tcW w:w="6200" w:type="dxa"/>
          </w:tcPr>
          <w:p w14:paraId="554A89B5"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rPr>
              <w:t>Vidaus degimo variklių  degalų filtrai</w:t>
            </w:r>
          </w:p>
        </w:tc>
        <w:tc>
          <w:tcPr>
            <w:tcW w:w="3013" w:type="dxa"/>
          </w:tcPr>
          <w:p w14:paraId="2791CCD5" w14:textId="77777777" w:rsidR="003A50E3" w:rsidRPr="003A50E3" w:rsidRDefault="003A50E3" w:rsidP="0069750D">
            <w:pPr>
              <w:jc w:val="center"/>
              <w:rPr>
                <w:rFonts w:ascii="Times New Roman" w:hAnsi="Times New Roman" w:cs="Times New Roman"/>
                <w:sz w:val="24"/>
                <w:szCs w:val="24"/>
              </w:rPr>
            </w:pPr>
            <w:r w:rsidRPr="003A50E3">
              <w:rPr>
                <w:rFonts w:ascii="Times New Roman" w:hAnsi="Times New Roman" w:cs="Times New Roman"/>
              </w:rPr>
              <w:t>15,834138</w:t>
            </w:r>
          </w:p>
        </w:tc>
      </w:tr>
      <w:tr w:rsidR="003A50E3" w:rsidRPr="003A50E3" w14:paraId="5C5FE8E6" w14:textId="77777777" w:rsidTr="0069750D">
        <w:trPr>
          <w:trHeight w:val="276"/>
        </w:trPr>
        <w:tc>
          <w:tcPr>
            <w:tcW w:w="6200" w:type="dxa"/>
          </w:tcPr>
          <w:p w14:paraId="04A40173"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rPr>
              <w:t>Vidaus degimo variklių  tepalų filtrai</w:t>
            </w:r>
          </w:p>
        </w:tc>
        <w:tc>
          <w:tcPr>
            <w:tcW w:w="3013" w:type="dxa"/>
          </w:tcPr>
          <w:p w14:paraId="22D83B19" w14:textId="77777777" w:rsidR="003A50E3" w:rsidRPr="003A50E3" w:rsidRDefault="003A50E3" w:rsidP="0069750D">
            <w:pPr>
              <w:jc w:val="center"/>
              <w:rPr>
                <w:rFonts w:ascii="Times New Roman" w:hAnsi="Times New Roman" w:cs="Times New Roman"/>
              </w:rPr>
            </w:pPr>
            <w:r w:rsidRPr="003A50E3">
              <w:rPr>
                <w:rFonts w:ascii="Times New Roman" w:hAnsi="Times New Roman" w:cs="Times New Roman"/>
              </w:rPr>
              <w:t>21,754409</w:t>
            </w:r>
          </w:p>
        </w:tc>
      </w:tr>
      <w:tr w:rsidR="003A50E3" w:rsidRPr="003A50E3" w14:paraId="6C580F43" w14:textId="77777777" w:rsidTr="0069750D">
        <w:tc>
          <w:tcPr>
            <w:tcW w:w="6200" w:type="dxa"/>
          </w:tcPr>
          <w:p w14:paraId="6676AFF2"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rPr>
              <w:t>Vidaus degimo variklių oro įsiurbimo filtrai</w:t>
            </w:r>
          </w:p>
        </w:tc>
        <w:tc>
          <w:tcPr>
            <w:tcW w:w="3013" w:type="dxa"/>
          </w:tcPr>
          <w:p w14:paraId="7248C26F" w14:textId="77777777" w:rsidR="003A50E3" w:rsidRPr="003A50E3" w:rsidRDefault="003A50E3" w:rsidP="0069750D">
            <w:pPr>
              <w:jc w:val="center"/>
              <w:rPr>
                <w:rFonts w:ascii="Times New Roman" w:hAnsi="Times New Roman" w:cs="Times New Roman"/>
                <w:sz w:val="24"/>
                <w:szCs w:val="24"/>
              </w:rPr>
            </w:pPr>
            <w:r w:rsidRPr="003A50E3">
              <w:rPr>
                <w:rFonts w:ascii="Times New Roman" w:hAnsi="Times New Roman" w:cs="Times New Roman"/>
              </w:rPr>
              <w:t>26,482741</w:t>
            </w:r>
          </w:p>
        </w:tc>
      </w:tr>
      <w:tr w:rsidR="003A50E3" w:rsidRPr="003A50E3" w14:paraId="36408200" w14:textId="77777777" w:rsidTr="0069750D">
        <w:tc>
          <w:tcPr>
            <w:tcW w:w="6200" w:type="dxa"/>
          </w:tcPr>
          <w:p w14:paraId="094E6FC2"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rPr>
              <w:t>Automobilių hidrauliniai (tepaliniai) amortizatoriai</w:t>
            </w:r>
          </w:p>
        </w:tc>
        <w:tc>
          <w:tcPr>
            <w:tcW w:w="3013" w:type="dxa"/>
          </w:tcPr>
          <w:p w14:paraId="2122270B" w14:textId="77777777" w:rsidR="003A50E3" w:rsidRPr="003A50E3" w:rsidRDefault="003A50E3" w:rsidP="0069750D">
            <w:pPr>
              <w:jc w:val="center"/>
              <w:rPr>
                <w:rFonts w:ascii="Times New Roman" w:hAnsi="Times New Roman" w:cs="Times New Roman"/>
                <w:sz w:val="24"/>
                <w:szCs w:val="24"/>
              </w:rPr>
            </w:pPr>
            <w:r w:rsidRPr="003A50E3">
              <w:rPr>
                <w:rFonts w:ascii="Times New Roman" w:hAnsi="Times New Roman" w:cs="Times New Roman"/>
              </w:rPr>
              <w:t>37,103244</w:t>
            </w:r>
          </w:p>
        </w:tc>
      </w:tr>
    </w:tbl>
    <w:p w14:paraId="63C80BE5" w14:textId="77777777" w:rsidR="003A50E3" w:rsidRPr="003A50E3" w:rsidRDefault="003A50E3" w:rsidP="003A50E3">
      <w:pPr>
        <w:spacing w:after="0" w:line="240" w:lineRule="auto"/>
        <w:jc w:val="both"/>
        <w:rPr>
          <w:rFonts w:ascii="Times New Roman" w:hAnsi="Times New Roman" w:cs="Times New Roman"/>
          <w:sz w:val="24"/>
          <w:szCs w:val="24"/>
        </w:rPr>
      </w:pPr>
    </w:p>
    <w:p w14:paraId="0C7D3E7D" w14:textId="77777777" w:rsidR="003A50E3" w:rsidRPr="003A50E3" w:rsidRDefault="003A50E3" w:rsidP="003A50E3">
      <w:pPr>
        <w:pStyle w:val="ListParagraph"/>
        <w:spacing w:after="0" w:line="240" w:lineRule="auto"/>
        <w:ind w:left="360"/>
        <w:jc w:val="both"/>
        <w:rPr>
          <w:rFonts w:ascii="Times New Roman" w:hAnsi="Times New Roman" w:cs="Times New Roman"/>
          <w:sz w:val="24"/>
          <w:szCs w:val="24"/>
        </w:rPr>
      </w:pPr>
    </w:p>
    <w:p w14:paraId="3BD30346" w14:textId="77777777" w:rsidR="003A50E3" w:rsidRPr="003A50E3" w:rsidRDefault="003A50E3" w:rsidP="003A50E3">
      <w:pPr>
        <w:pStyle w:val="ListParagraph"/>
        <w:numPr>
          <w:ilvl w:val="0"/>
          <w:numId w:val="16"/>
        </w:num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Preliminarus 2019m. I ketvirtį Asociacijos surinktų ir (ar) sutvarkytų apmokestinamųjų gaminių atliekų kiekis pateiktas Lentelėje Nr.5 Apmokestinamųjų gaminių atliekos surinktos Asociacijos organizuojamoje apmokestinamųjų gaminių atliekų surinkimo sistemoje (gaminių platinimo vietos, autoservisai, gyventojai ir pan.).</w:t>
      </w:r>
    </w:p>
    <w:p w14:paraId="2931614F" w14:textId="77777777" w:rsidR="003A50E3" w:rsidRPr="003A50E3" w:rsidRDefault="003A50E3" w:rsidP="003A50E3">
      <w:pPr>
        <w:spacing w:after="0" w:line="240" w:lineRule="auto"/>
        <w:rPr>
          <w:rFonts w:ascii="Times New Roman" w:hAnsi="Times New Roman" w:cs="Times New Roman"/>
          <w:sz w:val="24"/>
          <w:szCs w:val="24"/>
        </w:rPr>
      </w:pPr>
    </w:p>
    <w:p w14:paraId="666ED51C" w14:textId="77777777" w:rsidR="003A50E3" w:rsidRPr="003A50E3" w:rsidRDefault="003A50E3" w:rsidP="003A50E3">
      <w:pPr>
        <w:spacing w:after="0" w:line="240" w:lineRule="auto"/>
        <w:jc w:val="right"/>
        <w:rPr>
          <w:rFonts w:ascii="Times New Roman" w:hAnsi="Times New Roman" w:cs="Times New Roman"/>
          <w:sz w:val="24"/>
          <w:szCs w:val="24"/>
        </w:rPr>
      </w:pPr>
    </w:p>
    <w:p w14:paraId="44F282F7" w14:textId="77777777" w:rsidR="003A50E3" w:rsidRPr="003A50E3" w:rsidRDefault="003A50E3" w:rsidP="003A50E3">
      <w:pPr>
        <w:spacing w:after="0" w:line="240" w:lineRule="auto"/>
        <w:jc w:val="right"/>
        <w:rPr>
          <w:rFonts w:ascii="Times New Roman" w:hAnsi="Times New Roman" w:cs="Times New Roman"/>
          <w:sz w:val="24"/>
          <w:szCs w:val="24"/>
        </w:rPr>
      </w:pPr>
    </w:p>
    <w:p w14:paraId="269717DF" w14:textId="77777777" w:rsidR="003A50E3" w:rsidRPr="003A50E3" w:rsidRDefault="003A50E3" w:rsidP="003A50E3">
      <w:pPr>
        <w:spacing w:after="0" w:line="240" w:lineRule="auto"/>
        <w:jc w:val="right"/>
        <w:rPr>
          <w:rFonts w:ascii="Times New Roman" w:hAnsi="Times New Roman" w:cs="Times New Roman"/>
          <w:sz w:val="24"/>
          <w:szCs w:val="24"/>
        </w:rPr>
      </w:pPr>
      <w:r w:rsidRPr="003A50E3">
        <w:rPr>
          <w:rFonts w:ascii="Times New Roman" w:hAnsi="Times New Roman" w:cs="Times New Roman"/>
          <w:sz w:val="24"/>
          <w:szCs w:val="24"/>
        </w:rPr>
        <w:t>Lentelė Nr.5</w:t>
      </w:r>
    </w:p>
    <w:p w14:paraId="0D7B8D32" w14:textId="77777777" w:rsidR="003A50E3" w:rsidRPr="003A50E3" w:rsidRDefault="003A50E3" w:rsidP="003A50E3">
      <w:pPr>
        <w:spacing w:after="0" w:line="240" w:lineRule="auto"/>
        <w:jc w:val="right"/>
        <w:rPr>
          <w:rFonts w:ascii="Times New Roman" w:hAnsi="Times New Roman" w:cs="Times New Roman"/>
          <w:sz w:val="24"/>
          <w:szCs w:val="24"/>
        </w:rPr>
      </w:pPr>
    </w:p>
    <w:tbl>
      <w:tblPr>
        <w:tblStyle w:val="TableGrid"/>
        <w:tblW w:w="9213" w:type="dxa"/>
        <w:tblInd w:w="421" w:type="dxa"/>
        <w:tblLook w:val="04A0" w:firstRow="1" w:lastRow="0" w:firstColumn="1" w:lastColumn="0" w:noHBand="0" w:noVBand="1"/>
      </w:tblPr>
      <w:tblGrid>
        <w:gridCol w:w="5715"/>
        <w:gridCol w:w="3498"/>
      </w:tblGrid>
      <w:tr w:rsidR="003A50E3" w:rsidRPr="003A50E3" w14:paraId="71EDA85E" w14:textId="77777777" w:rsidTr="0069750D">
        <w:tc>
          <w:tcPr>
            <w:tcW w:w="7087" w:type="dxa"/>
          </w:tcPr>
          <w:p w14:paraId="57E48011"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rPr>
              <w:t>Padangos, sveriančios daugiau kaip 3 kg:</w:t>
            </w:r>
          </w:p>
        </w:tc>
        <w:tc>
          <w:tcPr>
            <w:tcW w:w="2126" w:type="dxa"/>
          </w:tcPr>
          <w:p w14:paraId="74120243" w14:textId="77777777" w:rsidR="003A50E3" w:rsidRPr="003A50E3" w:rsidRDefault="003A50E3" w:rsidP="0069750D">
            <w:pPr>
              <w:ind w:right="3155"/>
              <w:jc w:val="center"/>
              <w:rPr>
                <w:rFonts w:ascii="Times New Roman" w:hAnsi="Times New Roman" w:cs="Times New Roman"/>
                <w:sz w:val="24"/>
                <w:szCs w:val="24"/>
              </w:rPr>
            </w:pPr>
            <w:r w:rsidRPr="003A50E3">
              <w:rPr>
                <w:rFonts w:ascii="Times New Roman" w:hAnsi="Times New Roman" w:cs="Times New Roman"/>
                <w:sz w:val="24"/>
                <w:szCs w:val="24"/>
              </w:rPr>
              <w:t>t.</w:t>
            </w:r>
          </w:p>
        </w:tc>
      </w:tr>
      <w:tr w:rsidR="003A50E3" w:rsidRPr="003A50E3" w14:paraId="6A2327D5" w14:textId="77777777" w:rsidTr="0069750D">
        <w:tc>
          <w:tcPr>
            <w:tcW w:w="7087" w:type="dxa"/>
          </w:tcPr>
          <w:p w14:paraId="45610ADF" w14:textId="77777777" w:rsidR="003A50E3" w:rsidRPr="003A50E3" w:rsidRDefault="003A50E3" w:rsidP="003A50E3">
            <w:pPr>
              <w:pStyle w:val="ListParagraph"/>
              <w:numPr>
                <w:ilvl w:val="0"/>
                <w:numId w:val="22"/>
              </w:numPr>
              <w:jc w:val="both"/>
              <w:rPr>
                <w:rFonts w:ascii="Times New Roman" w:hAnsi="Times New Roman" w:cs="Times New Roman"/>
                <w:sz w:val="24"/>
                <w:szCs w:val="24"/>
              </w:rPr>
            </w:pPr>
            <w:r w:rsidRPr="003A50E3">
              <w:rPr>
                <w:rFonts w:ascii="Times New Roman" w:hAnsi="Times New Roman" w:cs="Times New Roman"/>
                <w:sz w:val="24"/>
                <w:szCs w:val="24"/>
              </w:rPr>
              <w:t>Naujos</w:t>
            </w:r>
          </w:p>
        </w:tc>
        <w:tc>
          <w:tcPr>
            <w:tcW w:w="2126" w:type="dxa"/>
          </w:tcPr>
          <w:p w14:paraId="36EAD611" w14:textId="77777777" w:rsidR="003A50E3" w:rsidRPr="003A50E3" w:rsidRDefault="003A50E3" w:rsidP="0069750D">
            <w:pPr>
              <w:jc w:val="center"/>
              <w:rPr>
                <w:rFonts w:ascii="Times New Roman" w:hAnsi="Times New Roman" w:cs="Times New Roman"/>
                <w:sz w:val="24"/>
                <w:szCs w:val="24"/>
              </w:rPr>
            </w:pPr>
            <w:r w:rsidRPr="003A50E3">
              <w:rPr>
                <w:rFonts w:ascii="Times New Roman" w:hAnsi="Times New Roman" w:cs="Times New Roman"/>
                <w:sz w:val="24"/>
                <w:szCs w:val="24"/>
              </w:rPr>
              <w:t>192,879</w:t>
            </w:r>
          </w:p>
        </w:tc>
      </w:tr>
      <w:tr w:rsidR="003A50E3" w:rsidRPr="003A50E3" w14:paraId="64800A04" w14:textId="77777777" w:rsidTr="0069750D">
        <w:tc>
          <w:tcPr>
            <w:tcW w:w="7087" w:type="dxa"/>
          </w:tcPr>
          <w:p w14:paraId="61BC1887" w14:textId="77777777" w:rsidR="003A50E3" w:rsidRPr="003A50E3" w:rsidRDefault="003A50E3" w:rsidP="003A50E3">
            <w:pPr>
              <w:pStyle w:val="ListParagraph"/>
              <w:numPr>
                <w:ilvl w:val="0"/>
                <w:numId w:val="22"/>
              </w:numPr>
              <w:jc w:val="both"/>
              <w:rPr>
                <w:rFonts w:ascii="Times New Roman" w:hAnsi="Times New Roman" w:cs="Times New Roman"/>
                <w:sz w:val="24"/>
                <w:szCs w:val="24"/>
              </w:rPr>
            </w:pPr>
            <w:r w:rsidRPr="003A50E3">
              <w:rPr>
                <w:rFonts w:ascii="Times New Roman" w:hAnsi="Times New Roman" w:cs="Times New Roman"/>
                <w:sz w:val="24"/>
                <w:szCs w:val="24"/>
              </w:rPr>
              <w:t>Restauruotos</w:t>
            </w:r>
          </w:p>
        </w:tc>
        <w:tc>
          <w:tcPr>
            <w:tcW w:w="2126" w:type="dxa"/>
          </w:tcPr>
          <w:p w14:paraId="0805E071" w14:textId="77777777" w:rsidR="003A50E3" w:rsidRPr="003A50E3" w:rsidRDefault="003A50E3" w:rsidP="0069750D">
            <w:pPr>
              <w:jc w:val="center"/>
              <w:rPr>
                <w:rFonts w:ascii="Times New Roman" w:hAnsi="Times New Roman" w:cs="Times New Roman"/>
                <w:sz w:val="24"/>
                <w:szCs w:val="24"/>
                <w:lang w:val="en-US"/>
              </w:rPr>
            </w:pPr>
            <w:r w:rsidRPr="003A50E3">
              <w:rPr>
                <w:rFonts w:ascii="Times New Roman" w:hAnsi="Times New Roman" w:cs="Times New Roman"/>
                <w:sz w:val="24"/>
                <w:szCs w:val="24"/>
              </w:rPr>
              <w:t>0</w:t>
            </w:r>
          </w:p>
        </w:tc>
      </w:tr>
      <w:tr w:rsidR="003A50E3" w:rsidRPr="003A50E3" w14:paraId="01BB1485" w14:textId="77777777" w:rsidTr="0069750D">
        <w:tc>
          <w:tcPr>
            <w:tcW w:w="7087" w:type="dxa"/>
          </w:tcPr>
          <w:p w14:paraId="1F0D39C9" w14:textId="77777777" w:rsidR="003A50E3" w:rsidRPr="003A50E3" w:rsidRDefault="003A50E3" w:rsidP="003A50E3">
            <w:pPr>
              <w:pStyle w:val="ListParagraph"/>
              <w:numPr>
                <w:ilvl w:val="0"/>
                <w:numId w:val="22"/>
              </w:numPr>
              <w:jc w:val="both"/>
              <w:rPr>
                <w:rFonts w:ascii="Times New Roman" w:hAnsi="Times New Roman" w:cs="Times New Roman"/>
                <w:sz w:val="24"/>
                <w:szCs w:val="24"/>
              </w:rPr>
            </w:pPr>
            <w:r w:rsidRPr="003A50E3">
              <w:rPr>
                <w:rFonts w:ascii="Times New Roman" w:hAnsi="Times New Roman" w:cs="Times New Roman"/>
                <w:sz w:val="24"/>
                <w:szCs w:val="24"/>
              </w:rPr>
              <w:t>Naudotos</w:t>
            </w:r>
          </w:p>
        </w:tc>
        <w:tc>
          <w:tcPr>
            <w:tcW w:w="2126" w:type="dxa"/>
          </w:tcPr>
          <w:p w14:paraId="596E90EF" w14:textId="77777777" w:rsidR="003A50E3" w:rsidRPr="003A50E3" w:rsidRDefault="003A50E3" w:rsidP="0069750D">
            <w:pPr>
              <w:jc w:val="center"/>
              <w:rPr>
                <w:rFonts w:ascii="Times New Roman" w:hAnsi="Times New Roman" w:cs="Times New Roman"/>
                <w:sz w:val="24"/>
                <w:szCs w:val="24"/>
              </w:rPr>
            </w:pPr>
            <w:r w:rsidRPr="003A50E3">
              <w:rPr>
                <w:rFonts w:ascii="Times New Roman" w:hAnsi="Times New Roman" w:cs="Times New Roman"/>
                <w:sz w:val="24"/>
                <w:szCs w:val="24"/>
              </w:rPr>
              <w:t>0</w:t>
            </w:r>
          </w:p>
        </w:tc>
      </w:tr>
      <w:tr w:rsidR="003A50E3" w:rsidRPr="003A50E3" w14:paraId="769F1DDE" w14:textId="77777777" w:rsidTr="0069750D">
        <w:trPr>
          <w:trHeight w:val="276"/>
        </w:trPr>
        <w:tc>
          <w:tcPr>
            <w:tcW w:w="7087" w:type="dxa"/>
          </w:tcPr>
          <w:p w14:paraId="010ED0D1"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rPr>
              <w:t>Baterijos (galvaniniai elementai)</w:t>
            </w:r>
          </w:p>
        </w:tc>
        <w:tc>
          <w:tcPr>
            <w:tcW w:w="2126" w:type="dxa"/>
          </w:tcPr>
          <w:p w14:paraId="306D92A2" w14:textId="77777777" w:rsidR="003A50E3" w:rsidRPr="003A50E3" w:rsidRDefault="003A50E3" w:rsidP="0069750D">
            <w:pPr>
              <w:jc w:val="center"/>
              <w:rPr>
                <w:rFonts w:ascii="Times New Roman" w:hAnsi="Times New Roman" w:cs="Times New Roman"/>
                <w:sz w:val="24"/>
                <w:szCs w:val="24"/>
              </w:rPr>
            </w:pPr>
            <w:r w:rsidRPr="003A50E3">
              <w:rPr>
                <w:rFonts w:ascii="Times New Roman" w:hAnsi="Times New Roman" w:cs="Times New Roman"/>
                <w:sz w:val="24"/>
                <w:szCs w:val="24"/>
              </w:rPr>
              <w:t>0,034</w:t>
            </w:r>
          </w:p>
        </w:tc>
      </w:tr>
      <w:tr w:rsidR="003A50E3" w:rsidRPr="003A50E3" w14:paraId="2C73BF3D" w14:textId="77777777" w:rsidTr="0069750D">
        <w:trPr>
          <w:trHeight w:val="276"/>
        </w:trPr>
        <w:tc>
          <w:tcPr>
            <w:tcW w:w="7087" w:type="dxa"/>
            <w:vAlign w:val="center"/>
          </w:tcPr>
          <w:p w14:paraId="5149D694"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lang w:val="lv-LV"/>
              </w:rPr>
              <w:t>Į prietaisus įmontuotos baterijos (galvaniniai elementai)</w:t>
            </w:r>
          </w:p>
        </w:tc>
        <w:tc>
          <w:tcPr>
            <w:tcW w:w="2126" w:type="dxa"/>
          </w:tcPr>
          <w:p w14:paraId="18B9D6D7" w14:textId="77777777" w:rsidR="003A50E3" w:rsidRPr="003A50E3" w:rsidRDefault="003A50E3" w:rsidP="0069750D">
            <w:pPr>
              <w:jc w:val="center"/>
              <w:rPr>
                <w:rFonts w:ascii="Times New Roman" w:hAnsi="Times New Roman" w:cs="Times New Roman"/>
                <w:sz w:val="24"/>
                <w:szCs w:val="24"/>
                <w:lang w:val="lv-LV"/>
              </w:rPr>
            </w:pPr>
            <w:r w:rsidRPr="003A50E3">
              <w:rPr>
                <w:rFonts w:ascii="Times New Roman" w:hAnsi="Times New Roman" w:cs="Times New Roman"/>
                <w:sz w:val="24"/>
                <w:szCs w:val="24"/>
                <w:lang w:val="lv-LV"/>
              </w:rPr>
              <w:t>0</w:t>
            </w:r>
          </w:p>
        </w:tc>
      </w:tr>
      <w:tr w:rsidR="003A50E3" w:rsidRPr="003A50E3" w14:paraId="0BE17E43" w14:textId="77777777" w:rsidTr="0069750D">
        <w:tc>
          <w:tcPr>
            <w:tcW w:w="7087" w:type="dxa"/>
          </w:tcPr>
          <w:p w14:paraId="6F7C456C"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lang w:val="lv-LV"/>
              </w:rPr>
              <w:t>Automobiliams skirti akumuliatoriai</w:t>
            </w:r>
          </w:p>
        </w:tc>
        <w:tc>
          <w:tcPr>
            <w:tcW w:w="2126" w:type="dxa"/>
          </w:tcPr>
          <w:p w14:paraId="0D803E44" w14:textId="77777777" w:rsidR="003A50E3" w:rsidRPr="003A50E3" w:rsidRDefault="003A50E3" w:rsidP="0069750D">
            <w:pPr>
              <w:jc w:val="center"/>
              <w:rPr>
                <w:rFonts w:ascii="Times New Roman" w:hAnsi="Times New Roman" w:cs="Times New Roman"/>
                <w:sz w:val="24"/>
                <w:szCs w:val="24"/>
                <w:lang w:val="lv-LV"/>
              </w:rPr>
            </w:pPr>
            <w:r w:rsidRPr="003A50E3">
              <w:rPr>
                <w:rFonts w:ascii="Times New Roman" w:hAnsi="Times New Roman" w:cs="Times New Roman"/>
                <w:sz w:val="24"/>
                <w:szCs w:val="24"/>
              </w:rPr>
              <w:t>127,57</w:t>
            </w:r>
          </w:p>
        </w:tc>
      </w:tr>
      <w:tr w:rsidR="003A50E3" w:rsidRPr="003A50E3" w14:paraId="4C5634D7" w14:textId="77777777" w:rsidTr="0069750D">
        <w:tc>
          <w:tcPr>
            <w:tcW w:w="7087" w:type="dxa"/>
          </w:tcPr>
          <w:p w14:paraId="64B595B9" w14:textId="77777777" w:rsidR="003A50E3" w:rsidRPr="003A50E3" w:rsidRDefault="003A50E3" w:rsidP="0069750D">
            <w:pPr>
              <w:jc w:val="both"/>
              <w:rPr>
                <w:rFonts w:ascii="Times New Roman" w:hAnsi="Times New Roman" w:cs="Times New Roman"/>
                <w:sz w:val="24"/>
                <w:szCs w:val="24"/>
                <w:lang w:val="lv-LV"/>
              </w:rPr>
            </w:pPr>
            <w:r w:rsidRPr="003A50E3">
              <w:rPr>
                <w:rFonts w:ascii="Times New Roman" w:hAnsi="Times New Roman" w:cs="Times New Roman"/>
                <w:sz w:val="24"/>
                <w:szCs w:val="24"/>
              </w:rPr>
              <w:t>Pramoniniai akumuliatoriai</w:t>
            </w:r>
          </w:p>
        </w:tc>
        <w:tc>
          <w:tcPr>
            <w:tcW w:w="2126" w:type="dxa"/>
          </w:tcPr>
          <w:p w14:paraId="253DBBB1" w14:textId="77777777" w:rsidR="003A50E3" w:rsidRPr="003A50E3" w:rsidRDefault="003A50E3" w:rsidP="0069750D">
            <w:pPr>
              <w:jc w:val="center"/>
              <w:rPr>
                <w:rFonts w:ascii="Times New Roman" w:hAnsi="Times New Roman" w:cs="Times New Roman"/>
                <w:sz w:val="24"/>
                <w:szCs w:val="24"/>
              </w:rPr>
            </w:pPr>
            <w:r w:rsidRPr="003A50E3">
              <w:rPr>
                <w:rFonts w:ascii="Times New Roman" w:hAnsi="Times New Roman" w:cs="Times New Roman"/>
                <w:sz w:val="24"/>
                <w:szCs w:val="24"/>
              </w:rPr>
              <w:t>17,616</w:t>
            </w:r>
          </w:p>
        </w:tc>
      </w:tr>
      <w:tr w:rsidR="003A50E3" w:rsidRPr="003A50E3" w14:paraId="26BAF022" w14:textId="77777777" w:rsidTr="0069750D">
        <w:tc>
          <w:tcPr>
            <w:tcW w:w="7087" w:type="dxa"/>
          </w:tcPr>
          <w:p w14:paraId="2235F725"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lang w:val="lv-LV"/>
              </w:rPr>
              <w:t>Įmontuoti pramoniniai  akumuliatoriai</w:t>
            </w:r>
          </w:p>
        </w:tc>
        <w:tc>
          <w:tcPr>
            <w:tcW w:w="2126" w:type="dxa"/>
          </w:tcPr>
          <w:p w14:paraId="0B571485" w14:textId="77777777" w:rsidR="003A50E3" w:rsidRPr="003A50E3" w:rsidRDefault="003A50E3" w:rsidP="0069750D">
            <w:pPr>
              <w:jc w:val="center"/>
              <w:rPr>
                <w:rFonts w:ascii="Times New Roman" w:hAnsi="Times New Roman" w:cs="Times New Roman"/>
                <w:sz w:val="24"/>
                <w:szCs w:val="24"/>
                <w:lang w:val="lv-LV"/>
              </w:rPr>
            </w:pPr>
            <w:r w:rsidRPr="003A50E3">
              <w:rPr>
                <w:rFonts w:ascii="Times New Roman" w:hAnsi="Times New Roman" w:cs="Times New Roman"/>
                <w:sz w:val="24"/>
                <w:szCs w:val="24"/>
                <w:lang w:val="lv-LV"/>
              </w:rPr>
              <w:t>0</w:t>
            </w:r>
          </w:p>
        </w:tc>
      </w:tr>
      <w:tr w:rsidR="003A50E3" w:rsidRPr="003A50E3" w14:paraId="4CCE8C9F" w14:textId="77777777" w:rsidTr="0069750D">
        <w:tc>
          <w:tcPr>
            <w:tcW w:w="7087" w:type="dxa"/>
          </w:tcPr>
          <w:p w14:paraId="6C9B1C92" w14:textId="77777777" w:rsidR="003A50E3" w:rsidRPr="003A50E3" w:rsidRDefault="003A50E3" w:rsidP="0069750D">
            <w:pPr>
              <w:jc w:val="both"/>
              <w:rPr>
                <w:rFonts w:ascii="Times New Roman" w:hAnsi="Times New Roman" w:cs="Times New Roman"/>
                <w:sz w:val="24"/>
                <w:szCs w:val="24"/>
                <w:lang w:val="lv-LV"/>
              </w:rPr>
            </w:pPr>
            <w:r w:rsidRPr="003A50E3">
              <w:rPr>
                <w:rFonts w:ascii="Times New Roman" w:hAnsi="Times New Roman" w:cs="Times New Roman"/>
                <w:sz w:val="24"/>
                <w:szCs w:val="24"/>
              </w:rPr>
              <w:t>Nešiojami  akumuliatoriai</w:t>
            </w:r>
          </w:p>
        </w:tc>
        <w:tc>
          <w:tcPr>
            <w:tcW w:w="2126" w:type="dxa"/>
          </w:tcPr>
          <w:p w14:paraId="15A3ED2D" w14:textId="02A5C1A7" w:rsidR="003A50E3" w:rsidRPr="003A50E3" w:rsidRDefault="003A50E3" w:rsidP="0069750D">
            <w:pPr>
              <w:jc w:val="center"/>
              <w:rPr>
                <w:rFonts w:ascii="Times New Roman" w:hAnsi="Times New Roman" w:cs="Times New Roman"/>
                <w:sz w:val="24"/>
                <w:szCs w:val="24"/>
              </w:rPr>
            </w:pPr>
            <w:r w:rsidRPr="003A50E3">
              <w:rPr>
                <w:rFonts w:ascii="Times New Roman" w:hAnsi="Times New Roman" w:cs="Times New Roman"/>
                <w:sz w:val="24"/>
                <w:szCs w:val="24"/>
              </w:rPr>
              <w:t>0</w:t>
            </w:r>
            <w:r w:rsidR="00D705D2">
              <w:rPr>
                <w:rFonts w:ascii="Times New Roman" w:hAnsi="Times New Roman" w:cs="Times New Roman"/>
                <w:sz w:val="24"/>
                <w:szCs w:val="24"/>
              </w:rPr>
              <w:t>,005</w:t>
            </w:r>
          </w:p>
        </w:tc>
      </w:tr>
      <w:tr w:rsidR="003A50E3" w:rsidRPr="003A50E3" w14:paraId="51BB4E96" w14:textId="77777777" w:rsidTr="0069750D">
        <w:tc>
          <w:tcPr>
            <w:tcW w:w="7087" w:type="dxa"/>
          </w:tcPr>
          <w:p w14:paraId="2AF58F39"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lang w:val="lv-LV"/>
              </w:rPr>
              <w:t>Įmontuoti nešiojami  akumuliatoriai</w:t>
            </w:r>
          </w:p>
        </w:tc>
        <w:tc>
          <w:tcPr>
            <w:tcW w:w="2126" w:type="dxa"/>
          </w:tcPr>
          <w:p w14:paraId="298440EB" w14:textId="77777777" w:rsidR="003A50E3" w:rsidRPr="003A50E3" w:rsidRDefault="003A50E3" w:rsidP="0069750D">
            <w:pPr>
              <w:jc w:val="center"/>
              <w:rPr>
                <w:rFonts w:ascii="Times New Roman" w:hAnsi="Times New Roman" w:cs="Times New Roman"/>
                <w:sz w:val="24"/>
                <w:szCs w:val="24"/>
                <w:lang w:val="lv-LV"/>
              </w:rPr>
            </w:pPr>
            <w:r w:rsidRPr="003A50E3">
              <w:rPr>
                <w:rFonts w:ascii="Times New Roman" w:hAnsi="Times New Roman" w:cs="Times New Roman"/>
                <w:sz w:val="24"/>
                <w:szCs w:val="24"/>
                <w:lang w:val="lv-LV"/>
              </w:rPr>
              <w:t>0</w:t>
            </w:r>
          </w:p>
        </w:tc>
      </w:tr>
      <w:tr w:rsidR="003A50E3" w:rsidRPr="003A50E3" w14:paraId="4A5B0A8F" w14:textId="77777777" w:rsidTr="0069750D">
        <w:tc>
          <w:tcPr>
            <w:tcW w:w="7087" w:type="dxa"/>
            <w:vAlign w:val="center"/>
          </w:tcPr>
          <w:p w14:paraId="19C2BAD1"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lang w:val="lv-LV"/>
              </w:rPr>
              <w:t>Automobiliams skirti akumuliatoriai, įmontuoti į transporto priemones</w:t>
            </w:r>
          </w:p>
        </w:tc>
        <w:tc>
          <w:tcPr>
            <w:tcW w:w="2126" w:type="dxa"/>
          </w:tcPr>
          <w:p w14:paraId="5E85B419" w14:textId="77777777" w:rsidR="003A50E3" w:rsidRPr="003A50E3" w:rsidRDefault="003A50E3" w:rsidP="0069750D">
            <w:pPr>
              <w:jc w:val="center"/>
              <w:rPr>
                <w:rFonts w:ascii="Times New Roman" w:hAnsi="Times New Roman" w:cs="Times New Roman"/>
                <w:sz w:val="24"/>
                <w:szCs w:val="24"/>
                <w:lang w:val="lv-LV"/>
              </w:rPr>
            </w:pPr>
            <w:r w:rsidRPr="003A50E3">
              <w:rPr>
                <w:rFonts w:ascii="Times New Roman" w:hAnsi="Times New Roman" w:cs="Times New Roman"/>
                <w:sz w:val="24"/>
                <w:szCs w:val="24"/>
                <w:lang w:val="lv-LV"/>
              </w:rPr>
              <w:t>0</w:t>
            </w:r>
          </w:p>
        </w:tc>
      </w:tr>
      <w:tr w:rsidR="003A50E3" w:rsidRPr="003A50E3" w14:paraId="3E51911D" w14:textId="77777777" w:rsidTr="0069750D">
        <w:trPr>
          <w:trHeight w:val="276"/>
        </w:trPr>
        <w:tc>
          <w:tcPr>
            <w:tcW w:w="7087" w:type="dxa"/>
          </w:tcPr>
          <w:p w14:paraId="21B0E3DF"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rPr>
              <w:t>Vidaus degimo variklių  degalų filtrai</w:t>
            </w:r>
          </w:p>
        </w:tc>
        <w:tc>
          <w:tcPr>
            <w:tcW w:w="2126" w:type="dxa"/>
          </w:tcPr>
          <w:p w14:paraId="1A22A646" w14:textId="77777777" w:rsidR="003A50E3" w:rsidRPr="003A50E3" w:rsidRDefault="003A50E3" w:rsidP="0069750D">
            <w:pPr>
              <w:jc w:val="center"/>
              <w:rPr>
                <w:rFonts w:ascii="Times New Roman" w:hAnsi="Times New Roman" w:cs="Times New Roman"/>
                <w:sz w:val="24"/>
                <w:szCs w:val="24"/>
              </w:rPr>
            </w:pPr>
            <w:r w:rsidRPr="003A50E3">
              <w:rPr>
                <w:rFonts w:ascii="Times New Roman" w:hAnsi="Times New Roman" w:cs="Times New Roman"/>
                <w:sz w:val="24"/>
                <w:szCs w:val="24"/>
              </w:rPr>
              <w:t>12,667</w:t>
            </w:r>
          </w:p>
        </w:tc>
      </w:tr>
      <w:tr w:rsidR="003A50E3" w:rsidRPr="003A50E3" w14:paraId="53921767" w14:textId="77777777" w:rsidTr="0069750D">
        <w:trPr>
          <w:trHeight w:val="276"/>
        </w:trPr>
        <w:tc>
          <w:tcPr>
            <w:tcW w:w="7087" w:type="dxa"/>
          </w:tcPr>
          <w:p w14:paraId="5A38DC87"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rPr>
              <w:t>Vidaus degimo variklių  tepalų filtrai</w:t>
            </w:r>
          </w:p>
        </w:tc>
        <w:tc>
          <w:tcPr>
            <w:tcW w:w="2126" w:type="dxa"/>
          </w:tcPr>
          <w:p w14:paraId="5270FC76" w14:textId="77777777" w:rsidR="003A50E3" w:rsidRPr="003A50E3" w:rsidRDefault="003A50E3" w:rsidP="0069750D">
            <w:pPr>
              <w:jc w:val="center"/>
              <w:rPr>
                <w:rFonts w:ascii="Times New Roman" w:hAnsi="Times New Roman" w:cs="Times New Roman"/>
                <w:sz w:val="24"/>
                <w:szCs w:val="24"/>
              </w:rPr>
            </w:pPr>
            <w:r w:rsidRPr="003A50E3">
              <w:rPr>
                <w:rFonts w:ascii="Times New Roman" w:hAnsi="Times New Roman" w:cs="Times New Roman"/>
                <w:sz w:val="24"/>
                <w:szCs w:val="24"/>
              </w:rPr>
              <w:t>17,404</w:t>
            </w:r>
          </w:p>
        </w:tc>
      </w:tr>
      <w:tr w:rsidR="003A50E3" w:rsidRPr="003A50E3" w14:paraId="1C1F5270" w14:textId="77777777" w:rsidTr="0069750D">
        <w:tc>
          <w:tcPr>
            <w:tcW w:w="7087" w:type="dxa"/>
          </w:tcPr>
          <w:p w14:paraId="2698B0C6"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rPr>
              <w:t>Vidaus degimo variklių oro įsiurbimo filtrai</w:t>
            </w:r>
          </w:p>
        </w:tc>
        <w:tc>
          <w:tcPr>
            <w:tcW w:w="2126" w:type="dxa"/>
          </w:tcPr>
          <w:p w14:paraId="4AC2540D" w14:textId="77777777" w:rsidR="003A50E3" w:rsidRPr="003A50E3" w:rsidRDefault="003A50E3" w:rsidP="0069750D">
            <w:pPr>
              <w:jc w:val="center"/>
              <w:rPr>
                <w:rFonts w:ascii="Times New Roman" w:hAnsi="Times New Roman" w:cs="Times New Roman"/>
                <w:sz w:val="24"/>
                <w:szCs w:val="24"/>
              </w:rPr>
            </w:pPr>
            <w:r w:rsidRPr="003A50E3">
              <w:rPr>
                <w:rFonts w:ascii="Times New Roman" w:hAnsi="Times New Roman" w:cs="Times New Roman"/>
                <w:sz w:val="24"/>
                <w:szCs w:val="24"/>
              </w:rPr>
              <w:t>21,186</w:t>
            </w:r>
          </w:p>
        </w:tc>
      </w:tr>
      <w:tr w:rsidR="003A50E3" w:rsidRPr="003A50E3" w14:paraId="52DE23A1" w14:textId="77777777" w:rsidTr="0069750D">
        <w:tc>
          <w:tcPr>
            <w:tcW w:w="7087" w:type="dxa"/>
          </w:tcPr>
          <w:p w14:paraId="78AA52C0" w14:textId="77777777" w:rsidR="003A50E3" w:rsidRPr="003A50E3" w:rsidRDefault="003A50E3" w:rsidP="0069750D">
            <w:pPr>
              <w:jc w:val="both"/>
              <w:rPr>
                <w:rFonts w:ascii="Times New Roman" w:hAnsi="Times New Roman" w:cs="Times New Roman"/>
                <w:sz w:val="24"/>
                <w:szCs w:val="24"/>
              </w:rPr>
            </w:pPr>
            <w:r w:rsidRPr="003A50E3">
              <w:rPr>
                <w:rFonts w:ascii="Times New Roman" w:hAnsi="Times New Roman" w:cs="Times New Roman"/>
                <w:sz w:val="24"/>
                <w:szCs w:val="24"/>
              </w:rPr>
              <w:t>Automobilių hidrauliniai (tepaliniai) amortizatoriai</w:t>
            </w:r>
          </w:p>
        </w:tc>
        <w:tc>
          <w:tcPr>
            <w:tcW w:w="2126" w:type="dxa"/>
          </w:tcPr>
          <w:p w14:paraId="39357534" w14:textId="77777777" w:rsidR="003A50E3" w:rsidRPr="003A50E3" w:rsidRDefault="003A50E3" w:rsidP="0069750D">
            <w:pPr>
              <w:tabs>
                <w:tab w:val="left" w:pos="4102"/>
              </w:tabs>
              <w:jc w:val="center"/>
              <w:rPr>
                <w:rFonts w:ascii="Times New Roman" w:hAnsi="Times New Roman" w:cs="Times New Roman"/>
                <w:sz w:val="24"/>
                <w:szCs w:val="24"/>
              </w:rPr>
            </w:pPr>
            <w:r w:rsidRPr="003A50E3">
              <w:rPr>
                <w:rFonts w:ascii="Times New Roman" w:hAnsi="Times New Roman" w:cs="Times New Roman"/>
                <w:sz w:val="24"/>
                <w:szCs w:val="24"/>
              </w:rPr>
              <w:t>29,683</w:t>
            </w:r>
          </w:p>
        </w:tc>
      </w:tr>
    </w:tbl>
    <w:p w14:paraId="2F09CC3A" w14:textId="77777777" w:rsidR="003A50E3" w:rsidRPr="003A50E3" w:rsidRDefault="003A50E3" w:rsidP="003A50E3">
      <w:pPr>
        <w:spacing w:after="0" w:line="240" w:lineRule="auto"/>
        <w:jc w:val="both"/>
        <w:rPr>
          <w:rFonts w:ascii="Times New Roman" w:hAnsi="Times New Roman" w:cs="Times New Roman"/>
          <w:sz w:val="24"/>
          <w:szCs w:val="24"/>
        </w:rPr>
      </w:pPr>
    </w:p>
    <w:p w14:paraId="25ECA6C3" w14:textId="77777777" w:rsidR="003A50E3" w:rsidRPr="003A50E3" w:rsidRDefault="003A50E3" w:rsidP="003A50E3">
      <w:pPr>
        <w:pStyle w:val="ListParagraph"/>
        <w:numPr>
          <w:ilvl w:val="0"/>
          <w:numId w:val="16"/>
        </w:num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Informacija apie 2019m. I ketvirtį Asociacijos vykdytą finansavimo schemą:</w:t>
      </w:r>
    </w:p>
    <w:p w14:paraId="02C64A94" w14:textId="77777777" w:rsidR="003A50E3" w:rsidRPr="003A50E3" w:rsidRDefault="003A50E3" w:rsidP="003A50E3">
      <w:pPr>
        <w:pStyle w:val="ListParagraph"/>
        <w:spacing w:after="0" w:line="240" w:lineRule="auto"/>
        <w:jc w:val="both"/>
        <w:rPr>
          <w:rFonts w:ascii="Times New Roman" w:hAnsi="Times New Roman" w:cs="Times New Roman"/>
          <w:sz w:val="24"/>
          <w:szCs w:val="24"/>
        </w:rPr>
      </w:pPr>
    </w:p>
    <w:p w14:paraId="0C27CB0A" w14:textId="77777777" w:rsidR="003A50E3" w:rsidRPr="003A50E3" w:rsidRDefault="003A50E3" w:rsidP="003A50E3">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lastRenderedPageBreak/>
        <w:t>6.1. Asociacijos steigėjų, narių, pavedimo davėjų  įnašų, mokėtų Asociacijai už apmokestinamųjų gaminių atliekų tvarkymą ir     visuomenės švietimą ir  informavimą bei atliekų tvarkymo organizavimo administravimą dydžiai eurais be PVM  pateikta lentelėje Nr.6</w:t>
      </w:r>
    </w:p>
    <w:p w14:paraId="6DA4E5BF" w14:textId="77777777" w:rsidR="003A50E3" w:rsidRPr="003A50E3" w:rsidRDefault="003A50E3" w:rsidP="003A50E3">
      <w:pPr>
        <w:spacing w:after="0" w:line="240" w:lineRule="auto"/>
        <w:ind w:left="5184" w:firstLine="1296"/>
        <w:jc w:val="both"/>
        <w:rPr>
          <w:rFonts w:ascii="Times New Roman" w:hAnsi="Times New Roman" w:cs="Times New Roman"/>
          <w:sz w:val="24"/>
          <w:szCs w:val="24"/>
        </w:rPr>
      </w:pPr>
    </w:p>
    <w:p w14:paraId="6A0EBA2D" w14:textId="77777777" w:rsidR="003A50E3" w:rsidRPr="003A50E3" w:rsidRDefault="003A50E3" w:rsidP="003A50E3">
      <w:pPr>
        <w:spacing w:after="0" w:line="240" w:lineRule="auto"/>
        <w:jc w:val="right"/>
        <w:rPr>
          <w:rFonts w:ascii="Times New Roman" w:hAnsi="Times New Roman" w:cs="Times New Roman"/>
          <w:sz w:val="24"/>
          <w:szCs w:val="24"/>
        </w:rPr>
      </w:pPr>
      <w:r w:rsidRPr="003A50E3">
        <w:rPr>
          <w:rFonts w:ascii="Times New Roman" w:hAnsi="Times New Roman" w:cs="Times New Roman"/>
          <w:sz w:val="24"/>
          <w:szCs w:val="24"/>
        </w:rPr>
        <w:t>Lentelė Nr.6</w:t>
      </w:r>
    </w:p>
    <w:p w14:paraId="52092D55" w14:textId="77777777" w:rsidR="003A50E3" w:rsidRPr="003A50E3" w:rsidRDefault="003A50E3" w:rsidP="003A50E3">
      <w:pPr>
        <w:spacing w:after="0" w:line="240" w:lineRule="auto"/>
        <w:jc w:val="right"/>
        <w:rPr>
          <w:rFonts w:ascii="Times New Roman" w:hAnsi="Times New Roman" w:cs="Times New Roman"/>
          <w:sz w:val="24"/>
          <w:szCs w:val="24"/>
        </w:rPr>
      </w:pPr>
    </w:p>
    <w:tbl>
      <w:tblPr>
        <w:tblW w:w="9781" w:type="dxa"/>
        <w:tblInd w:w="-10" w:type="dxa"/>
        <w:tblLook w:val="04A0" w:firstRow="1" w:lastRow="0" w:firstColumn="1" w:lastColumn="0" w:noHBand="0" w:noVBand="1"/>
      </w:tblPr>
      <w:tblGrid>
        <w:gridCol w:w="6804"/>
        <w:gridCol w:w="2977"/>
      </w:tblGrid>
      <w:tr w:rsidR="003A50E3" w:rsidRPr="003A50E3" w14:paraId="2965B70E" w14:textId="77777777" w:rsidTr="0069750D">
        <w:trPr>
          <w:trHeight w:val="1545"/>
        </w:trPr>
        <w:tc>
          <w:tcPr>
            <w:tcW w:w="680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51CFFAD" w14:textId="77777777" w:rsidR="003A50E3" w:rsidRPr="003A50E3" w:rsidRDefault="003A50E3" w:rsidP="0069750D">
            <w:pPr>
              <w:spacing w:after="0" w:line="240" w:lineRule="auto"/>
              <w:jc w:val="center"/>
              <w:rPr>
                <w:rFonts w:ascii="Times New Roman" w:hAnsi="Times New Roman" w:cs="Times New Roman"/>
                <w:b/>
                <w:bCs/>
                <w:color w:val="000000"/>
                <w:sz w:val="24"/>
                <w:szCs w:val="24"/>
              </w:rPr>
            </w:pPr>
            <w:r w:rsidRPr="003A50E3">
              <w:rPr>
                <w:rFonts w:ascii="Times New Roman" w:hAnsi="Times New Roman" w:cs="Times New Roman"/>
                <w:b/>
                <w:bCs/>
                <w:color w:val="000000" w:themeColor="text1"/>
                <w:sz w:val="24"/>
                <w:szCs w:val="24"/>
              </w:rPr>
              <w:t>Apmokestinamųjų gaminių rūšis</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14:paraId="04897BF9" w14:textId="77777777" w:rsidR="003A50E3" w:rsidRPr="003A50E3" w:rsidRDefault="003A50E3" w:rsidP="0069750D">
            <w:pPr>
              <w:spacing w:after="0" w:line="240" w:lineRule="auto"/>
              <w:jc w:val="center"/>
              <w:rPr>
                <w:rFonts w:ascii="Times New Roman" w:hAnsi="Times New Roman" w:cs="Times New Roman"/>
                <w:b/>
                <w:bCs/>
                <w:color w:val="000000"/>
                <w:sz w:val="24"/>
                <w:szCs w:val="24"/>
              </w:rPr>
            </w:pPr>
            <w:r w:rsidRPr="003A50E3">
              <w:rPr>
                <w:rFonts w:ascii="Times New Roman" w:hAnsi="Times New Roman" w:cs="Times New Roman"/>
                <w:b/>
                <w:bCs/>
                <w:color w:val="000000" w:themeColor="text1"/>
                <w:sz w:val="24"/>
                <w:szCs w:val="24"/>
              </w:rPr>
              <w:t>Tarifas*(be PVM)  už vieną Lietuvos Respublikos vidaus rinkai patiektą apmokestinamųjų gaminių toną</w:t>
            </w:r>
          </w:p>
        </w:tc>
      </w:tr>
      <w:tr w:rsidR="003A50E3" w:rsidRPr="003A50E3" w14:paraId="7D56AD6B" w14:textId="77777777" w:rsidTr="0069750D">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3E2C6562" w14:textId="77777777" w:rsidR="003A50E3" w:rsidRPr="003A50E3" w:rsidRDefault="003A50E3" w:rsidP="0069750D">
            <w:pPr>
              <w:spacing w:after="0" w:line="240" w:lineRule="auto"/>
              <w:jc w:val="both"/>
              <w:rPr>
                <w:rFonts w:ascii="Times New Roman" w:hAnsi="Times New Roman" w:cs="Times New Roman"/>
                <w:color w:val="000000"/>
                <w:sz w:val="24"/>
                <w:szCs w:val="24"/>
              </w:rPr>
            </w:pPr>
            <w:r w:rsidRPr="003A50E3">
              <w:rPr>
                <w:rFonts w:ascii="Times New Roman" w:hAnsi="Times New Roman" w:cs="Times New Roman"/>
                <w:color w:val="000000" w:themeColor="text1"/>
                <w:sz w:val="24"/>
                <w:szCs w:val="24"/>
              </w:rPr>
              <w:t>Vidaus degimo variklių degalų arba tepalų filtrai</w:t>
            </w:r>
          </w:p>
        </w:tc>
        <w:tc>
          <w:tcPr>
            <w:tcW w:w="2977" w:type="dxa"/>
            <w:tcBorders>
              <w:top w:val="nil"/>
              <w:left w:val="nil"/>
              <w:bottom w:val="single" w:sz="8" w:space="0" w:color="auto"/>
              <w:right w:val="single" w:sz="8" w:space="0" w:color="auto"/>
            </w:tcBorders>
            <w:shd w:val="clear" w:color="auto" w:fill="auto"/>
            <w:vAlign w:val="center"/>
            <w:hideMark/>
          </w:tcPr>
          <w:p w14:paraId="483A3D83" w14:textId="77777777" w:rsidR="003A50E3" w:rsidRPr="003A50E3" w:rsidRDefault="003A50E3" w:rsidP="0069750D">
            <w:pPr>
              <w:spacing w:after="0" w:line="240" w:lineRule="auto"/>
              <w:jc w:val="center"/>
              <w:rPr>
                <w:rFonts w:ascii="Times New Roman" w:hAnsi="Times New Roman" w:cs="Times New Roman"/>
                <w:sz w:val="24"/>
                <w:szCs w:val="24"/>
              </w:rPr>
            </w:pPr>
            <w:r w:rsidRPr="003A50E3">
              <w:rPr>
                <w:rFonts w:ascii="Times New Roman" w:hAnsi="Times New Roman" w:cs="Times New Roman"/>
                <w:sz w:val="24"/>
                <w:szCs w:val="24"/>
              </w:rPr>
              <w:t>393,00 EUR</w:t>
            </w:r>
          </w:p>
        </w:tc>
      </w:tr>
      <w:tr w:rsidR="003A50E3" w:rsidRPr="003A50E3" w14:paraId="33C9B9D3" w14:textId="77777777" w:rsidTr="0069750D">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0147D21E" w14:textId="77777777" w:rsidR="003A50E3" w:rsidRPr="003A50E3" w:rsidRDefault="003A50E3" w:rsidP="0069750D">
            <w:pPr>
              <w:spacing w:after="0" w:line="240" w:lineRule="auto"/>
              <w:jc w:val="both"/>
              <w:rPr>
                <w:rFonts w:ascii="Times New Roman" w:hAnsi="Times New Roman" w:cs="Times New Roman"/>
                <w:color w:val="000000"/>
                <w:sz w:val="24"/>
                <w:szCs w:val="24"/>
              </w:rPr>
            </w:pPr>
            <w:r w:rsidRPr="003A50E3">
              <w:rPr>
                <w:rFonts w:ascii="Times New Roman" w:hAnsi="Times New Roman" w:cs="Times New Roman"/>
                <w:color w:val="000000" w:themeColor="text1"/>
                <w:sz w:val="24"/>
                <w:szCs w:val="24"/>
              </w:rPr>
              <w:t>Vidaus degimo variklių įsiurbimo oro filtrai</w:t>
            </w:r>
          </w:p>
        </w:tc>
        <w:tc>
          <w:tcPr>
            <w:tcW w:w="2977" w:type="dxa"/>
            <w:tcBorders>
              <w:top w:val="nil"/>
              <w:left w:val="nil"/>
              <w:bottom w:val="single" w:sz="8" w:space="0" w:color="auto"/>
              <w:right w:val="single" w:sz="8" w:space="0" w:color="auto"/>
            </w:tcBorders>
            <w:shd w:val="clear" w:color="auto" w:fill="auto"/>
            <w:vAlign w:val="center"/>
            <w:hideMark/>
          </w:tcPr>
          <w:p w14:paraId="3B548045" w14:textId="77777777" w:rsidR="003A50E3" w:rsidRPr="003A50E3" w:rsidRDefault="003A50E3" w:rsidP="0069750D">
            <w:pPr>
              <w:spacing w:after="0" w:line="240" w:lineRule="auto"/>
              <w:jc w:val="center"/>
              <w:rPr>
                <w:rFonts w:ascii="Times New Roman" w:hAnsi="Times New Roman" w:cs="Times New Roman"/>
                <w:sz w:val="24"/>
                <w:szCs w:val="24"/>
              </w:rPr>
            </w:pPr>
            <w:r w:rsidRPr="003A50E3">
              <w:rPr>
                <w:rFonts w:ascii="Times New Roman" w:hAnsi="Times New Roman" w:cs="Times New Roman"/>
                <w:sz w:val="24"/>
                <w:szCs w:val="24"/>
              </w:rPr>
              <w:t>393,00 EUR</w:t>
            </w:r>
          </w:p>
        </w:tc>
      </w:tr>
      <w:tr w:rsidR="003A50E3" w:rsidRPr="003A50E3" w14:paraId="0B198189" w14:textId="77777777" w:rsidTr="0069750D">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5CEAA207" w14:textId="77777777" w:rsidR="003A50E3" w:rsidRPr="003A50E3" w:rsidRDefault="003A50E3" w:rsidP="0069750D">
            <w:pPr>
              <w:spacing w:after="0" w:line="240" w:lineRule="auto"/>
              <w:jc w:val="both"/>
              <w:rPr>
                <w:rFonts w:ascii="Times New Roman" w:hAnsi="Times New Roman" w:cs="Times New Roman"/>
                <w:color w:val="000000"/>
                <w:sz w:val="24"/>
                <w:szCs w:val="24"/>
              </w:rPr>
            </w:pPr>
            <w:r w:rsidRPr="003A50E3">
              <w:rPr>
                <w:rFonts w:ascii="Times New Roman" w:hAnsi="Times New Roman" w:cs="Times New Roman"/>
                <w:color w:val="000000" w:themeColor="text1"/>
                <w:sz w:val="24"/>
                <w:szCs w:val="24"/>
              </w:rPr>
              <w:t>Automobilių hidrauliniai (tepaliniai) amortizatoriai</w:t>
            </w:r>
          </w:p>
        </w:tc>
        <w:tc>
          <w:tcPr>
            <w:tcW w:w="2977" w:type="dxa"/>
            <w:tcBorders>
              <w:top w:val="nil"/>
              <w:left w:val="nil"/>
              <w:bottom w:val="single" w:sz="8" w:space="0" w:color="auto"/>
              <w:right w:val="single" w:sz="8" w:space="0" w:color="auto"/>
            </w:tcBorders>
            <w:shd w:val="clear" w:color="auto" w:fill="auto"/>
            <w:vAlign w:val="center"/>
            <w:hideMark/>
          </w:tcPr>
          <w:p w14:paraId="3056C03C" w14:textId="77777777" w:rsidR="003A50E3" w:rsidRPr="003A50E3" w:rsidRDefault="003A50E3" w:rsidP="0069750D">
            <w:pPr>
              <w:spacing w:after="0" w:line="240" w:lineRule="auto"/>
              <w:jc w:val="center"/>
              <w:rPr>
                <w:rFonts w:ascii="Times New Roman" w:hAnsi="Times New Roman" w:cs="Times New Roman"/>
                <w:sz w:val="24"/>
                <w:szCs w:val="24"/>
              </w:rPr>
            </w:pPr>
            <w:r w:rsidRPr="003A50E3">
              <w:rPr>
                <w:rFonts w:ascii="Times New Roman" w:hAnsi="Times New Roman" w:cs="Times New Roman"/>
                <w:sz w:val="24"/>
                <w:szCs w:val="24"/>
              </w:rPr>
              <w:t>205,00 EUR</w:t>
            </w:r>
          </w:p>
        </w:tc>
      </w:tr>
      <w:tr w:rsidR="003A50E3" w:rsidRPr="003A50E3" w14:paraId="5E8D1E1E" w14:textId="77777777" w:rsidTr="0069750D">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6C8B2009" w14:textId="77777777" w:rsidR="003A50E3" w:rsidRPr="003A50E3" w:rsidRDefault="003A50E3" w:rsidP="0069750D">
            <w:pPr>
              <w:spacing w:after="0" w:line="240" w:lineRule="auto"/>
              <w:jc w:val="both"/>
              <w:rPr>
                <w:rFonts w:ascii="Times New Roman" w:hAnsi="Times New Roman" w:cs="Times New Roman"/>
                <w:color w:val="000000"/>
                <w:sz w:val="24"/>
                <w:szCs w:val="24"/>
              </w:rPr>
            </w:pPr>
            <w:r w:rsidRPr="003A50E3">
              <w:rPr>
                <w:rFonts w:ascii="Times New Roman" w:hAnsi="Times New Roman" w:cs="Times New Roman"/>
                <w:color w:val="000000" w:themeColor="text1"/>
                <w:sz w:val="24"/>
                <w:szCs w:val="24"/>
              </w:rPr>
              <w:t>Automobiliams skirti akumuliatoriai</w:t>
            </w:r>
          </w:p>
        </w:tc>
        <w:tc>
          <w:tcPr>
            <w:tcW w:w="2977" w:type="dxa"/>
            <w:tcBorders>
              <w:top w:val="nil"/>
              <w:left w:val="nil"/>
              <w:bottom w:val="single" w:sz="8" w:space="0" w:color="auto"/>
              <w:right w:val="single" w:sz="8" w:space="0" w:color="auto"/>
            </w:tcBorders>
            <w:shd w:val="clear" w:color="auto" w:fill="auto"/>
            <w:vAlign w:val="center"/>
            <w:hideMark/>
          </w:tcPr>
          <w:p w14:paraId="3058ED1C" w14:textId="77777777" w:rsidR="003A50E3" w:rsidRPr="003A50E3" w:rsidRDefault="003A50E3" w:rsidP="0069750D">
            <w:pPr>
              <w:spacing w:after="0" w:line="240" w:lineRule="auto"/>
              <w:jc w:val="center"/>
              <w:rPr>
                <w:rFonts w:ascii="Times New Roman" w:hAnsi="Times New Roman" w:cs="Times New Roman"/>
                <w:sz w:val="24"/>
                <w:szCs w:val="24"/>
              </w:rPr>
            </w:pPr>
            <w:r w:rsidRPr="003A50E3">
              <w:rPr>
                <w:rFonts w:ascii="Times New Roman" w:hAnsi="Times New Roman" w:cs="Times New Roman"/>
                <w:sz w:val="24"/>
                <w:szCs w:val="24"/>
              </w:rPr>
              <w:t>17,00 EUR</w:t>
            </w:r>
          </w:p>
        </w:tc>
      </w:tr>
      <w:tr w:rsidR="003A50E3" w:rsidRPr="003A50E3" w14:paraId="69E57A01" w14:textId="77777777" w:rsidTr="0069750D">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66C941A8" w14:textId="77777777" w:rsidR="003A50E3" w:rsidRPr="003A50E3" w:rsidRDefault="003A50E3" w:rsidP="0069750D">
            <w:pPr>
              <w:spacing w:after="0" w:line="240" w:lineRule="auto"/>
              <w:jc w:val="both"/>
              <w:rPr>
                <w:rFonts w:ascii="Times New Roman" w:hAnsi="Times New Roman" w:cs="Times New Roman"/>
                <w:color w:val="000000"/>
                <w:sz w:val="24"/>
                <w:szCs w:val="24"/>
              </w:rPr>
            </w:pPr>
            <w:r w:rsidRPr="003A50E3">
              <w:rPr>
                <w:rFonts w:ascii="Times New Roman" w:eastAsia="Calibri" w:hAnsi="Times New Roman" w:cs="Times New Roman"/>
                <w:color w:val="000000" w:themeColor="text1"/>
                <w:sz w:val="24"/>
                <w:szCs w:val="24"/>
              </w:rPr>
              <w:t>Baterijos (galvaniniai elementai)</w:t>
            </w:r>
          </w:p>
        </w:tc>
        <w:tc>
          <w:tcPr>
            <w:tcW w:w="2977" w:type="dxa"/>
            <w:tcBorders>
              <w:top w:val="nil"/>
              <w:left w:val="nil"/>
              <w:bottom w:val="single" w:sz="8" w:space="0" w:color="auto"/>
              <w:right w:val="single" w:sz="8" w:space="0" w:color="auto"/>
            </w:tcBorders>
            <w:shd w:val="clear" w:color="auto" w:fill="auto"/>
            <w:vAlign w:val="center"/>
            <w:hideMark/>
          </w:tcPr>
          <w:p w14:paraId="51E8C54A" w14:textId="77777777" w:rsidR="003A50E3" w:rsidRPr="003A50E3" w:rsidRDefault="003A50E3" w:rsidP="0069750D">
            <w:pPr>
              <w:spacing w:after="0" w:line="240" w:lineRule="auto"/>
              <w:jc w:val="center"/>
              <w:rPr>
                <w:rFonts w:ascii="Times New Roman" w:hAnsi="Times New Roman" w:cs="Times New Roman"/>
                <w:sz w:val="24"/>
                <w:szCs w:val="24"/>
              </w:rPr>
            </w:pPr>
            <w:r w:rsidRPr="003A50E3">
              <w:rPr>
                <w:rFonts w:ascii="Times New Roman" w:hAnsi="Times New Roman" w:cs="Times New Roman"/>
                <w:sz w:val="24"/>
                <w:szCs w:val="24"/>
              </w:rPr>
              <w:t>1650,00 EUR</w:t>
            </w:r>
          </w:p>
        </w:tc>
      </w:tr>
      <w:tr w:rsidR="003A50E3" w:rsidRPr="003A50E3" w14:paraId="78C80753" w14:textId="77777777" w:rsidTr="0069750D">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23865534" w14:textId="77777777" w:rsidR="003A50E3" w:rsidRPr="003A50E3" w:rsidRDefault="003A50E3" w:rsidP="0069750D">
            <w:pPr>
              <w:spacing w:after="0" w:line="240" w:lineRule="auto"/>
              <w:jc w:val="both"/>
              <w:rPr>
                <w:rFonts w:ascii="Times New Roman" w:hAnsi="Times New Roman" w:cs="Times New Roman"/>
                <w:color w:val="000000"/>
                <w:sz w:val="24"/>
                <w:szCs w:val="24"/>
              </w:rPr>
            </w:pPr>
            <w:r w:rsidRPr="003A50E3">
              <w:rPr>
                <w:rFonts w:ascii="Times New Roman" w:eastAsia="Calibri" w:hAnsi="Times New Roman" w:cs="Times New Roman"/>
                <w:color w:val="000000" w:themeColor="text1"/>
                <w:sz w:val="24"/>
                <w:szCs w:val="24"/>
              </w:rPr>
              <w:t>Į prietaisus įmontuotos baterijos (galvaniniai elementai)</w:t>
            </w:r>
          </w:p>
        </w:tc>
        <w:tc>
          <w:tcPr>
            <w:tcW w:w="2977" w:type="dxa"/>
            <w:tcBorders>
              <w:top w:val="nil"/>
              <w:left w:val="nil"/>
              <w:bottom w:val="single" w:sz="8" w:space="0" w:color="auto"/>
              <w:right w:val="single" w:sz="8" w:space="0" w:color="auto"/>
            </w:tcBorders>
            <w:shd w:val="clear" w:color="auto" w:fill="auto"/>
            <w:vAlign w:val="center"/>
            <w:hideMark/>
          </w:tcPr>
          <w:p w14:paraId="737F6163" w14:textId="77777777" w:rsidR="003A50E3" w:rsidRPr="003A50E3" w:rsidRDefault="003A50E3" w:rsidP="0069750D">
            <w:pPr>
              <w:spacing w:after="0" w:line="240" w:lineRule="auto"/>
              <w:jc w:val="center"/>
              <w:rPr>
                <w:rFonts w:ascii="Times New Roman" w:hAnsi="Times New Roman" w:cs="Times New Roman"/>
                <w:sz w:val="24"/>
                <w:szCs w:val="24"/>
              </w:rPr>
            </w:pPr>
            <w:r w:rsidRPr="003A50E3">
              <w:rPr>
                <w:rFonts w:ascii="Times New Roman" w:hAnsi="Times New Roman" w:cs="Times New Roman"/>
                <w:sz w:val="24"/>
                <w:szCs w:val="24"/>
              </w:rPr>
              <w:t>190,00 EUR</w:t>
            </w:r>
          </w:p>
        </w:tc>
      </w:tr>
      <w:tr w:rsidR="003A50E3" w:rsidRPr="003A50E3" w14:paraId="187F5952" w14:textId="77777777" w:rsidTr="0069750D">
        <w:trPr>
          <w:cantSplit/>
          <w:trHeight w:val="52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18900F99" w14:textId="77777777" w:rsidR="003A50E3" w:rsidRPr="003A50E3" w:rsidRDefault="003A50E3" w:rsidP="0069750D">
            <w:pPr>
              <w:spacing w:after="0" w:line="240" w:lineRule="auto"/>
              <w:jc w:val="both"/>
              <w:rPr>
                <w:rFonts w:ascii="Times New Roman" w:hAnsi="Times New Roman" w:cs="Times New Roman"/>
                <w:color w:val="000000"/>
                <w:sz w:val="24"/>
                <w:szCs w:val="24"/>
              </w:rPr>
            </w:pPr>
            <w:r w:rsidRPr="003A50E3">
              <w:rPr>
                <w:rFonts w:ascii="Times New Roman" w:eastAsia="Calibri" w:hAnsi="Times New Roman" w:cs="Times New Roman"/>
                <w:color w:val="000000" w:themeColor="text1"/>
                <w:sz w:val="24"/>
                <w:szCs w:val="24"/>
              </w:rPr>
              <w:t>Automobiliams skirti akumuliatoriai, įmontuoti į  transporto priemones</w:t>
            </w:r>
          </w:p>
        </w:tc>
        <w:tc>
          <w:tcPr>
            <w:tcW w:w="2977" w:type="dxa"/>
            <w:tcBorders>
              <w:top w:val="nil"/>
              <w:left w:val="nil"/>
              <w:bottom w:val="single" w:sz="8" w:space="0" w:color="auto"/>
              <w:right w:val="single" w:sz="8" w:space="0" w:color="auto"/>
            </w:tcBorders>
            <w:shd w:val="clear" w:color="auto" w:fill="auto"/>
            <w:vAlign w:val="center"/>
            <w:hideMark/>
          </w:tcPr>
          <w:p w14:paraId="69B3242A" w14:textId="77777777" w:rsidR="003A50E3" w:rsidRPr="003A50E3" w:rsidRDefault="003A50E3" w:rsidP="0069750D">
            <w:pPr>
              <w:spacing w:after="0" w:line="240" w:lineRule="auto"/>
              <w:jc w:val="center"/>
              <w:rPr>
                <w:rFonts w:ascii="Times New Roman" w:hAnsi="Times New Roman" w:cs="Times New Roman"/>
                <w:sz w:val="24"/>
                <w:szCs w:val="24"/>
              </w:rPr>
            </w:pPr>
            <w:r w:rsidRPr="003A50E3">
              <w:rPr>
                <w:rFonts w:ascii="Times New Roman" w:hAnsi="Times New Roman" w:cs="Times New Roman"/>
                <w:sz w:val="24"/>
                <w:szCs w:val="24"/>
              </w:rPr>
              <w:t>3,00 EUR</w:t>
            </w:r>
          </w:p>
        </w:tc>
      </w:tr>
      <w:tr w:rsidR="003A50E3" w:rsidRPr="003A50E3" w14:paraId="7B0E9846" w14:textId="77777777" w:rsidTr="0069750D">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68924E24" w14:textId="77777777" w:rsidR="003A50E3" w:rsidRPr="003A50E3" w:rsidRDefault="003A50E3" w:rsidP="0069750D">
            <w:pPr>
              <w:spacing w:after="0" w:line="240" w:lineRule="auto"/>
              <w:jc w:val="both"/>
              <w:rPr>
                <w:rFonts w:ascii="Times New Roman" w:hAnsi="Times New Roman" w:cs="Times New Roman"/>
                <w:color w:val="000000"/>
                <w:sz w:val="24"/>
                <w:szCs w:val="24"/>
              </w:rPr>
            </w:pPr>
            <w:r w:rsidRPr="003A50E3">
              <w:rPr>
                <w:rFonts w:ascii="Times New Roman" w:eastAsia="Calibri" w:hAnsi="Times New Roman" w:cs="Times New Roman"/>
                <w:color w:val="000000" w:themeColor="text1"/>
                <w:sz w:val="24"/>
                <w:szCs w:val="24"/>
              </w:rPr>
              <w:t>Pramoniniai akumuliatoriai</w:t>
            </w:r>
          </w:p>
        </w:tc>
        <w:tc>
          <w:tcPr>
            <w:tcW w:w="2977" w:type="dxa"/>
            <w:tcBorders>
              <w:top w:val="nil"/>
              <w:left w:val="nil"/>
              <w:bottom w:val="single" w:sz="8" w:space="0" w:color="auto"/>
              <w:right w:val="single" w:sz="8" w:space="0" w:color="auto"/>
            </w:tcBorders>
            <w:shd w:val="clear" w:color="auto" w:fill="auto"/>
            <w:vAlign w:val="center"/>
            <w:hideMark/>
          </w:tcPr>
          <w:p w14:paraId="4FCCB37D" w14:textId="77777777" w:rsidR="003A50E3" w:rsidRPr="003A50E3" w:rsidRDefault="003A50E3" w:rsidP="0069750D">
            <w:pPr>
              <w:spacing w:after="0" w:line="240" w:lineRule="auto"/>
              <w:jc w:val="center"/>
              <w:rPr>
                <w:rFonts w:ascii="Times New Roman" w:hAnsi="Times New Roman" w:cs="Times New Roman"/>
                <w:sz w:val="24"/>
                <w:szCs w:val="24"/>
              </w:rPr>
            </w:pPr>
            <w:r w:rsidRPr="003A50E3">
              <w:rPr>
                <w:rFonts w:ascii="Times New Roman" w:hAnsi="Times New Roman" w:cs="Times New Roman"/>
                <w:sz w:val="24"/>
                <w:szCs w:val="24"/>
              </w:rPr>
              <w:t>17,00 EUR</w:t>
            </w:r>
          </w:p>
        </w:tc>
      </w:tr>
      <w:tr w:rsidR="003A50E3" w:rsidRPr="003A50E3" w14:paraId="417E8E0D" w14:textId="77777777" w:rsidTr="0069750D">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79F4BBC6" w14:textId="77777777" w:rsidR="003A50E3" w:rsidRPr="003A50E3" w:rsidRDefault="003A50E3" w:rsidP="0069750D">
            <w:pPr>
              <w:spacing w:after="0" w:line="240" w:lineRule="auto"/>
              <w:jc w:val="both"/>
              <w:rPr>
                <w:rFonts w:ascii="Times New Roman" w:hAnsi="Times New Roman" w:cs="Times New Roman"/>
                <w:color w:val="000000"/>
                <w:sz w:val="24"/>
                <w:szCs w:val="24"/>
              </w:rPr>
            </w:pPr>
            <w:r w:rsidRPr="003A50E3">
              <w:rPr>
                <w:rFonts w:ascii="Times New Roman" w:eastAsia="Calibri" w:hAnsi="Times New Roman" w:cs="Times New Roman"/>
                <w:color w:val="000000" w:themeColor="text1"/>
                <w:sz w:val="24"/>
                <w:szCs w:val="24"/>
              </w:rPr>
              <w:t>Į prietaisus įmontuoti pramoniniai akumuliatoriai</w:t>
            </w:r>
          </w:p>
        </w:tc>
        <w:tc>
          <w:tcPr>
            <w:tcW w:w="2977" w:type="dxa"/>
            <w:tcBorders>
              <w:top w:val="nil"/>
              <w:left w:val="nil"/>
              <w:bottom w:val="single" w:sz="8" w:space="0" w:color="auto"/>
              <w:right w:val="single" w:sz="8" w:space="0" w:color="auto"/>
            </w:tcBorders>
            <w:shd w:val="clear" w:color="auto" w:fill="auto"/>
            <w:vAlign w:val="center"/>
            <w:hideMark/>
          </w:tcPr>
          <w:p w14:paraId="3CD48EFE" w14:textId="77777777" w:rsidR="003A50E3" w:rsidRPr="003A50E3" w:rsidRDefault="003A50E3" w:rsidP="0069750D">
            <w:pPr>
              <w:spacing w:after="0" w:line="240" w:lineRule="auto"/>
              <w:jc w:val="center"/>
              <w:rPr>
                <w:rFonts w:ascii="Times New Roman" w:hAnsi="Times New Roman" w:cs="Times New Roman"/>
                <w:sz w:val="24"/>
                <w:szCs w:val="24"/>
              </w:rPr>
            </w:pPr>
            <w:r w:rsidRPr="003A50E3">
              <w:rPr>
                <w:rFonts w:ascii="Times New Roman" w:hAnsi="Times New Roman" w:cs="Times New Roman"/>
                <w:sz w:val="24"/>
                <w:szCs w:val="24"/>
              </w:rPr>
              <w:t>3,00 EUR</w:t>
            </w:r>
          </w:p>
        </w:tc>
      </w:tr>
      <w:tr w:rsidR="003A50E3" w:rsidRPr="003A50E3" w14:paraId="4B15A9E1" w14:textId="77777777" w:rsidTr="0069750D">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2F1C5227" w14:textId="77777777" w:rsidR="003A50E3" w:rsidRPr="003A50E3" w:rsidRDefault="003A50E3" w:rsidP="0069750D">
            <w:pPr>
              <w:spacing w:after="0" w:line="240" w:lineRule="auto"/>
              <w:jc w:val="both"/>
              <w:rPr>
                <w:rFonts w:ascii="Times New Roman" w:hAnsi="Times New Roman" w:cs="Times New Roman"/>
                <w:color w:val="000000"/>
                <w:sz w:val="24"/>
                <w:szCs w:val="24"/>
              </w:rPr>
            </w:pPr>
            <w:r w:rsidRPr="003A50E3">
              <w:rPr>
                <w:rFonts w:ascii="Times New Roman" w:eastAsia="Calibri" w:hAnsi="Times New Roman" w:cs="Times New Roman"/>
                <w:color w:val="000000" w:themeColor="text1"/>
                <w:sz w:val="24"/>
                <w:szCs w:val="24"/>
              </w:rPr>
              <w:t>Nešiojami akumuliatoriai</w:t>
            </w:r>
          </w:p>
        </w:tc>
        <w:tc>
          <w:tcPr>
            <w:tcW w:w="2977" w:type="dxa"/>
            <w:tcBorders>
              <w:top w:val="nil"/>
              <w:left w:val="nil"/>
              <w:bottom w:val="single" w:sz="8" w:space="0" w:color="auto"/>
              <w:right w:val="single" w:sz="8" w:space="0" w:color="auto"/>
            </w:tcBorders>
            <w:shd w:val="clear" w:color="auto" w:fill="auto"/>
            <w:vAlign w:val="center"/>
            <w:hideMark/>
          </w:tcPr>
          <w:p w14:paraId="6C887C4E" w14:textId="77777777" w:rsidR="003A50E3" w:rsidRPr="003A50E3" w:rsidRDefault="003A50E3" w:rsidP="0069750D">
            <w:pPr>
              <w:spacing w:after="0" w:line="240" w:lineRule="auto"/>
              <w:jc w:val="center"/>
              <w:rPr>
                <w:rFonts w:ascii="Times New Roman" w:hAnsi="Times New Roman" w:cs="Times New Roman"/>
                <w:sz w:val="24"/>
                <w:szCs w:val="24"/>
              </w:rPr>
            </w:pPr>
            <w:r w:rsidRPr="003A50E3">
              <w:rPr>
                <w:rFonts w:ascii="Times New Roman" w:hAnsi="Times New Roman" w:cs="Times New Roman"/>
                <w:sz w:val="24"/>
                <w:szCs w:val="24"/>
              </w:rPr>
              <w:t>250,00 EUR</w:t>
            </w:r>
          </w:p>
        </w:tc>
      </w:tr>
      <w:tr w:rsidR="003A50E3" w:rsidRPr="003A50E3" w14:paraId="4DF68B96" w14:textId="77777777" w:rsidTr="0069750D">
        <w:trPr>
          <w:cantSplit/>
          <w:trHeight w:val="315"/>
        </w:trPr>
        <w:tc>
          <w:tcPr>
            <w:tcW w:w="6804" w:type="dxa"/>
            <w:tcBorders>
              <w:top w:val="nil"/>
              <w:left w:val="single" w:sz="8" w:space="0" w:color="auto"/>
              <w:bottom w:val="single" w:sz="8" w:space="0" w:color="auto"/>
              <w:right w:val="single" w:sz="8" w:space="0" w:color="auto"/>
            </w:tcBorders>
            <w:shd w:val="clear" w:color="auto" w:fill="auto"/>
            <w:vAlign w:val="center"/>
            <w:hideMark/>
          </w:tcPr>
          <w:p w14:paraId="19230C29" w14:textId="77777777" w:rsidR="003A50E3" w:rsidRPr="003A50E3" w:rsidRDefault="003A50E3" w:rsidP="0069750D">
            <w:pPr>
              <w:spacing w:after="0" w:line="240" w:lineRule="auto"/>
              <w:jc w:val="both"/>
              <w:rPr>
                <w:rFonts w:ascii="Times New Roman" w:hAnsi="Times New Roman" w:cs="Times New Roman"/>
                <w:color w:val="000000"/>
                <w:sz w:val="24"/>
                <w:szCs w:val="24"/>
              </w:rPr>
            </w:pPr>
            <w:r w:rsidRPr="003A50E3">
              <w:rPr>
                <w:rFonts w:ascii="Times New Roman" w:eastAsia="Calibri" w:hAnsi="Times New Roman" w:cs="Times New Roman"/>
                <w:color w:val="000000" w:themeColor="text1"/>
                <w:sz w:val="24"/>
                <w:szCs w:val="24"/>
              </w:rPr>
              <w:t>Į prietaisus įmontuoti nešiojami akumuliatoriai</w:t>
            </w:r>
          </w:p>
        </w:tc>
        <w:tc>
          <w:tcPr>
            <w:tcW w:w="2977" w:type="dxa"/>
            <w:tcBorders>
              <w:top w:val="nil"/>
              <w:left w:val="nil"/>
              <w:bottom w:val="single" w:sz="8" w:space="0" w:color="auto"/>
              <w:right w:val="single" w:sz="8" w:space="0" w:color="auto"/>
            </w:tcBorders>
            <w:shd w:val="clear" w:color="auto" w:fill="auto"/>
            <w:vAlign w:val="center"/>
            <w:hideMark/>
          </w:tcPr>
          <w:p w14:paraId="70963830" w14:textId="77777777" w:rsidR="003A50E3" w:rsidRPr="003A50E3" w:rsidRDefault="003A50E3" w:rsidP="0069750D">
            <w:pPr>
              <w:spacing w:after="0" w:line="240" w:lineRule="auto"/>
              <w:jc w:val="center"/>
              <w:rPr>
                <w:rFonts w:ascii="Times New Roman" w:hAnsi="Times New Roman" w:cs="Times New Roman"/>
                <w:sz w:val="24"/>
                <w:szCs w:val="24"/>
              </w:rPr>
            </w:pPr>
            <w:r w:rsidRPr="003A50E3">
              <w:rPr>
                <w:rFonts w:ascii="Times New Roman" w:hAnsi="Times New Roman" w:cs="Times New Roman"/>
                <w:sz w:val="24"/>
                <w:szCs w:val="24"/>
              </w:rPr>
              <w:t>190,00 EUR</w:t>
            </w:r>
          </w:p>
        </w:tc>
      </w:tr>
      <w:tr w:rsidR="003A50E3" w:rsidRPr="003A50E3" w14:paraId="5DB89AF7" w14:textId="77777777" w:rsidTr="0069750D">
        <w:trPr>
          <w:cantSplit/>
          <w:trHeight w:val="315"/>
        </w:trPr>
        <w:tc>
          <w:tcPr>
            <w:tcW w:w="6804" w:type="dxa"/>
            <w:tcBorders>
              <w:top w:val="nil"/>
              <w:left w:val="single" w:sz="8" w:space="0" w:color="auto"/>
              <w:bottom w:val="single" w:sz="8" w:space="0" w:color="auto"/>
              <w:right w:val="nil"/>
            </w:tcBorders>
            <w:shd w:val="clear" w:color="auto" w:fill="auto"/>
            <w:vAlign w:val="center"/>
            <w:hideMark/>
          </w:tcPr>
          <w:p w14:paraId="0655E6F7" w14:textId="77777777" w:rsidR="003A50E3" w:rsidRPr="003A50E3" w:rsidRDefault="003A50E3" w:rsidP="0069750D">
            <w:pPr>
              <w:spacing w:after="0" w:line="240" w:lineRule="auto"/>
              <w:jc w:val="both"/>
              <w:rPr>
                <w:rFonts w:ascii="Times New Roman" w:hAnsi="Times New Roman" w:cs="Times New Roman"/>
                <w:color w:val="000000"/>
                <w:sz w:val="24"/>
                <w:szCs w:val="24"/>
              </w:rPr>
            </w:pPr>
            <w:r w:rsidRPr="003A50E3">
              <w:rPr>
                <w:rFonts w:ascii="Times New Roman" w:hAnsi="Times New Roman" w:cs="Times New Roman"/>
                <w:color w:val="000000" w:themeColor="text1"/>
                <w:sz w:val="24"/>
                <w:szCs w:val="24"/>
              </w:rPr>
              <w:t>Padangos:</w:t>
            </w:r>
          </w:p>
        </w:tc>
        <w:tc>
          <w:tcPr>
            <w:tcW w:w="2977" w:type="dxa"/>
            <w:tcBorders>
              <w:top w:val="nil"/>
              <w:left w:val="single" w:sz="8" w:space="0" w:color="auto"/>
              <w:bottom w:val="single" w:sz="8" w:space="0" w:color="auto"/>
              <w:right w:val="single" w:sz="8" w:space="0" w:color="auto"/>
            </w:tcBorders>
            <w:shd w:val="clear" w:color="auto" w:fill="auto"/>
            <w:vAlign w:val="center"/>
            <w:hideMark/>
          </w:tcPr>
          <w:p w14:paraId="288A53AB" w14:textId="77777777" w:rsidR="003A50E3" w:rsidRPr="003A50E3" w:rsidRDefault="003A50E3" w:rsidP="0069750D">
            <w:pPr>
              <w:spacing w:after="0" w:line="240" w:lineRule="auto"/>
              <w:jc w:val="center"/>
              <w:rPr>
                <w:rFonts w:ascii="Times New Roman" w:hAnsi="Times New Roman" w:cs="Times New Roman"/>
                <w:sz w:val="24"/>
                <w:szCs w:val="24"/>
              </w:rPr>
            </w:pPr>
          </w:p>
        </w:tc>
      </w:tr>
      <w:tr w:rsidR="003A50E3" w:rsidRPr="003A50E3" w14:paraId="13718030" w14:textId="77777777" w:rsidTr="0069750D">
        <w:trPr>
          <w:cantSplit/>
          <w:trHeight w:val="315"/>
        </w:trPr>
        <w:tc>
          <w:tcPr>
            <w:tcW w:w="6804" w:type="dxa"/>
            <w:tcBorders>
              <w:top w:val="nil"/>
              <w:left w:val="single" w:sz="8" w:space="0" w:color="auto"/>
              <w:bottom w:val="single" w:sz="8" w:space="0" w:color="auto"/>
              <w:right w:val="nil"/>
            </w:tcBorders>
            <w:shd w:val="clear" w:color="auto" w:fill="auto"/>
            <w:vAlign w:val="center"/>
            <w:hideMark/>
          </w:tcPr>
          <w:p w14:paraId="0E1DD963" w14:textId="77777777" w:rsidR="003A50E3" w:rsidRPr="003A50E3" w:rsidRDefault="003A50E3" w:rsidP="0069750D">
            <w:pPr>
              <w:spacing w:after="0" w:line="240" w:lineRule="auto"/>
              <w:jc w:val="both"/>
              <w:rPr>
                <w:rFonts w:ascii="Times New Roman" w:hAnsi="Times New Roman" w:cs="Times New Roman"/>
                <w:color w:val="000000"/>
                <w:sz w:val="24"/>
                <w:szCs w:val="24"/>
              </w:rPr>
            </w:pPr>
            <w:r w:rsidRPr="003A50E3">
              <w:rPr>
                <w:rFonts w:ascii="Times New Roman" w:hAnsi="Times New Roman" w:cs="Times New Roman"/>
                <w:color w:val="000000"/>
                <w:sz w:val="24"/>
                <w:szCs w:val="24"/>
              </w:rPr>
              <w:t>• lengvojo ir krovininio transporto padangų atliekos</w:t>
            </w:r>
          </w:p>
        </w:tc>
        <w:tc>
          <w:tcPr>
            <w:tcW w:w="2977" w:type="dxa"/>
            <w:tcBorders>
              <w:top w:val="nil"/>
              <w:left w:val="single" w:sz="8" w:space="0" w:color="auto"/>
              <w:bottom w:val="single" w:sz="8" w:space="0" w:color="auto"/>
              <w:right w:val="single" w:sz="8" w:space="0" w:color="auto"/>
            </w:tcBorders>
            <w:shd w:val="clear" w:color="auto" w:fill="auto"/>
            <w:vAlign w:val="center"/>
            <w:hideMark/>
          </w:tcPr>
          <w:p w14:paraId="2A2974C5" w14:textId="77777777" w:rsidR="003A50E3" w:rsidRPr="003A50E3" w:rsidRDefault="003A50E3" w:rsidP="0069750D">
            <w:pPr>
              <w:spacing w:after="0" w:line="240" w:lineRule="auto"/>
              <w:jc w:val="center"/>
              <w:rPr>
                <w:rFonts w:ascii="Times New Roman" w:hAnsi="Times New Roman" w:cs="Times New Roman"/>
                <w:sz w:val="24"/>
                <w:szCs w:val="24"/>
              </w:rPr>
            </w:pPr>
            <w:r w:rsidRPr="003A50E3">
              <w:rPr>
                <w:rFonts w:ascii="Times New Roman" w:hAnsi="Times New Roman" w:cs="Times New Roman"/>
                <w:sz w:val="24"/>
                <w:szCs w:val="24"/>
              </w:rPr>
              <w:t>85,00 EUR</w:t>
            </w:r>
          </w:p>
        </w:tc>
      </w:tr>
      <w:tr w:rsidR="003A50E3" w:rsidRPr="003A50E3" w14:paraId="06F493EB" w14:textId="77777777" w:rsidTr="0069750D">
        <w:trPr>
          <w:cantSplit/>
          <w:trHeight w:val="315"/>
        </w:trPr>
        <w:tc>
          <w:tcPr>
            <w:tcW w:w="6804" w:type="dxa"/>
            <w:tcBorders>
              <w:top w:val="nil"/>
              <w:left w:val="single" w:sz="8" w:space="0" w:color="auto"/>
              <w:bottom w:val="single" w:sz="8" w:space="0" w:color="auto"/>
              <w:right w:val="nil"/>
            </w:tcBorders>
            <w:shd w:val="clear" w:color="auto" w:fill="auto"/>
            <w:vAlign w:val="center"/>
            <w:hideMark/>
          </w:tcPr>
          <w:p w14:paraId="044F6405" w14:textId="77777777" w:rsidR="003A50E3" w:rsidRPr="003A50E3" w:rsidRDefault="003A50E3" w:rsidP="0069750D">
            <w:pPr>
              <w:spacing w:after="0" w:line="240" w:lineRule="auto"/>
              <w:jc w:val="both"/>
              <w:rPr>
                <w:rFonts w:ascii="Times New Roman" w:hAnsi="Times New Roman" w:cs="Times New Roman"/>
                <w:color w:val="000000"/>
                <w:sz w:val="24"/>
                <w:szCs w:val="24"/>
              </w:rPr>
            </w:pPr>
            <w:r w:rsidRPr="003A50E3">
              <w:rPr>
                <w:rFonts w:ascii="Times New Roman" w:hAnsi="Times New Roman" w:cs="Times New Roman"/>
                <w:color w:val="000000"/>
                <w:sz w:val="24"/>
                <w:szCs w:val="24"/>
              </w:rPr>
              <w:t>• žemės ūkio transporto padangų atliekos</w:t>
            </w:r>
          </w:p>
        </w:tc>
        <w:tc>
          <w:tcPr>
            <w:tcW w:w="2977" w:type="dxa"/>
            <w:tcBorders>
              <w:top w:val="nil"/>
              <w:left w:val="single" w:sz="8" w:space="0" w:color="auto"/>
              <w:bottom w:val="single" w:sz="8" w:space="0" w:color="auto"/>
              <w:right w:val="single" w:sz="8" w:space="0" w:color="auto"/>
            </w:tcBorders>
            <w:shd w:val="clear" w:color="auto" w:fill="auto"/>
            <w:vAlign w:val="center"/>
            <w:hideMark/>
          </w:tcPr>
          <w:p w14:paraId="74BCB83B" w14:textId="77777777" w:rsidR="003A50E3" w:rsidRPr="003A50E3" w:rsidRDefault="003A50E3" w:rsidP="0069750D">
            <w:pPr>
              <w:spacing w:after="0" w:line="240" w:lineRule="auto"/>
              <w:jc w:val="center"/>
              <w:rPr>
                <w:rFonts w:ascii="Times New Roman" w:hAnsi="Times New Roman" w:cs="Times New Roman"/>
                <w:sz w:val="24"/>
                <w:szCs w:val="24"/>
              </w:rPr>
            </w:pPr>
            <w:r w:rsidRPr="003A50E3">
              <w:rPr>
                <w:rFonts w:ascii="Times New Roman" w:hAnsi="Times New Roman" w:cs="Times New Roman"/>
                <w:sz w:val="24"/>
                <w:szCs w:val="24"/>
              </w:rPr>
              <w:t>120,00 EUR</w:t>
            </w:r>
          </w:p>
        </w:tc>
      </w:tr>
      <w:tr w:rsidR="003A50E3" w:rsidRPr="003A50E3" w14:paraId="337F80A7" w14:textId="77777777" w:rsidTr="0069750D">
        <w:trPr>
          <w:trHeight w:val="315"/>
        </w:trPr>
        <w:tc>
          <w:tcPr>
            <w:tcW w:w="6804" w:type="dxa"/>
            <w:tcBorders>
              <w:top w:val="nil"/>
              <w:left w:val="single" w:sz="8" w:space="0" w:color="auto"/>
              <w:bottom w:val="single" w:sz="8" w:space="0" w:color="auto"/>
              <w:right w:val="nil"/>
            </w:tcBorders>
            <w:shd w:val="clear" w:color="auto" w:fill="auto"/>
            <w:vAlign w:val="center"/>
            <w:hideMark/>
          </w:tcPr>
          <w:p w14:paraId="6FDB41CF" w14:textId="77777777" w:rsidR="003A50E3" w:rsidRPr="003A50E3" w:rsidRDefault="003A50E3" w:rsidP="0069750D">
            <w:pPr>
              <w:spacing w:after="0" w:line="240" w:lineRule="auto"/>
              <w:jc w:val="both"/>
              <w:rPr>
                <w:rFonts w:ascii="Times New Roman" w:hAnsi="Times New Roman" w:cs="Times New Roman"/>
                <w:color w:val="000000"/>
                <w:sz w:val="24"/>
                <w:szCs w:val="24"/>
              </w:rPr>
            </w:pPr>
            <w:r w:rsidRPr="003A50E3">
              <w:rPr>
                <w:rFonts w:ascii="Times New Roman" w:hAnsi="Times New Roman" w:cs="Times New Roman"/>
                <w:color w:val="000000"/>
                <w:sz w:val="24"/>
                <w:szCs w:val="24"/>
              </w:rPr>
              <w:t>• industrinės pilnavidurės padangų atliekos</w:t>
            </w:r>
          </w:p>
        </w:tc>
        <w:tc>
          <w:tcPr>
            <w:tcW w:w="2977" w:type="dxa"/>
            <w:tcBorders>
              <w:top w:val="nil"/>
              <w:left w:val="single" w:sz="8" w:space="0" w:color="auto"/>
              <w:bottom w:val="single" w:sz="8" w:space="0" w:color="auto"/>
              <w:right w:val="single" w:sz="8" w:space="0" w:color="auto"/>
            </w:tcBorders>
            <w:shd w:val="clear" w:color="auto" w:fill="auto"/>
            <w:vAlign w:val="center"/>
            <w:hideMark/>
          </w:tcPr>
          <w:p w14:paraId="49789F2E" w14:textId="77777777" w:rsidR="003A50E3" w:rsidRPr="003A50E3" w:rsidRDefault="003A50E3" w:rsidP="0069750D">
            <w:pPr>
              <w:spacing w:after="0" w:line="240" w:lineRule="auto"/>
              <w:jc w:val="center"/>
              <w:rPr>
                <w:rFonts w:ascii="Times New Roman" w:hAnsi="Times New Roman" w:cs="Times New Roman"/>
                <w:sz w:val="24"/>
                <w:szCs w:val="24"/>
              </w:rPr>
            </w:pPr>
            <w:r w:rsidRPr="003A50E3">
              <w:rPr>
                <w:rFonts w:ascii="Times New Roman" w:hAnsi="Times New Roman" w:cs="Times New Roman"/>
                <w:sz w:val="24"/>
                <w:szCs w:val="24"/>
              </w:rPr>
              <w:t>120,00 EUR</w:t>
            </w:r>
          </w:p>
        </w:tc>
      </w:tr>
    </w:tbl>
    <w:p w14:paraId="3D775172" w14:textId="77777777" w:rsidR="003A50E3" w:rsidRPr="003A50E3" w:rsidRDefault="003A50E3" w:rsidP="003A50E3">
      <w:pPr>
        <w:pStyle w:val="ListParagraph"/>
        <w:spacing w:after="0" w:line="240" w:lineRule="auto"/>
        <w:ind w:left="927"/>
        <w:jc w:val="both"/>
        <w:rPr>
          <w:rFonts w:ascii="Times New Roman" w:hAnsi="Times New Roman" w:cs="Times New Roman"/>
          <w:sz w:val="24"/>
          <w:szCs w:val="24"/>
        </w:rPr>
      </w:pPr>
    </w:p>
    <w:p w14:paraId="257C66E5" w14:textId="77777777" w:rsidR="003A50E3" w:rsidRPr="003A50E3" w:rsidRDefault="003A50E3" w:rsidP="003A50E3">
      <w:pPr>
        <w:spacing w:after="0" w:line="240" w:lineRule="auto"/>
        <w:jc w:val="both"/>
        <w:rPr>
          <w:rFonts w:ascii="Times New Roman" w:hAnsi="Times New Roman" w:cs="Times New Roman"/>
          <w:sz w:val="24"/>
          <w:szCs w:val="24"/>
        </w:rPr>
      </w:pPr>
    </w:p>
    <w:p w14:paraId="308428EC" w14:textId="77777777" w:rsidR="003A50E3" w:rsidRPr="003A50E3" w:rsidRDefault="003A50E3" w:rsidP="003A50E3">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Asociacijos steigėjų, dalininkų ir pavedimo davėjų metiniai įnašų už gaminių atliekų tvarkymo organizavimo administravimą dydžiai nurodyti Lentelėje Nr. 7:</w:t>
      </w:r>
    </w:p>
    <w:p w14:paraId="5922B562" w14:textId="77777777" w:rsidR="003A50E3" w:rsidRPr="003A50E3" w:rsidRDefault="003A50E3" w:rsidP="003A50E3">
      <w:pPr>
        <w:spacing w:after="0" w:line="240" w:lineRule="auto"/>
        <w:jc w:val="both"/>
        <w:rPr>
          <w:rFonts w:ascii="Times New Roman" w:hAnsi="Times New Roman" w:cs="Times New Roman"/>
          <w:sz w:val="24"/>
          <w:szCs w:val="24"/>
        </w:rPr>
      </w:pPr>
    </w:p>
    <w:p w14:paraId="23954DAA" w14:textId="77777777" w:rsidR="003A50E3" w:rsidRPr="003A50E3" w:rsidRDefault="003A50E3" w:rsidP="003A50E3">
      <w:pPr>
        <w:pStyle w:val="ListParagraph"/>
        <w:spacing w:after="0" w:line="240" w:lineRule="auto"/>
        <w:ind w:left="927"/>
        <w:jc w:val="right"/>
        <w:rPr>
          <w:rFonts w:ascii="Times New Roman" w:hAnsi="Times New Roman" w:cs="Times New Roman"/>
          <w:sz w:val="24"/>
          <w:szCs w:val="24"/>
        </w:rPr>
      </w:pPr>
      <w:r w:rsidRPr="003A50E3">
        <w:rPr>
          <w:rFonts w:ascii="Times New Roman" w:hAnsi="Times New Roman" w:cs="Times New Roman"/>
          <w:sz w:val="24"/>
          <w:szCs w:val="24"/>
        </w:rPr>
        <w:tab/>
      </w:r>
      <w:r w:rsidRPr="003A50E3">
        <w:rPr>
          <w:rFonts w:ascii="Times New Roman" w:hAnsi="Times New Roman" w:cs="Times New Roman"/>
          <w:sz w:val="24"/>
          <w:szCs w:val="24"/>
        </w:rPr>
        <w:tab/>
      </w:r>
      <w:r w:rsidRPr="003A50E3">
        <w:rPr>
          <w:rFonts w:ascii="Times New Roman" w:hAnsi="Times New Roman" w:cs="Times New Roman"/>
          <w:sz w:val="24"/>
          <w:szCs w:val="24"/>
        </w:rPr>
        <w:tab/>
      </w:r>
      <w:r w:rsidRPr="003A50E3">
        <w:rPr>
          <w:rFonts w:ascii="Times New Roman" w:hAnsi="Times New Roman" w:cs="Times New Roman"/>
          <w:sz w:val="24"/>
          <w:szCs w:val="24"/>
        </w:rPr>
        <w:tab/>
      </w:r>
      <w:r w:rsidRPr="003A50E3">
        <w:rPr>
          <w:rFonts w:ascii="Times New Roman" w:hAnsi="Times New Roman" w:cs="Times New Roman"/>
          <w:sz w:val="24"/>
          <w:szCs w:val="24"/>
        </w:rPr>
        <w:tab/>
      </w:r>
      <w:r w:rsidRPr="003A50E3">
        <w:rPr>
          <w:rFonts w:ascii="Times New Roman" w:hAnsi="Times New Roman" w:cs="Times New Roman"/>
          <w:sz w:val="24"/>
          <w:szCs w:val="24"/>
        </w:rPr>
        <w:tab/>
        <w:t>Lentelė Nr.7</w:t>
      </w:r>
    </w:p>
    <w:p w14:paraId="31D13D2A" w14:textId="77777777" w:rsidR="003A50E3" w:rsidRPr="003A50E3" w:rsidRDefault="003A50E3" w:rsidP="003A50E3">
      <w:pPr>
        <w:pStyle w:val="ListParagraph"/>
        <w:spacing w:after="0" w:line="240" w:lineRule="auto"/>
        <w:ind w:left="927"/>
        <w:jc w:val="right"/>
        <w:rPr>
          <w:rFonts w:ascii="Times New Roman" w:hAnsi="Times New Roman" w:cs="Times New Roman"/>
          <w:sz w:val="24"/>
          <w:szCs w:val="24"/>
        </w:rPr>
      </w:pPr>
    </w:p>
    <w:tbl>
      <w:tblPr>
        <w:tblW w:w="10201" w:type="dxa"/>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3340"/>
        <w:gridCol w:w="3484"/>
        <w:gridCol w:w="3377"/>
      </w:tblGrid>
      <w:tr w:rsidR="003A50E3" w:rsidRPr="003A50E3" w14:paraId="64381898" w14:textId="77777777" w:rsidTr="0069750D">
        <w:trPr>
          <w:trHeight w:val="255"/>
          <w:tblHeader/>
          <w:jc w:val="center"/>
        </w:trPr>
        <w:tc>
          <w:tcPr>
            <w:tcW w:w="6824" w:type="dxa"/>
            <w:gridSpan w:val="2"/>
            <w:noWrap/>
            <w:vAlign w:val="center"/>
          </w:tcPr>
          <w:p w14:paraId="432435E5" w14:textId="77777777" w:rsidR="003A50E3" w:rsidRPr="003A50E3" w:rsidRDefault="003A50E3" w:rsidP="0069750D">
            <w:pPr>
              <w:spacing w:after="0" w:line="240" w:lineRule="auto"/>
              <w:jc w:val="center"/>
              <w:rPr>
                <w:rFonts w:ascii="Times New Roman" w:hAnsi="Times New Roman" w:cs="Times New Roman"/>
                <w:b/>
                <w:color w:val="000000" w:themeColor="text1"/>
                <w:sz w:val="24"/>
                <w:szCs w:val="24"/>
              </w:rPr>
            </w:pPr>
            <w:r w:rsidRPr="003A50E3">
              <w:rPr>
                <w:rFonts w:ascii="Times New Roman" w:hAnsi="Times New Roman" w:cs="Times New Roman"/>
                <w:b/>
                <w:color w:val="000000" w:themeColor="text1"/>
                <w:sz w:val="24"/>
                <w:szCs w:val="24"/>
              </w:rPr>
              <w:t>Nario Gaminių atliekų tvarkymui per metus skirtų lėšų suma</w:t>
            </w:r>
          </w:p>
          <w:p w14:paraId="5F347086" w14:textId="77777777" w:rsidR="003A50E3" w:rsidRPr="003A50E3" w:rsidRDefault="003A50E3" w:rsidP="0069750D">
            <w:pPr>
              <w:spacing w:after="0" w:line="240" w:lineRule="auto"/>
              <w:jc w:val="center"/>
              <w:rPr>
                <w:rFonts w:ascii="Times New Roman" w:hAnsi="Times New Roman" w:cs="Times New Roman"/>
                <w:b/>
                <w:color w:val="000000" w:themeColor="text1"/>
                <w:sz w:val="24"/>
                <w:szCs w:val="24"/>
              </w:rPr>
            </w:pPr>
            <w:r w:rsidRPr="003A50E3">
              <w:rPr>
                <w:rFonts w:ascii="Times New Roman" w:hAnsi="Times New Roman" w:cs="Times New Roman"/>
                <w:b/>
                <w:color w:val="000000" w:themeColor="text1"/>
                <w:sz w:val="24"/>
                <w:szCs w:val="24"/>
              </w:rPr>
              <w:t>(be PVM)</w:t>
            </w:r>
          </w:p>
        </w:tc>
        <w:tc>
          <w:tcPr>
            <w:tcW w:w="3377" w:type="dxa"/>
            <w:vMerge w:val="restart"/>
            <w:noWrap/>
            <w:vAlign w:val="center"/>
          </w:tcPr>
          <w:p w14:paraId="79CDB8D1" w14:textId="77777777" w:rsidR="003A50E3" w:rsidRPr="003A50E3" w:rsidRDefault="003A50E3" w:rsidP="0069750D">
            <w:pPr>
              <w:spacing w:after="0" w:line="240" w:lineRule="auto"/>
              <w:jc w:val="both"/>
              <w:rPr>
                <w:rFonts w:ascii="Times New Roman" w:hAnsi="Times New Roman" w:cs="Times New Roman"/>
                <w:b/>
                <w:color w:val="000000" w:themeColor="text1"/>
                <w:sz w:val="24"/>
                <w:szCs w:val="24"/>
              </w:rPr>
            </w:pPr>
            <w:r w:rsidRPr="003A50E3">
              <w:rPr>
                <w:rFonts w:ascii="Times New Roman" w:hAnsi="Times New Roman" w:cs="Times New Roman"/>
                <w:b/>
                <w:color w:val="000000" w:themeColor="text1"/>
                <w:sz w:val="24"/>
                <w:szCs w:val="24"/>
              </w:rPr>
              <w:t xml:space="preserve">Metinis mokestis (be PVM) už Gaminių atliekų tvarkymo organizavimo administravimą </w:t>
            </w:r>
          </w:p>
        </w:tc>
      </w:tr>
      <w:tr w:rsidR="003A50E3" w:rsidRPr="003A50E3" w14:paraId="6C096E7F" w14:textId="77777777" w:rsidTr="0069750D">
        <w:trPr>
          <w:trHeight w:val="467"/>
          <w:tblHeader/>
          <w:jc w:val="center"/>
        </w:trPr>
        <w:tc>
          <w:tcPr>
            <w:tcW w:w="3340" w:type="dxa"/>
            <w:noWrap/>
            <w:vAlign w:val="center"/>
          </w:tcPr>
          <w:p w14:paraId="571463FF"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r w:rsidRPr="003A50E3">
              <w:rPr>
                <w:rFonts w:ascii="Times New Roman" w:hAnsi="Times New Roman" w:cs="Times New Roman"/>
                <w:color w:val="000000" w:themeColor="text1"/>
                <w:sz w:val="24"/>
                <w:szCs w:val="24"/>
              </w:rPr>
              <w:t>Nuo ˃</w:t>
            </w:r>
          </w:p>
        </w:tc>
        <w:tc>
          <w:tcPr>
            <w:tcW w:w="3484" w:type="dxa"/>
            <w:noWrap/>
            <w:vAlign w:val="center"/>
          </w:tcPr>
          <w:p w14:paraId="444D133D"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r w:rsidRPr="003A50E3">
              <w:rPr>
                <w:rFonts w:ascii="Times New Roman" w:hAnsi="Times New Roman" w:cs="Times New Roman"/>
                <w:color w:val="000000" w:themeColor="text1"/>
                <w:sz w:val="24"/>
                <w:szCs w:val="24"/>
              </w:rPr>
              <w:t>Iki ≤</w:t>
            </w:r>
          </w:p>
        </w:tc>
        <w:tc>
          <w:tcPr>
            <w:tcW w:w="3377" w:type="dxa"/>
            <w:vMerge/>
            <w:noWrap/>
            <w:vAlign w:val="center"/>
          </w:tcPr>
          <w:p w14:paraId="5BE7F0B0"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p>
        </w:tc>
      </w:tr>
      <w:tr w:rsidR="003A50E3" w:rsidRPr="003A50E3" w14:paraId="71CE254C" w14:textId="77777777" w:rsidTr="0069750D">
        <w:trPr>
          <w:trHeight w:val="255"/>
          <w:jc w:val="center"/>
        </w:trPr>
        <w:tc>
          <w:tcPr>
            <w:tcW w:w="3340" w:type="dxa"/>
            <w:noWrap/>
            <w:vAlign w:val="center"/>
          </w:tcPr>
          <w:p w14:paraId="40E0E0D1"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r w:rsidRPr="003A50E3">
              <w:rPr>
                <w:rFonts w:ascii="Times New Roman" w:hAnsi="Times New Roman" w:cs="Times New Roman"/>
                <w:color w:val="000000" w:themeColor="text1"/>
                <w:sz w:val="24"/>
                <w:szCs w:val="24"/>
              </w:rPr>
              <w:t>0,00 EUR</w:t>
            </w:r>
          </w:p>
        </w:tc>
        <w:tc>
          <w:tcPr>
            <w:tcW w:w="3484" w:type="dxa"/>
            <w:noWrap/>
            <w:vAlign w:val="center"/>
          </w:tcPr>
          <w:p w14:paraId="0E1D944F"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r w:rsidRPr="003A50E3">
              <w:rPr>
                <w:rFonts w:ascii="Times New Roman" w:hAnsi="Times New Roman" w:cs="Times New Roman"/>
                <w:color w:val="000000" w:themeColor="text1"/>
                <w:sz w:val="24"/>
                <w:szCs w:val="24"/>
              </w:rPr>
              <w:t>190,00 EUR</w:t>
            </w:r>
          </w:p>
        </w:tc>
        <w:tc>
          <w:tcPr>
            <w:tcW w:w="3377" w:type="dxa"/>
            <w:noWrap/>
            <w:vAlign w:val="center"/>
          </w:tcPr>
          <w:p w14:paraId="1FCF6122" w14:textId="77777777" w:rsidR="003A50E3" w:rsidRPr="003A50E3" w:rsidRDefault="003A50E3" w:rsidP="0069750D">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70,00 EUR</w:t>
            </w:r>
          </w:p>
        </w:tc>
      </w:tr>
      <w:tr w:rsidR="003A50E3" w:rsidRPr="003A50E3" w14:paraId="06E353C8" w14:textId="77777777" w:rsidTr="0069750D">
        <w:trPr>
          <w:trHeight w:val="255"/>
          <w:jc w:val="center"/>
        </w:trPr>
        <w:tc>
          <w:tcPr>
            <w:tcW w:w="3340" w:type="dxa"/>
            <w:noWrap/>
            <w:vAlign w:val="center"/>
          </w:tcPr>
          <w:p w14:paraId="0C79CD8C"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r w:rsidRPr="003A50E3">
              <w:rPr>
                <w:rFonts w:ascii="Times New Roman" w:hAnsi="Times New Roman" w:cs="Times New Roman"/>
                <w:color w:val="000000" w:themeColor="text1"/>
                <w:sz w:val="24"/>
                <w:szCs w:val="24"/>
              </w:rPr>
              <w:t>190,00 EUR</w:t>
            </w:r>
          </w:p>
        </w:tc>
        <w:tc>
          <w:tcPr>
            <w:tcW w:w="3484" w:type="dxa"/>
            <w:noWrap/>
            <w:vAlign w:val="center"/>
          </w:tcPr>
          <w:p w14:paraId="37CF2DEE"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r w:rsidRPr="003A50E3">
              <w:rPr>
                <w:rFonts w:ascii="Times New Roman" w:hAnsi="Times New Roman" w:cs="Times New Roman"/>
                <w:color w:val="000000" w:themeColor="text1"/>
                <w:sz w:val="24"/>
                <w:szCs w:val="24"/>
              </w:rPr>
              <w:t>390,00 EUR</w:t>
            </w:r>
          </w:p>
        </w:tc>
        <w:tc>
          <w:tcPr>
            <w:tcW w:w="3377" w:type="dxa"/>
            <w:noWrap/>
            <w:vAlign w:val="center"/>
          </w:tcPr>
          <w:p w14:paraId="2221D489" w14:textId="77777777" w:rsidR="003A50E3" w:rsidRPr="003A50E3" w:rsidRDefault="003A50E3" w:rsidP="0069750D">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130,00 EUR</w:t>
            </w:r>
          </w:p>
        </w:tc>
      </w:tr>
      <w:tr w:rsidR="003A50E3" w:rsidRPr="003A50E3" w14:paraId="35D3CD63" w14:textId="77777777" w:rsidTr="0069750D">
        <w:trPr>
          <w:trHeight w:val="255"/>
          <w:jc w:val="center"/>
        </w:trPr>
        <w:tc>
          <w:tcPr>
            <w:tcW w:w="3340" w:type="dxa"/>
            <w:noWrap/>
            <w:vAlign w:val="center"/>
          </w:tcPr>
          <w:p w14:paraId="5A11C21F"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r w:rsidRPr="003A50E3">
              <w:rPr>
                <w:rFonts w:ascii="Times New Roman" w:hAnsi="Times New Roman" w:cs="Times New Roman"/>
                <w:color w:val="000000" w:themeColor="text1"/>
                <w:sz w:val="24"/>
                <w:szCs w:val="24"/>
              </w:rPr>
              <w:t>390,00 EUR</w:t>
            </w:r>
          </w:p>
        </w:tc>
        <w:tc>
          <w:tcPr>
            <w:tcW w:w="3484" w:type="dxa"/>
            <w:noWrap/>
            <w:vAlign w:val="center"/>
          </w:tcPr>
          <w:p w14:paraId="76510E61"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r w:rsidRPr="003A50E3">
              <w:rPr>
                <w:rFonts w:ascii="Times New Roman" w:hAnsi="Times New Roman" w:cs="Times New Roman"/>
                <w:color w:val="000000" w:themeColor="text1"/>
                <w:sz w:val="24"/>
                <w:szCs w:val="24"/>
              </w:rPr>
              <w:t>790,00 EUR</w:t>
            </w:r>
          </w:p>
        </w:tc>
        <w:tc>
          <w:tcPr>
            <w:tcW w:w="3377" w:type="dxa"/>
            <w:noWrap/>
            <w:vAlign w:val="center"/>
          </w:tcPr>
          <w:p w14:paraId="1EA18764" w14:textId="77777777" w:rsidR="003A50E3" w:rsidRPr="003A50E3" w:rsidRDefault="003A50E3" w:rsidP="0069750D">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190,00 EUR</w:t>
            </w:r>
          </w:p>
        </w:tc>
      </w:tr>
      <w:tr w:rsidR="003A50E3" w:rsidRPr="003A50E3" w14:paraId="3EE95664" w14:textId="77777777" w:rsidTr="0069750D">
        <w:trPr>
          <w:trHeight w:val="255"/>
          <w:jc w:val="center"/>
        </w:trPr>
        <w:tc>
          <w:tcPr>
            <w:tcW w:w="3340" w:type="dxa"/>
            <w:noWrap/>
            <w:vAlign w:val="center"/>
          </w:tcPr>
          <w:p w14:paraId="197B2270"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r w:rsidRPr="003A50E3">
              <w:rPr>
                <w:rFonts w:ascii="Times New Roman" w:hAnsi="Times New Roman" w:cs="Times New Roman"/>
                <w:color w:val="000000" w:themeColor="text1"/>
                <w:sz w:val="24"/>
                <w:szCs w:val="24"/>
              </w:rPr>
              <w:t>790,00 EUR</w:t>
            </w:r>
          </w:p>
        </w:tc>
        <w:tc>
          <w:tcPr>
            <w:tcW w:w="3484" w:type="dxa"/>
            <w:noWrap/>
            <w:vAlign w:val="center"/>
          </w:tcPr>
          <w:p w14:paraId="23E4E381"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r w:rsidRPr="003A50E3">
              <w:rPr>
                <w:rFonts w:ascii="Times New Roman" w:hAnsi="Times New Roman" w:cs="Times New Roman"/>
                <w:color w:val="000000" w:themeColor="text1"/>
                <w:sz w:val="24"/>
                <w:szCs w:val="24"/>
              </w:rPr>
              <w:t>1590,00 EUR</w:t>
            </w:r>
          </w:p>
        </w:tc>
        <w:tc>
          <w:tcPr>
            <w:tcW w:w="3377" w:type="dxa"/>
            <w:noWrap/>
            <w:vAlign w:val="center"/>
          </w:tcPr>
          <w:p w14:paraId="1EF883E9" w14:textId="77777777" w:rsidR="003A50E3" w:rsidRPr="003A50E3" w:rsidRDefault="003A50E3" w:rsidP="0069750D">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250,00 EUR</w:t>
            </w:r>
          </w:p>
        </w:tc>
      </w:tr>
      <w:tr w:rsidR="003A50E3" w:rsidRPr="003A50E3" w14:paraId="6B6DADD7" w14:textId="77777777" w:rsidTr="0069750D">
        <w:trPr>
          <w:trHeight w:val="255"/>
          <w:jc w:val="center"/>
        </w:trPr>
        <w:tc>
          <w:tcPr>
            <w:tcW w:w="3340" w:type="dxa"/>
            <w:noWrap/>
            <w:vAlign w:val="center"/>
          </w:tcPr>
          <w:p w14:paraId="18A3FE84"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r w:rsidRPr="003A50E3">
              <w:rPr>
                <w:rFonts w:ascii="Times New Roman" w:hAnsi="Times New Roman" w:cs="Times New Roman"/>
                <w:color w:val="000000" w:themeColor="text1"/>
                <w:sz w:val="24"/>
                <w:szCs w:val="24"/>
              </w:rPr>
              <w:lastRenderedPageBreak/>
              <w:t>1590,00 EUR</w:t>
            </w:r>
          </w:p>
        </w:tc>
        <w:tc>
          <w:tcPr>
            <w:tcW w:w="3484" w:type="dxa"/>
            <w:noWrap/>
            <w:vAlign w:val="center"/>
          </w:tcPr>
          <w:p w14:paraId="6667CCAB"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r w:rsidRPr="003A50E3">
              <w:rPr>
                <w:rFonts w:ascii="Times New Roman" w:hAnsi="Times New Roman" w:cs="Times New Roman"/>
                <w:color w:val="000000" w:themeColor="text1"/>
                <w:sz w:val="24"/>
                <w:szCs w:val="24"/>
              </w:rPr>
              <w:t>3190,00 EUR</w:t>
            </w:r>
          </w:p>
        </w:tc>
        <w:tc>
          <w:tcPr>
            <w:tcW w:w="3377" w:type="dxa"/>
            <w:noWrap/>
            <w:vAlign w:val="center"/>
          </w:tcPr>
          <w:p w14:paraId="3723973C" w14:textId="77777777" w:rsidR="003A50E3" w:rsidRPr="003A50E3" w:rsidRDefault="003A50E3" w:rsidP="0069750D">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430,00 EUR</w:t>
            </w:r>
          </w:p>
        </w:tc>
      </w:tr>
      <w:tr w:rsidR="003A50E3" w:rsidRPr="003A50E3" w14:paraId="19F9B6F1" w14:textId="77777777" w:rsidTr="0069750D">
        <w:trPr>
          <w:trHeight w:val="255"/>
          <w:jc w:val="center"/>
        </w:trPr>
        <w:tc>
          <w:tcPr>
            <w:tcW w:w="3340" w:type="dxa"/>
            <w:noWrap/>
            <w:vAlign w:val="center"/>
          </w:tcPr>
          <w:p w14:paraId="69B2F129"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r w:rsidRPr="003A50E3">
              <w:rPr>
                <w:rFonts w:ascii="Times New Roman" w:hAnsi="Times New Roman" w:cs="Times New Roman"/>
                <w:color w:val="000000" w:themeColor="text1"/>
                <w:sz w:val="24"/>
                <w:szCs w:val="24"/>
              </w:rPr>
              <w:t>3190,00 EUR</w:t>
            </w:r>
          </w:p>
        </w:tc>
        <w:tc>
          <w:tcPr>
            <w:tcW w:w="3484" w:type="dxa"/>
            <w:noWrap/>
            <w:vAlign w:val="center"/>
          </w:tcPr>
          <w:p w14:paraId="10DAAD01"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r w:rsidRPr="003A50E3">
              <w:rPr>
                <w:rFonts w:ascii="Times New Roman" w:hAnsi="Times New Roman" w:cs="Times New Roman"/>
                <w:color w:val="000000" w:themeColor="text1"/>
                <w:sz w:val="24"/>
                <w:szCs w:val="24"/>
              </w:rPr>
              <w:t>6390,00 EUR</w:t>
            </w:r>
          </w:p>
        </w:tc>
        <w:tc>
          <w:tcPr>
            <w:tcW w:w="3377" w:type="dxa"/>
            <w:noWrap/>
            <w:vAlign w:val="center"/>
          </w:tcPr>
          <w:p w14:paraId="302BC38D" w14:textId="77777777" w:rsidR="003A50E3" w:rsidRPr="003A50E3" w:rsidRDefault="003A50E3" w:rsidP="0069750D">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650,00 EUR</w:t>
            </w:r>
          </w:p>
        </w:tc>
      </w:tr>
      <w:tr w:rsidR="003A50E3" w:rsidRPr="003A50E3" w14:paraId="435CB22F" w14:textId="77777777" w:rsidTr="0069750D">
        <w:trPr>
          <w:trHeight w:val="255"/>
          <w:jc w:val="center"/>
        </w:trPr>
        <w:tc>
          <w:tcPr>
            <w:tcW w:w="3340" w:type="dxa"/>
            <w:noWrap/>
            <w:vAlign w:val="center"/>
          </w:tcPr>
          <w:p w14:paraId="1BEBF04E"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r w:rsidRPr="003A50E3">
              <w:rPr>
                <w:rFonts w:ascii="Times New Roman" w:hAnsi="Times New Roman" w:cs="Times New Roman"/>
                <w:color w:val="000000" w:themeColor="text1"/>
                <w:sz w:val="24"/>
                <w:szCs w:val="24"/>
              </w:rPr>
              <w:t>6390,00 EUR</w:t>
            </w:r>
          </w:p>
        </w:tc>
        <w:tc>
          <w:tcPr>
            <w:tcW w:w="3484" w:type="dxa"/>
            <w:noWrap/>
            <w:vAlign w:val="center"/>
          </w:tcPr>
          <w:p w14:paraId="456E8F04"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r w:rsidRPr="003A50E3">
              <w:rPr>
                <w:rFonts w:ascii="Times New Roman" w:hAnsi="Times New Roman" w:cs="Times New Roman"/>
                <w:color w:val="000000" w:themeColor="text1"/>
                <w:sz w:val="24"/>
                <w:szCs w:val="24"/>
              </w:rPr>
              <w:t>9990,00 EUR</w:t>
            </w:r>
          </w:p>
        </w:tc>
        <w:tc>
          <w:tcPr>
            <w:tcW w:w="3377" w:type="dxa"/>
            <w:noWrap/>
            <w:vAlign w:val="center"/>
          </w:tcPr>
          <w:p w14:paraId="3D716C83" w14:textId="77777777" w:rsidR="003A50E3" w:rsidRPr="003A50E3" w:rsidRDefault="003A50E3" w:rsidP="0069750D">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990,00 EUR</w:t>
            </w:r>
          </w:p>
        </w:tc>
      </w:tr>
      <w:tr w:rsidR="003A50E3" w:rsidRPr="003A50E3" w14:paraId="0716D28F" w14:textId="77777777" w:rsidTr="0069750D">
        <w:trPr>
          <w:trHeight w:val="255"/>
          <w:jc w:val="center"/>
        </w:trPr>
        <w:tc>
          <w:tcPr>
            <w:tcW w:w="6824" w:type="dxa"/>
            <w:gridSpan w:val="2"/>
            <w:noWrap/>
            <w:vAlign w:val="center"/>
          </w:tcPr>
          <w:p w14:paraId="562C91AF" w14:textId="77777777" w:rsidR="003A50E3" w:rsidRPr="003A50E3" w:rsidRDefault="003A50E3" w:rsidP="0069750D">
            <w:pPr>
              <w:spacing w:after="0" w:line="240" w:lineRule="auto"/>
              <w:jc w:val="both"/>
              <w:rPr>
                <w:rFonts w:ascii="Times New Roman" w:hAnsi="Times New Roman" w:cs="Times New Roman"/>
                <w:color w:val="000000" w:themeColor="text1"/>
                <w:sz w:val="24"/>
                <w:szCs w:val="24"/>
              </w:rPr>
            </w:pPr>
            <w:r w:rsidRPr="003A50E3">
              <w:rPr>
                <w:rFonts w:ascii="Times New Roman" w:hAnsi="Times New Roman" w:cs="Times New Roman"/>
                <w:color w:val="000000" w:themeColor="text1"/>
                <w:sz w:val="24"/>
                <w:szCs w:val="24"/>
              </w:rPr>
              <w:t>Nuo 9990 EUR</w:t>
            </w:r>
          </w:p>
        </w:tc>
        <w:tc>
          <w:tcPr>
            <w:tcW w:w="3377" w:type="dxa"/>
            <w:noWrap/>
            <w:vAlign w:val="center"/>
          </w:tcPr>
          <w:p w14:paraId="06DDD3E6" w14:textId="77777777" w:rsidR="003A50E3" w:rsidRPr="003A50E3" w:rsidRDefault="003A50E3" w:rsidP="0069750D">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1390,00 EUR</w:t>
            </w:r>
          </w:p>
        </w:tc>
      </w:tr>
    </w:tbl>
    <w:p w14:paraId="11986DAD" w14:textId="77777777" w:rsidR="003A50E3" w:rsidRPr="003A50E3" w:rsidRDefault="003A50E3" w:rsidP="003A50E3">
      <w:pPr>
        <w:spacing w:after="0" w:line="240" w:lineRule="auto"/>
        <w:jc w:val="both"/>
        <w:rPr>
          <w:rFonts w:ascii="Times New Roman" w:hAnsi="Times New Roman" w:cs="Times New Roman"/>
          <w:sz w:val="24"/>
          <w:szCs w:val="24"/>
        </w:rPr>
      </w:pPr>
    </w:p>
    <w:p w14:paraId="1FB44264" w14:textId="77777777" w:rsidR="003A50E3" w:rsidRPr="003A50E3" w:rsidRDefault="003A50E3" w:rsidP="003A50E3">
      <w:pPr>
        <w:spacing w:after="0" w:line="240" w:lineRule="auto"/>
        <w:jc w:val="both"/>
        <w:rPr>
          <w:rFonts w:ascii="Times New Roman" w:hAnsi="Times New Roman" w:cs="Times New Roman"/>
          <w:sz w:val="24"/>
          <w:szCs w:val="24"/>
        </w:rPr>
      </w:pPr>
    </w:p>
    <w:p w14:paraId="6163C72D" w14:textId="77777777" w:rsidR="003A50E3" w:rsidRPr="003A50E3" w:rsidRDefault="003A50E3" w:rsidP="003A50E3">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 xml:space="preserve">Asociacijos steigėjų, dalyvių ir pavedimo davėjų įnašų, mokėtų Asociacijai dydis – 64850,38 Eur. </w:t>
      </w:r>
    </w:p>
    <w:p w14:paraId="4BDCE2D0" w14:textId="77777777" w:rsidR="003A50E3" w:rsidRPr="003A50E3" w:rsidRDefault="003A50E3" w:rsidP="003A50E3">
      <w:pPr>
        <w:spacing w:after="0" w:line="240" w:lineRule="auto"/>
        <w:jc w:val="both"/>
        <w:rPr>
          <w:rFonts w:ascii="Times New Roman" w:hAnsi="Times New Roman" w:cs="Times New Roman"/>
          <w:sz w:val="24"/>
          <w:szCs w:val="24"/>
        </w:rPr>
      </w:pPr>
    </w:p>
    <w:p w14:paraId="73F61AC1" w14:textId="77777777" w:rsidR="003A50E3" w:rsidRPr="003A50E3" w:rsidRDefault="003A50E3" w:rsidP="003A50E3">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Asociacijos steigėjų, dalininkų ir pavedimo davėjų įnašo procentinė dalis, kuri bus mokama už apmokestinamųjų gaminių  atliekų tvarkymą I ketvirtį – 87%.</w:t>
      </w:r>
    </w:p>
    <w:p w14:paraId="436D4C1C" w14:textId="77777777" w:rsidR="003A50E3" w:rsidRPr="003A50E3" w:rsidRDefault="003A50E3" w:rsidP="003A50E3">
      <w:pPr>
        <w:spacing w:after="0" w:line="240" w:lineRule="auto"/>
        <w:jc w:val="both"/>
        <w:rPr>
          <w:rFonts w:ascii="Times New Roman" w:hAnsi="Times New Roman" w:cs="Times New Roman"/>
          <w:sz w:val="24"/>
          <w:szCs w:val="24"/>
        </w:rPr>
      </w:pPr>
    </w:p>
    <w:p w14:paraId="530D9A86" w14:textId="77777777" w:rsidR="003A50E3" w:rsidRPr="003A50E3" w:rsidRDefault="003A50E3" w:rsidP="003A50E3">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6.2. Kitų (Asociacijos finansavimo schemoje nenumatytų) Asociacijos pajamų dydis – 0 Eur.</w:t>
      </w:r>
    </w:p>
    <w:p w14:paraId="4BEDE40A" w14:textId="77777777" w:rsidR="003A50E3" w:rsidRPr="003A50E3" w:rsidRDefault="003A50E3" w:rsidP="003A50E3">
      <w:pPr>
        <w:spacing w:after="0" w:line="240" w:lineRule="auto"/>
        <w:jc w:val="both"/>
        <w:rPr>
          <w:rFonts w:ascii="Times New Roman" w:hAnsi="Times New Roman" w:cs="Times New Roman"/>
          <w:sz w:val="24"/>
          <w:szCs w:val="24"/>
        </w:rPr>
      </w:pPr>
    </w:p>
    <w:p w14:paraId="005239EA" w14:textId="77777777" w:rsidR="003A50E3" w:rsidRPr="003A50E3" w:rsidRDefault="003A50E3" w:rsidP="003A50E3">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6.3. Sukauptų pajamų bendra suma be PVM – 64850,38 EUR.</w:t>
      </w:r>
    </w:p>
    <w:p w14:paraId="6D847729" w14:textId="77777777" w:rsidR="003A50E3" w:rsidRPr="003A50E3" w:rsidRDefault="003A50E3" w:rsidP="003A50E3">
      <w:pPr>
        <w:spacing w:after="0" w:line="240" w:lineRule="auto"/>
        <w:jc w:val="both"/>
        <w:rPr>
          <w:rFonts w:ascii="Times New Roman" w:hAnsi="Times New Roman" w:cs="Times New Roman"/>
          <w:sz w:val="24"/>
          <w:szCs w:val="24"/>
        </w:rPr>
      </w:pPr>
    </w:p>
    <w:p w14:paraId="0DDC3FBC" w14:textId="23F34563" w:rsidR="003A50E3" w:rsidRPr="003A50E3" w:rsidRDefault="003A50E3" w:rsidP="003A50E3">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6.4. Lėšos, skirtos apmokestinamųjų gaminių  atliekų tvarkymui ir LR Vyriausybės nustatytų apmokestinamųjų gaminių atliekų tvarkymo užduočių vykdymui  be PVM – 56603,</w:t>
      </w:r>
      <w:r w:rsidR="00694712">
        <w:rPr>
          <w:rFonts w:ascii="Times New Roman" w:hAnsi="Times New Roman" w:cs="Times New Roman"/>
          <w:sz w:val="24"/>
          <w:szCs w:val="24"/>
        </w:rPr>
        <w:t>10</w:t>
      </w:r>
      <w:r w:rsidRPr="003A50E3">
        <w:rPr>
          <w:rFonts w:ascii="Times New Roman" w:hAnsi="Times New Roman" w:cs="Times New Roman"/>
          <w:sz w:val="24"/>
          <w:szCs w:val="24"/>
        </w:rPr>
        <w:t xml:space="preserve"> Eur, iš jų už nustatyta tvarka parinktų atliekų tvarkytojų suteiktas apmokestinamųjų gaminių atliekų tvarkymo (surinkimo, vežimo, paruošimo naudoti, naudojimo) paslaugas be PVM – 56603,</w:t>
      </w:r>
      <w:r w:rsidR="00694712">
        <w:rPr>
          <w:rFonts w:ascii="Times New Roman" w:hAnsi="Times New Roman" w:cs="Times New Roman"/>
          <w:sz w:val="24"/>
          <w:szCs w:val="24"/>
        </w:rPr>
        <w:t>10</w:t>
      </w:r>
      <w:r w:rsidRPr="003A50E3">
        <w:rPr>
          <w:rFonts w:ascii="Times New Roman" w:hAnsi="Times New Roman" w:cs="Times New Roman"/>
          <w:sz w:val="24"/>
          <w:szCs w:val="24"/>
        </w:rPr>
        <w:t xml:space="preserve"> Eur. Sutartyje su UAB “Žalvaris“ yra numatytas atidėtas mokėjimas už atliekų tvarkymą.</w:t>
      </w:r>
    </w:p>
    <w:p w14:paraId="5585B715" w14:textId="77777777" w:rsidR="003A50E3" w:rsidRPr="003A50E3" w:rsidRDefault="003A50E3" w:rsidP="003A50E3">
      <w:pPr>
        <w:spacing w:after="0" w:line="240" w:lineRule="auto"/>
        <w:jc w:val="both"/>
        <w:rPr>
          <w:rFonts w:ascii="Times New Roman" w:hAnsi="Times New Roman" w:cs="Times New Roman"/>
          <w:sz w:val="24"/>
          <w:szCs w:val="24"/>
        </w:rPr>
      </w:pPr>
    </w:p>
    <w:p w14:paraId="05CD8BC8" w14:textId="6DAC46AA" w:rsidR="003A50E3" w:rsidRPr="003A50E3" w:rsidRDefault="003A50E3" w:rsidP="003A50E3">
      <w:pPr>
        <w:jc w:val="both"/>
        <w:rPr>
          <w:rFonts w:ascii="Times New Roman" w:eastAsia="Times New Roman" w:hAnsi="Times New Roman" w:cs="Times New Roman"/>
          <w:color w:val="000000"/>
          <w:lang w:eastAsia="lt-LT"/>
        </w:rPr>
      </w:pPr>
      <w:r w:rsidRPr="003A50E3">
        <w:rPr>
          <w:rFonts w:ascii="Times New Roman" w:hAnsi="Times New Roman" w:cs="Times New Roman"/>
          <w:sz w:val="24"/>
          <w:szCs w:val="24"/>
        </w:rPr>
        <w:t xml:space="preserve">6.5. Lėšos skirtos Švietimo programos vykdymui be PVM – </w:t>
      </w:r>
      <w:r>
        <w:rPr>
          <w:rFonts w:ascii="Times New Roman" w:eastAsia="Times New Roman" w:hAnsi="Times New Roman" w:cs="Times New Roman"/>
          <w:color w:val="000000"/>
          <w:lang w:val="en-US" w:eastAsia="lt-LT"/>
        </w:rPr>
        <w:t>3472,99</w:t>
      </w:r>
      <w:r w:rsidRPr="003A50E3">
        <w:rPr>
          <w:rFonts w:ascii="Times New Roman" w:hAnsi="Times New Roman" w:cs="Times New Roman"/>
          <w:sz w:val="24"/>
          <w:szCs w:val="24"/>
        </w:rPr>
        <w:t xml:space="preserve"> Eur.</w:t>
      </w:r>
    </w:p>
    <w:p w14:paraId="39782164" w14:textId="77777777" w:rsidR="003A50E3" w:rsidRPr="003A50E3" w:rsidRDefault="003A50E3" w:rsidP="003A50E3">
      <w:pPr>
        <w:spacing w:after="0" w:line="240" w:lineRule="auto"/>
        <w:jc w:val="both"/>
        <w:rPr>
          <w:rFonts w:ascii="Times New Roman" w:hAnsi="Times New Roman" w:cs="Times New Roman"/>
          <w:sz w:val="24"/>
          <w:szCs w:val="24"/>
        </w:rPr>
      </w:pPr>
    </w:p>
    <w:p w14:paraId="50A5D9D6" w14:textId="77777777" w:rsidR="003A50E3" w:rsidRPr="003A50E3" w:rsidRDefault="003A50E3" w:rsidP="003A50E3">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 xml:space="preserve">6.6. Lėšos, </w:t>
      </w:r>
      <w:proofErr w:type="spellStart"/>
      <w:r w:rsidRPr="003A50E3">
        <w:rPr>
          <w:rFonts w:ascii="Times New Roman" w:hAnsi="Times New Roman" w:cs="Times New Roman"/>
          <w:sz w:val="24"/>
          <w:szCs w:val="24"/>
        </w:rPr>
        <w:t>skiros</w:t>
      </w:r>
      <w:proofErr w:type="spellEnd"/>
      <w:r w:rsidRPr="003A50E3">
        <w:rPr>
          <w:rFonts w:ascii="Times New Roman" w:hAnsi="Times New Roman" w:cs="Times New Roman"/>
          <w:sz w:val="24"/>
          <w:szCs w:val="24"/>
        </w:rPr>
        <w:t xml:space="preserve"> su apmokestinamųjų gaminių  atliekų tvarkymu susijusioms kitoms išlaidoms  be PVM ( akumuliatorių ir galvaninių elementų atliekų surinkimo vietų įrengimas</w:t>
      </w:r>
      <w:r w:rsidRPr="003A50E3">
        <w:rPr>
          <w:rFonts w:ascii="Times New Roman" w:hAnsi="Times New Roman" w:cs="Times New Roman"/>
        </w:rPr>
        <w:t>)</w:t>
      </w:r>
      <w:r w:rsidRPr="003A50E3">
        <w:rPr>
          <w:rFonts w:ascii="Times New Roman" w:hAnsi="Times New Roman" w:cs="Times New Roman"/>
          <w:sz w:val="24"/>
          <w:szCs w:val="24"/>
        </w:rPr>
        <w:t xml:space="preserve"> –  300,00 Eur.</w:t>
      </w:r>
    </w:p>
    <w:p w14:paraId="05A2BEC9" w14:textId="77777777" w:rsidR="003A50E3" w:rsidRPr="003A50E3" w:rsidRDefault="003A50E3" w:rsidP="003A50E3">
      <w:pPr>
        <w:spacing w:after="0" w:line="240" w:lineRule="auto"/>
        <w:jc w:val="both"/>
        <w:rPr>
          <w:rFonts w:ascii="Times New Roman" w:hAnsi="Times New Roman" w:cs="Times New Roman"/>
          <w:sz w:val="24"/>
          <w:szCs w:val="24"/>
        </w:rPr>
      </w:pPr>
    </w:p>
    <w:p w14:paraId="4F7DE8E7" w14:textId="77777777" w:rsidR="003A50E3" w:rsidRPr="003A50E3" w:rsidRDefault="003A50E3" w:rsidP="003A50E3">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6.7. Lėšos, skirtos Asociacijos administravimui ir darbo užmokesčiui be PVM – 7712,00 Eur, iš jų Asociacijos administravimui be PVM – 1 372,00 Eur ir darbo užmokesčiui be PVM – 6340,00 Eur.</w:t>
      </w:r>
    </w:p>
    <w:p w14:paraId="2C5CD57D" w14:textId="77777777" w:rsidR="003A50E3" w:rsidRPr="003A50E3" w:rsidRDefault="003A50E3" w:rsidP="003A50E3">
      <w:pPr>
        <w:spacing w:after="0" w:line="240" w:lineRule="auto"/>
        <w:jc w:val="both"/>
        <w:rPr>
          <w:rFonts w:ascii="Times New Roman" w:hAnsi="Times New Roman" w:cs="Times New Roman"/>
          <w:sz w:val="24"/>
          <w:szCs w:val="24"/>
        </w:rPr>
      </w:pPr>
    </w:p>
    <w:p w14:paraId="0076E1A6" w14:textId="77777777" w:rsidR="003A50E3" w:rsidRPr="003A50E3" w:rsidRDefault="003A50E3" w:rsidP="003A50E3">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7. Organizacijos steigėjų, dalyvių ir pavedimo davėjų sąrašas pateiktas GPAIS.</w:t>
      </w:r>
    </w:p>
    <w:p w14:paraId="6BBB4A7C" w14:textId="77777777" w:rsidR="003A50E3" w:rsidRPr="003A50E3" w:rsidRDefault="003A50E3" w:rsidP="003A50E3">
      <w:pPr>
        <w:spacing w:after="0" w:line="240" w:lineRule="auto"/>
        <w:ind w:left="7200" w:firstLine="720"/>
        <w:jc w:val="both"/>
        <w:rPr>
          <w:rFonts w:ascii="Times New Roman" w:hAnsi="Times New Roman" w:cs="Times New Roman"/>
          <w:sz w:val="24"/>
          <w:szCs w:val="24"/>
        </w:rPr>
      </w:pPr>
    </w:p>
    <w:p w14:paraId="0B256532" w14:textId="77777777" w:rsidR="003A50E3" w:rsidRPr="003A50E3" w:rsidRDefault="003A50E3" w:rsidP="003A50E3">
      <w:pPr>
        <w:spacing w:after="0" w:line="240" w:lineRule="auto"/>
        <w:ind w:left="7200" w:firstLine="720"/>
        <w:jc w:val="right"/>
        <w:rPr>
          <w:rFonts w:ascii="Times New Roman" w:hAnsi="Times New Roman" w:cs="Times New Roman"/>
          <w:sz w:val="24"/>
          <w:szCs w:val="24"/>
        </w:rPr>
      </w:pPr>
    </w:p>
    <w:p w14:paraId="34A7EEA1" w14:textId="77777777" w:rsidR="003A50E3" w:rsidRPr="003A50E3" w:rsidRDefault="003A50E3" w:rsidP="003A50E3">
      <w:pPr>
        <w:spacing w:after="0" w:line="240" w:lineRule="auto"/>
        <w:jc w:val="both"/>
        <w:rPr>
          <w:rFonts w:ascii="Times New Roman" w:hAnsi="Times New Roman" w:cs="Times New Roman"/>
          <w:sz w:val="24"/>
          <w:szCs w:val="24"/>
        </w:rPr>
      </w:pPr>
    </w:p>
    <w:p w14:paraId="297A6A8F" w14:textId="77777777" w:rsidR="003A50E3" w:rsidRPr="003A50E3" w:rsidRDefault="003A50E3" w:rsidP="003A50E3">
      <w:pPr>
        <w:spacing w:after="0" w:line="240" w:lineRule="auto"/>
        <w:jc w:val="both"/>
        <w:rPr>
          <w:rFonts w:ascii="Times New Roman" w:hAnsi="Times New Roman" w:cs="Times New Roman"/>
          <w:sz w:val="24"/>
          <w:szCs w:val="24"/>
        </w:rPr>
      </w:pPr>
    </w:p>
    <w:p w14:paraId="6F83696C" w14:textId="5AF0E003" w:rsidR="003A50E3" w:rsidRPr="003A50E3" w:rsidRDefault="003A50E3" w:rsidP="003A50E3">
      <w:pPr>
        <w:spacing w:after="0" w:line="240" w:lineRule="auto"/>
        <w:jc w:val="both"/>
        <w:rPr>
          <w:rFonts w:ascii="Times New Roman" w:hAnsi="Times New Roman" w:cs="Times New Roman"/>
          <w:sz w:val="24"/>
          <w:szCs w:val="24"/>
        </w:rPr>
      </w:pPr>
      <w:proofErr w:type="spellStart"/>
      <w:r w:rsidRPr="003A50E3">
        <w:rPr>
          <w:rFonts w:ascii="Times New Roman" w:hAnsi="Times New Roman" w:cs="Times New Roman"/>
          <w:sz w:val="24"/>
          <w:szCs w:val="24"/>
        </w:rPr>
        <w:t>Autogamintojų</w:t>
      </w:r>
      <w:proofErr w:type="spellEnd"/>
      <w:r w:rsidRPr="003A50E3">
        <w:rPr>
          <w:rFonts w:ascii="Times New Roman" w:hAnsi="Times New Roman" w:cs="Times New Roman"/>
          <w:sz w:val="24"/>
          <w:szCs w:val="24"/>
        </w:rPr>
        <w:t xml:space="preserve"> </w:t>
      </w:r>
      <w:r>
        <w:rPr>
          <w:rFonts w:ascii="Times New Roman" w:hAnsi="Times New Roman" w:cs="Times New Roman"/>
          <w:sz w:val="24"/>
          <w:szCs w:val="24"/>
        </w:rPr>
        <w:t>ir Importuotojų A</w:t>
      </w:r>
      <w:r w:rsidRPr="003A50E3">
        <w:rPr>
          <w:rFonts w:ascii="Times New Roman" w:hAnsi="Times New Roman" w:cs="Times New Roman"/>
          <w:sz w:val="24"/>
          <w:szCs w:val="24"/>
        </w:rPr>
        <w:t xml:space="preserve">sociacijos direktorė </w:t>
      </w:r>
    </w:p>
    <w:p w14:paraId="41ACC208" w14:textId="385AC406" w:rsidR="003A50E3" w:rsidRPr="003A50E3" w:rsidRDefault="003A50E3" w:rsidP="003A50E3">
      <w:pPr>
        <w:spacing w:after="0" w:line="240" w:lineRule="auto"/>
        <w:jc w:val="both"/>
        <w:rPr>
          <w:rFonts w:ascii="Times New Roman" w:hAnsi="Times New Roman" w:cs="Times New Roman"/>
          <w:sz w:val="24"/>
          <w:szCs w:val="24"/>
        </w:rPr>
      </w:pPr>
      <w:r w:rsidRPr="003A50E3">
        <w:rPr>
          <w:rFonts w:ascii="Times New Roman" w:hAnsi="Times New Roman" w:cs="Times New Roman"/>
          <w:sz w:val="24"/>
          <w:szCs w:val="24"/>
        </w:rPr>
        <w:t xml:space="preserve">Rita </w:t>
      </w:r>
      <w:proofErr w:type="spellStart"/>
      <w:r w:rsidRPr="003A50E3">
        <w:rPr>
          <w:rFonts w:ascii="Times New Roman" w:hAnsi="Times New Roman" w:cs="Times New Roman"/>
          <w:sz w:val="24"/>
          <w:szCs w:val="24"/>
        </w:rPr>
        <w:t>Zdanevičienė</w:t>
      </w:r>
      <w:proofErr w:type="spellEnd"/>
    </w:p>
    <w:p w14:paraId="1362E940" w14:textId="77777777" w:rsidR="003A50E3" w:rsidRPr="003A50E3" w:rsidRDefault="003A50E3" w:rsidP="003A50E3">
      <w:pPr>
        <w:spacing w:after="0" w:line="240" w:lineRule="auto"/>
        <w:jc w:val="both"/>
        <w:rPr>
          <w:rFonts w:ascii="Times New Roman" w:hAnsi="Times New Roman" w:cs="Times New Roman"/>
          <w:sz w:val="24"/>
          <w:szCs w:val="24"/>
        </w:rPr>
      </w:pPr>
    </w:p>
    <w:p w14:paraId="47A388FF" w14:textId="77777777" w:rsidR="00DA6243" w:rsidRPr="003A50E3" w:rsidRDefault="00DA6243" w:rsidP="003A50E3">
      <w:pPr>
        <w:spacing w:after="0" w:line="240" w:lineRule="auto"/>
        <w:jc w:val="both"/>
        <w:rPr>
          <w:rFonts w:ascii="Times New Roman" w:hAnsi="Times New Roman" w:cs="Times New Roman"/>
          <w:b/>
          <w:sz w:val="24"/>
          <w:szCs w:val="24"/>
        </w:rPr>
      </w:pPr>
    </w:p>
    <w:p w14:paraId="1B9AED38" w14:textId="293F97E7" w:rsidR="00704070" w:rsidRPr="003A50E3" w:rsidRDefault="00704070" w:rsidP="00250639">
      <w:pPr>
        <w:spacing w:after="0" w:line="240" w:lineRule="auto"/>
        <w:rPr>
          <w:rFonts w:ascii="Times New Roman" w:hAnsi="Times New Roman" w:cs="Times New Roman"/>
        </w:rPr>
      </w:pPr>
    </w:p>
    <w:sectPr w:rsidR="00704070" w:rsidRPr="003A50E3" w:rsidSect="00DA6243">
      <w:pgSz w:w="11906" w:h="16838"/>
      <w:pgMar w:top="1814" w:right="1134" w:bottom="181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D85F4" w14:textId="77777777" w:rsidR="005972ED" w:rsidRDefault="005972ED" w:rsidP="0057643F">
      <w:pPr>
        <w:spacing w:after="0" w:line="240" w:lineRule="auto"/>
      </w:pPr>
      <w:r>
        <w:separator/>
      </w:r>
    </w:p>
  </w:endnote>
  <w:endnote w:type="continuationSeparator" w:id="0">
    <w:p w14:paraId="47DA136C" w14:textId="77777777" w:rsidR="005972ED" w:rsidRDefault="005972ED" w:rsidP="00576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7DD26" w14:textId="52FD718D" w:rsidR="003A50E3" w:rsidRPr="0069084F" w:rsidRDefault="003A50E3">
    <w:pPr>
      <w:pStyle w:val="Footer"/>
      <w:jc w:val="center"/>
      <w:rPr>
        <w:caps/>
        <w:noProof/>
      </w:rPr>
    </w:pPr>
    <w:r w:rsidRPr="0069084F">
      <w:rPr>
        <w:caps/>
      </w:rPr>
      <w:fldChar w:fldCharType="begin"/>
    </w:r>
    <w:r w:rsidRPr="0069084F">
      <w:rPr>
        <w:caps/>
      </w:rPr>
      <w:instrText xml:space="preserve"> PAGE   \* MERGEFORMAT </w:instrText>
    </w:r>
    <w:r w:rsidRPr="0069084F">
      <w:rPr>
        <w:caps/>
      </w:rPr>
      <w:fldChar w:fldCharType="separate"/>
    </w:r>
    <w:r>
      <w:rPr>
        <w:caps/>
        <w:noProof/>
      </w:rPr>
      <w:t>1</w:t>
    </w:r>
    <w:r w:rsidRPr="0069084F">
      <w:rPr>
        <w:caps/>
        <w:noProof/>
      </w:rPr>
      <w:fldChar w:fldCharType="end"/>
    </w:r>
  </w:p>
  <w:p w14:paraId="602BB420" w14:textId="77777777" w:rsidR="003A50E3" w:rsidRDefault="003A5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745D8" w14:textId="0E52520C" w:rsidR="0046001A" w:rsidRPr="0069084F" w:rsidRDefault="0046001A">
    <w:pPr>
      <w:pStyle w:val="Footer"/>
      <w:jc w:val="center"/>
      <w:rPr>
        <w:caps/>
        <w:noProof/>
      </w:rPr>
    </w:pPr>
    <w:r w:rsidRPr="0069084F">
      <w:rPr>
        <w:caps/>
      </w:rPr>
      <w:fldChar w:fldCharType="begin"/>
    </w:r>
    <w:r w:rsidRPr="0069084F">
      <w:rPr>
        <w:caps/>
      </w:rPr>
      <w:instrText xml:space="preserve"> PAGE   \* MERGEFORMAT </w:instrText>
    </w:r>
    <w:r w:rsidRPr="0069084F">
      <w:rPr>
        <w:caps/>
      </w:rPr>
      <w:fldChar w:fldCharType="separate"/>
    </w:r>
    <w:r w:rsidR="003A50E3">
      <w:rPr>
        <w:caps/>
        <w:noProof/>
      </w:rPr>
      <w:t>10</w:t>
    </w:r>
    <w:r w:rsidRPr="0069084F">
      <w:rPr>
        <w:caps/>
        <w:noProof/>
      </w:rPr>
      <w:fldChar w:fldCharType="end"/>
    </w:r>
  </w:p>
  <w:p w14:paraId="304F3048" w14:textId="77777777" w:rsidR="0046001A" w:rsidRDefault="00460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D3D88" w14:textId="77777777" w:rsidR="005972ED" w:rsidRDefault="005972ED" w:rsidP="0057643F">
      <w:pPr>
        <w:spacing w:after="0" w:line="240" w:lineRule="auto"/>
      </w:pPr>
      <w:r>
        <w:separator/>
      </w:r>
    </w:p>
  </w:footnote>
  <w:footnote w:type="continuationSeparator" w:id="0">
    <w:p w14:paraId="34AA2CCE" w14:textId="77777777" w:rsidR="005972ED" w:rsidRDefault="005972ED" w:rsidP="00576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37AAD" w14:textId="77777777" w:rsidR="003A50E3" w:rsidRDefault="003A50E3">
    <w:pPr>
      <w:pStyle w:val="Header"/>
    </w:pPr>
    <w:r>
      <w:t xml:space="preserve">                                                                                                                                                                                                                         </w:t>
    </w:r>
    <w:r>
      <w:rPr>
        <w:noProof/>
        <w:lang w:eastAsia="lt-LT"/>
      </w:rPr>
      <w:drawing>
        <wp:inline distT="0" distB="0" distL="0" distR="0" wp14:anchorId="20F7CEE1" wp14:editId="5DC852D2">
          <wp:extent cx="1497600" cy="58320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GIA_LOGO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7600" cy="583200"/>
                  </a:xfrm>
                  <a:prstGeom prst="rect">
                    <a:avLst/>
                  </a:prstGeom>
                </pic:spPr>
              </pic:pic>
            </a:graphicData>
          </a:graphic>
        </wp:inline>
      </w:drawing>
    </w:r>
  </w:p>
  <w:p w14:paraId="6CB61BE8" w14:textId="77777777" w:rsidR="003A50E3" w:rsidRDefault="003A50E3">
    <w:pPr>
      <w:pStyle w:val="Header"/>
    </w:pPr>
  </w:p>
  <w:p w14:paraId="2159840D" w14:textId="77777777" w:rsidR="003A50E3" w:rsidRDefault="003A50E3">
    <w:pPr>
      <w:pStyle w:val="Header"/>
    </w:pPr>
  </w:p>
  <w:p w14:paraId="022BA870" w14:textId="77777777" w:rsidR="003A50E3" w:rsidRDefault="003A50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34193" w14:textId="0B2A9E06" w:rsidR="0046001A" w:rsidRDefault="0046001A">
    <w:pPr>
      <w:pStyle w:val="Header"/>
    </w:pPr>
    <w:r>
      <w:rPr>
        <w:noProof/>
        <w:lang w:eastAsia="lt-LT"/>
      </w:rPr>
      <w:drawing>
        <wp:inline distT="0" distB="0" distL="0" distR="0" wp14:anchorId="0159E6B8" wp14:editId="70F4C435">
          <wp:extent cx="1497600" cy="58320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GIA_LOGO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7600" cy="583200"/>
                  </a:xfrm>
                  <a:prstGeom prst="rect">
                    <a:avLst/>
                  </a:prstGeom>
                </pic:spPr>
              </pic:pic>
            </a:graphicData>
          </a:graphic>
        </wp:inline>
      </w:drawing>
    </w:r>
  </w:p>
  <w:p w14:paraId="44578BF4" w14:textId="77777777" w:rsidR="0046001A" w:rsidRDefault="0046001A">
    <w:pPr>
      <w:pStyle w:val="Header"/>
    </w:pPr>
  </w:p>
  <w:p w14:paraId="6DA0EA87" w14:textId="77777777" w:rsidR="0046001A" w:rsidRDefault="0046001A">
    <w:pPr>
      <w:pStyle w:val="Header"/>
    </w:pPr>
  </w:p>
  <w:p w14:paraId="5152238B" w14:textId="77777777" w:rsidR="0046001A" w:rsidRDefault="00460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25FEA"/>
    <w:multiLevelType w:val="hybridMultilevel"/>
    <w:tmpl w:val="D46CF158"/>
    <w:lvl w:ilvl="0" w:tplc="CE727A00">
      <w:start w:val="16"/>
      <w:numFmt w:val="bullet"/>
      <w:lvlText w:val=""/>
      <w:lvlJc w:val="left"/>
      <w:pPr>
        <w:ind w:left="1080" w:hanging="360"/>
      </w:pPr>
      <w:rPr>
        <w:rFonts w:ascii="Symbol" w:eastAsiaTheme="minorHAnsi"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119D559B"/>
    <w:multiLevelType w:val="hybridMultilevel"/>
    <w:tmpl w:val="C5003F3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1AA5EFA"/>
    <w:multiLevelType w:val="hybridMultilevel"/>
    <w:tmpl w:val="A230B23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2042476B"/>
    <w:multiLevelType w:val="multilevel"/>
    <w:tmpl w:val="4D146DAA"/>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B57182"/>
    <w:multiLevelType w:val="hybridMultilevel"/>
    <w:tmpl w:val="79A640C0"/>
    <w:lvl w:ilvl="0" w:tplc="77080EB8">
      <w:start w:val="1"/>
      <w:numFmt w:val="upperRoman"/>
      <w:lvlText w:val="%1."/>
      <w:lvlJc w:val="left"/>
      <w:pPr>
        <w:ind w:left="1080" w:hanging="720"/>
      </w:pPr>
      <w:rPr>
        <w:rFonts w:cs="Times New Roman" w:hint="default"/>
      </w:rPr>
    </w:lvl>
    <w:lvl w:ilvl="1" w:tplc="9126CC5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4FD4725"/>
    <w:multiLevelType w:val="hybridMultilevel"/>
    <w:tmpl w:val="BE925D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1A83898"/>
    <w:multiLevelType w:val="hybridMultilevel"/>
    <w:tmpl w:val="DF9AB1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6BB50ED"/>
    <w:multiLevelType w:val="hybridMultilevel"/>
    <w:tmpl w:val="F970E8DC"/>
    <w:lvl w:ilvl="0" w:tplc="DB0E5EB4">
      <w:start w:val="1"/>
      <w:numFmt w:val="upperLetter"/>
      <w:lvlText w:val="%1."/>
      <w:lvlJc w:val="left"/>
      <w:pPr>
        <w:ind w:left="1080" w:hanging="360"/>
      </w:pPr>
      <w:rPr>
        <w:rFonts w:ascii="Times New Roman" w:eastAsia="Calibr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A03446E"/>
    <w:multiLevelType w:val="hybridMultilevel"/>
    <w:tmpl w:val="04741662"/>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9" w15:restartNumberingAfterBreak="0">
    <w:nsid w:val="3C14046F"/>
    <w:multiLevelType w:val="hybridMultilevel"/>
    <w:tmpl w:val="A6942C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3A42A26"/>
    <w:multiLevelType w:val="hybridMultilevel"/>
    <w:tmpl w:val="4BE052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62A7CFD"/>
    <w:multiLevelType w:val="hybridMultilevel"/>
    <w:tmpl w:val="4E64C700"/>
    <w:lvl w:ilvl="0" w:tplc="0427000F">
      <w:start w:val="1"/>
      <w:numFmt w:val="decimal"/>
      <w:lvlText w:val="%1."/>
      <w:lvlJc w:val="left"/>
      <w:pPr>
        <w:ind w:left="643"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15:restartNumberingAfterBreak="0">
    <w:nsid w:val="4E810225"/>
    <w:multiLevelType w:val="hybridMultilevel"/>
    <w:tmpl w:val="4E7693EC"/>
    <w:lvl w:ilvl="0" w:tplc="F064D086">
      <w:start w:val="16"/>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5CE12F5"/>
    <w:multiLevelType w:val="multilevel"/>
    <w:tmpl w:val="0562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CC4D5C"/>
    <w:multiLevelType w:val="hybridMultilevel"/>
    <w:tmpl w:val="081EA9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9C40692"/>
    <w:multiLevelType w:val="hybridMultilevel"/>
    <w:tmpl w:val="66C039D4"/>
    <w:lvl w:ilvl="0" w:tplc="0409000F">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015582E"/>
    <w:multiLevelType w:val="hybridMultilevel"/>
    <w:tmpl w:val="AF6A1E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2CE4326"/>
    <w:multiLevelType w:val="hybridMultilevel"/>
    <w:tmpl w:val="B9C8B964"/>
    <w:lvl w:ilvl="0" w:tplc="5224A3A6">
      <w:start w:val="2017"/>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E266819"/>
    <w:multiLevelType w:val="hybridMultilevel"/>
    <w:tmpl w:val="C2C6E28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E643CFE"/>
    <w:multiLevelType w:val="hybridMultilevel"/>
    <w:tmpl w:val="194A9B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79B90671"/>
    <w:multiLevelType w:val="hybridMultilevel"/>
    <w:tmpl w:val="A60CBFB4"/>
    <w:lvl w:ilvl="0" w:tplc="04270001">
      <w:start w:val="1"/>
      <w:numFmt w:val="bullet"/>
      <w:lvlText w:val=""/>
      <w:lvlJc w:val="left"/>
      <w:pPr>
        <w:ind w:left="1622" w:hanging="360"/>
      </w:pPr>
      <w:rPr>
        <w:rFonts w:ascii="Symbol" w:hAnsi="Symbol" w:hint="default"/>
      </w:rPr>
    </w:lvl>
    <w:lvl w:ilvl="1" w:tplc="04270003" w:tentative="1">
      <w:start w:val="1"/>
      <w:numFmt w:val="bullet"/>
      <w:lvlText w:val="o"/>
      <w:lvlJc w:val="left"/>
      <w:pPr>
        <w:ind w:left="2342" w:hanging="360"/>
      </w:pPr>
      <w:rPr>
        <w:rFonts w:ascii="Courier New" w:hAnsi="Courier New" w:cs="Courier New" w:hint="default"/>
      </w:rPr>
    </w:lvl>
    <w:lvl w:ilvl="2" w:tplc="04270005" w:tentative="1">
      <w:start w:val="1"/>
      <w:numFmt w:val="bullet"/>
      <w:lvlText w:val=""/>
      <w:lvlJc w:val="left"/>
      <w:pPr>
        <w:ind w:left="3062" w:hanging="360"/>
      </w:pPr>
      <w:rPr>
        <w:rFonts w:ascii="Wingdings" w:hAnsi="Wingdings" w:hint="default"/>
      </w:rPr>
    </w:lvl>
    <w:lvl w:ilvl="3" w:tplc="04270001">
      <w:start w:val="1"/>
      <w:numFmt w:val="bullet"/>
      <w:lvlText w:val=""/>
      <w:lvlJc w:val="left"/>
      <w:pPr>
        <w:ind w:left="3782" w:hanging="360"/>
      </w:pPr>
      <w:rPr>
        <w:rFonts w:ascii="Symbol" w:hAnsi="Symbol" w:hint="default"/>
      </w:rPr>
    </w:lvl>
    <w:lvl w:ilvl="4" w:tplc="04270003" w:tentative="1">
      <w:start w:val="1"/>
      <w:numFmt w:val="bullet"/>
      <w:lvlText w:val="o"/>
      <w:lvlJc w:val="left"/>
      <w:pPr>
        <w:ind w:left="4502" w:hanging="360"/>
      </w:pPr>
      <w:rPr>
        <w:rFonts w:ascii="Courier New" w:hAnsi="Courier New" w:cs="Courier New" w:hint="default"/>
      </w:rPr>
    </w:lvl>
    <w:lvl w:ilvl="5" w:tplc="04270005" w:tentative="1">
      <w:start w:val="1"/>
      <w:numFmt w:val="bullet"/>
      <w:lvlText w:val=""/>
      <w:lvlJc w:val="left"/>
      <w:pPr>
        <w:ind w:left="5222" w:hanging="360"/>
      </w:pPr>
      <w:rPr>
        <w:rFonts w:ascii="Wingdings" w:hAnsi="Wingdings" w:hint="default"/>
      </w:rPr>
    </w:lvl>
    <w:lvl w:ilvl="6" w:tplc="04270001" w:tentative="1">
      <w:start w:val="1"/>
      <w:numFmt w:val="bullet"/>
      <w:lvlText w:val=""/>
      <w:lvlJc w:val="left"/>
      <w:pPr>
        <w:ind w:left="5942" w:hanging="360"/>
      </w:pPr>
      <w:rPr>
        <w:rFonts w:ascii="Symbol" w:hAnsi="Symbol" w:hint="default"/>
      </w:rPr>
    </w:lvl>
    <w:lvl w:ilvl="7" w:tplc="04270003" w:tentative="1">
      <w:start w:val="1"/>
      <w:numFmt w:val="bullet"/>
      <w:lvlText w:val="o"/>
      <w:lvlJc w:val="left"/>
      <w:pPr>
        <w:ind w:left="6662" w:hanging="360"/>
      </w:pPr>
      <w:rPr>
        <w:rFonts w:ascii="Courier New" w:hAnsi="Courier New" w:cs="Courier New" w:hint="default"/>
      </w:rPr>
    </w:lvl>
    <w:lvl w:ilvl="8" w:tplc="04270005" w:tentative="1">
      <w:start w:val="1"/>
      <w:numFmt w:val="bullet"/>
      <w:lvlText w:val=""/>
      <w:lvlJc w:val="left"/>
      <w:pPr>
        <w:ind w:left="7382" w:hanging="360"/>
      </w:pPr>
      <w:rPr>
        <w:rFonts w:ascii="Wingdings" w:hAnsi="Wingdings" w:hint="default"/>
      </w:rPr>
    </w:lvl>
  </w:abstractNum>
  <w:abstractNum w:abstractNumId="21" w15:restartNumberingAfterBreak="0">
    <w:nsid w:val="7EC64BC6"/>
    <w:multiLevelType w:val="multilevel"/>
    <w:tmpl w:val="042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3"/>
  </w:num>
  <w:num w:numId="2">
    <w:abstractNumId w:val="7"/>
  </w:num>
  <w:num w:numId="3">
    <w:abstractNumId w:val="17"/>
  </w:num>
  <w:num w:numId="4">
    <w:abstractNumId w:val="3"/>
  </w:num>
  <w:num w:numId="5">
    <w:abstractNumId w:val="12"/>
  </w:num>
  <w:num w:numId="6">
    <w:abstractNumId w:val="0"/>
  </w:num>
  <w:num w:numId="7">
    <w:abstractNumId w:val="21"/>
  </w:num>
  <w:num w:numId="8">
    <w:abstractNumId w:val="16"/>
  </w:num>
  <w:num w:numId="9">
    <w:abstractNumId w:val="20"/>
  </w:num>
  <w:num w:numId="10">
    <w:abstractNumId w:val="1"/>
  </w:num>
  <w:num w:numId="11">
    <w:abstractNumId w:val="6"/>
  </w:num>
  <w:num w:numId="12">
    <w:abstractNumId w:val="19"/>
  </w:num>
  <w:num w:numId="13">
    <w:abstractNumId w:val="5"/>
  </w:num>
  <w:num w:numId="14">
    <w:abstractNumId w:val="4"/>
  </w:num>
  <w:num w:numId="15">
    <w:abstractNumId w:val="11"/>
  </w:num>
  <w:num w:numId="16">
    <w:abstractNumId w:val="9"/>
  </w:num>
  <w:num w:numId="17">
    <w:abstractNumId w:val="15"/>
  </w:num>
  <w:num w:numId="18">
    <w:abstractNumId w:val="8"/>
  </w:num>
  <w:num w:numId="19">
    <w:abstractNumId w:val="2"/>
  </w:num>
  <w:num w:numId="20">
    <w:abstractNumId w:val="10"/>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F08"/>
    <w:rsid w:val="00026F21"/>
    <w:rsid w:val="0002732B"/>
    <w:rsid w:val="00033BB6"/>
    <w:rsid w:val="00056A93"/>
    <w:rsid w:val="0006059E"/>
    <w:rsid w:val="000613E6"/>
    <w:rsid w:val="00063069"/>
    <w:rsid w:val="000A1013"/>
    <w:rsid w:val="000A5828"/>
    <w:rsid w:val="000A70E6"/>
    <w:rsid w:val="000B5D98"/>
    <w:rsid w:val="000D0B88"/>
    <w:rsid w:val="000E685C"/>
    <w:rsid w:val="001151F4"/>
    <w:rsid w:val="00121A27"/>
    <w:rsid w:val="00124B2B"/>
    <w:rsid w:val="00127887"/>
    <w:rsid w:val="001418B8"/>
    <w:rsid w:val="00142320"/>
    <w:rsid w:val="00184510"/>
    <w:rsid w:val="00186388"/>
    <w:rsid w:val="00196AC6"/>
    <w:rsid w:val="001A1B91"/>
    <w:rsid w:val="001A3211"/>
    <w:rsid w:val="001A7753"/>
    <w:rsid w:val="001B085C"/>
    <w:rsid w:val="001B4D97"/>
    <w:rsid w:val="001D0114"/>
    <w:rsid w:val="001E60B6"/>
    <w:rsid w:val="001F0B8D"/>
    <w:rsid w:val="001F184C"/>
    <w:rsid w:val="001F7FE2"/>
    <w:rsid w:val="00221C34"/>
    <w:rsid w:val="00224728"/>
    <w:rsid w:val="00242B0E"/>
    <w:rsid w:val="00250639"/>
    <w:rsid w:val="00291215"/>
    <w:rsid w:val="002B160E"/>
    <w:rsid w:val="002B39F8"/>
    <w:rsid w:val="002B5D04"/>
    <w:rsid w:val="002C39BE"/>
    <w:rsid w:val="002D14A6"/>
    <w:rsid w:val="002E1A85"/>
    <w:rsid w:val="00303363"/>
    <w:rsid w:val="003065E5"/>
    <w:rsid w:val="003131E1"/>
    <w:rsid w:val="0032654B"/>
    <w:rsid w:val="003303F4"/>
    <w:rsid w:val="00344B82"/>
    <w:rsid w:val="00362350"/>
    <w:rsid w:val="00371DED"/>
    <w:rsid w:val="00373357"/>
    <w:rsid w:val="00383AC8"/>
    <w:rsid w:val="00397747"/>
    <w:rsid w:val="003A50E3"/>
    <w:rsid w:val="003B0ABC"/>
    <w:rsid w:val="003B50CC"/>
    <w:rsid w:val="003C4DA7"/>
    <w:rsid w:val="003D5849"/>
    <w:rsid w:val="00422BBA"/>
    <w:rsid w:val="004300EE"/>
    <w:rsid w:val="00431B8B"/>
    <w:rsid w:val="00441998"/>
    <w:rsid w:val="0046001A"/>
    <w:rsid w:val="0046062B"/>
    <w:rsid w:val="00471615"/>
    <w:rsid w:val="00482AE0"/>
    <w:rsid w:val="00487D6D"/>
    <w:rsid w:val="00487DD3"/>
    <w:rsid w:val="00497C9C"/>
    <w:rsid w:val="004B2A97"/>
    <w:rsid w:val="004B54B1"/>
    <w:rsid w:val="004D4128"/>
    <w:rsid w:val="0051145E"/>
    <w:rsid w:val="00513F9B"/>
    <w:rsid w:val="00521AFF"/>
    <w:rsid w:val="00523AB5"/>
    <w:rsid w:val="0052644F"/>
    <w:rsid w:val="0054346B"/>
    <w:rsid w:val="00544DA0"/>
    <w:rsid w:val="00545432"/>
    <w:rsid w:val="0054635B"/>
    <w:rsid w:val="0056378B"/>
    <w:rsid w:val="00574A86"/>
    <w:rsid w:val="0057643F"/>
    <w:rsid w:val="00590CED"/>
    <w:rsid w:val="00593B48"/>
    <w:rsid w:val="00596D94"/>
    <w:rsid w:val="005972ED"/>
    <w:rsid w:val="005A0B7C"/>
    <w:rsid w:val="005A16C2"/>
    <w:rsid w:val="005A39F4"/>
    <w:rsid w:val="005C5042"/>
    <w:rsid w:val="005C529E"/>
    <w:rsid w:val="005C5A73"/>
    <w:rsid w:val="005D4B82"/>
    <w:rsid w:val="005F54E6"/>
    <w:rsid w:val="005F60D6"/>
    <w:rsid w:val="00600692"/>
    <w:rsid w:val="00600AC5"/>
    <w:rsid w:val="0061531C"/>
    <w:rsid w:val="006212BE"/>
    <w:rsid w:val="00631276"/>
    <w:rsid w:val="006347FC"/>
    <w:rsid w:val="00642350"/>
    <w:rsid w:val="00643A7C"/>
    <w:rsid w:val="00644443"/>
    <w:rsid w:val="00654EA4"/>
    <w:rsid w:val="00656220"/>
    <w:rsid w:val="00657456"/>
    <w:rsid w:val="00657D5B"/>
    <w:rsid w:val="00662D36"/>
    <w:rsid w:val="0066399B"/>
    <w:rsid w:val="00665F3D"/>
    <w:rsid w:val="00666125"/>
    <w:rsid w:val="00676213"/>
    <w:rsid w:val="00681403"/>
    <w:rsid w:val="0069084F"/>
    <w:rsid w:val="00690B17"/>
    <w:rsid w:val="00693A4F"/>
    <w:rsid w:val="00694712"/>
    <w:rsid w:val="006A4291"/>
    <w:rsid w:val="006B561F"/>
    <w:rsid w:val="006C4286"/>
    <w:rsid w:val="006D6BBB"/>
    <w:rsid w:val="006E61FB"/>
    <w:rsid w:val="006E7AC6"/>
    <w:rsid w:val="006F3B1E"/>
    <w:rsid w:val="006F53D8"/>
    <w:rsid w:val="00704070"/>
    <w:rsid w:val="00712446"/>
    <w:rsid w:val="007126CE"/>
    <w:rsid w:val="00713C33"/>
    <w:rsid w:val="0075435E"/>
    <w:rsid w:val="00754B7D"/>
    <w:rsid w:val="00775FF3"/>
    <w:rsid w:val="007837BC"/>
    <w:rsid w:val="00785C09"/>
    <w:rsid w:val="007B05F4"/>
    <w:rsid w:val="007B11A0"/>
    <w:rsid w:val="007B255F"/>
    <w:rsid w:val="007B38F0"/>
    <w:rsid w:val="007C515C"/>
    <w:rsid w:val="007D733C"/>
    <w:rsid w:val="00801100"/>
    <w:rsid w:val="00803459"/>
    <w:rsid w:val="008068DB"/>
    <w:rsid w:val="0082576D"/>
    <w:rsid w:val="0084381E"/>
    <w:rsid w:val="00846DD5"/>
    <w:rsid w:val="0084733D"/>
    <w:rsid w:val="008501F1"/>
    <w:rsid w:val="0085198B"/>
    <w:rsid w:val="008736DD"/>
    <w:rsid w:val="00877C9B"/>
    <w:rsid w:val="008A4C49"/>
    <w:rsid w:val="008B3CFD"/>
    <w:rsid w:val="008B6A90"/>
    <w:rsid w:val="008C1278"/>
    <w:rsid w:val="008C3F08"/>
    <w:rsid w:val="008C481A"/>
    <w:rsid w:val="008D7A3A"/>
    <w:rsid w:val="008E2A02"/>
    <w:rsid w:val="008E5503"/>
    <w:rsid w:val="008E7CEE"/>
    <w:rsid w:val="008F18D6"/>
    <w:rsid w:val="009000D4"/>
    <w:rsid w:val="009123B7"/>
    <w:rsid w:val="00931253"/>
    <w:rsid w:val="00934930"/>
    <w:rsid w:val="009606B6"/>
    <w:rsid w:val="00970961"/>
    <w:rsid w:val="009731CA"/>
    <w:rsid w:val="00984957"/>
    <w:rsid w:val="009907B5"/>
    <w:rsid w:val="009A0E9F"/>
    <w:rsid w:val="009B5AE8"/>
    <w:rsid w:val="009C13F0"/>
    <w:rsid w:val="009D6834"/>
    <w:rsid w:val="009E1F82"/>
    <w:rsid w:val="009F6590"/>
    <w:rsid w:val="00A01918"/>
    <w:rsid w:val="00A24AE0"/>
    <w:rsid w:val="00A34AE1"/>
    <w:rsid w:val="00A457BA"/>
    <w:rsid w:val="00A651EA"/>
    <w:rsid w:val="00A85752"/>
    <w:rsid w:val="00AB1C85"/>
    <w:rsid w:val="00B02760"/>
    <w:rsid w:val="00B02BE5"/>
    <w:rsid w:val="00B159F0"/>
    <w:rsid w:val="00B26446"/>
    <w:rsid w:val="00B3037F"/>
    <w:rsid w:val="00B358A5"/>
    <w:rsid w:val="00B358EB"/>
    <w:rsid w:val="00B40CB6"/>
    <w:rsid w:val="00B44B4F"/>
    <w:rsid w:val="00B60C84"/>
    <w:rsid w:val="00B93EF7"/>
    <w:rsid w:val="00B962A0"/>
    <w:rsid w:val="00B9713E"/>
    <w:rsid w:val="00BA3809"/>
    <w:rsid w:val="00BB0729"/>
    <w:rsid w:val="00BC2238"/>
    <w:rsid w:val="00BC2932"/>
    <w:rsid w:val="00BD0B66"/>
    <w:rsid w:val="00BD59C0"/>
    <w:rsid w:val="00BD6C6E"/>
    <w:rsid w:val="00BE1CEA"/>
    <w:rsid w:val="00C07CCC"/>
    <w:rsid w:val="00C14323"/>
    <w:rsid w:val="00C54186"/>
    <w:rsid w:val="00C54D14"/>
    <w:rsid w:val="00C57A46"/>
    <w:rsid w:val="00C66226"/>
    <w:rsid w:val="00C74534"/>
    <w:rsid w:val="00C74832"/>
    <w:rsid w:val="00CB29F0"/>
    <w:rsid w:val="00CB35C0"/>
    <w:rsid w:val="00CB7779"/>
    <w:rsid w:val="00CD41FE"/>
    <w:rsid w:val="00CD62E1"/>
    <w:rsid w:val="00CE0A52"/>
    <w:rsid w:val="00CE113B"/>
    <w:rsid w:val="00CF5BD2"/>
    <w:rsid w:val="00CF7D01"/>
    <w:rsid w:val="00D047BF"/>
    <w:rsid w:val="00D07011"/>
    <w:rsid w:val="00D17218"/>
    <w:rsid w:val="00D265DD"/>
    <w:rsid w:val="00D31C58"/>
    <w:rsid w:val="00D331D2"/>
    <w:rsid w:val="00D35125"/>
    <w:rsid w:val="00D43B2F"/>
    <w:rsid w:val="00D47520"/>
    <w:rsid w:val="00D51EDC"/>
    <w:rsid w:val="00D54B12"/>
    <w:rsid w:val="00D705D2"/>
    <w:rsid w:val="00D92097"/>
    <w:rsid w:val="00DA31BE"/>
    <w:rsid w:val="00DA4FC7"/>
    <w:rsid w:val="00DA5D38"/>
    <w:rsid w:val="00DA6243"/>
    <w:rsid w:val="00DB01A3"/>
    <w:rsid w:val="00DE28C0"/>
    <w:rsid w:val="00DE43C7"/>
    <w:rsid w:val="00DF2BA3"/>
    <w:rsid w:val="00E023E9"/>
    <w:rsid w:val="00E13FAA"/>
    <w:rsid w:val="00E22D28"/>
    <w:rsid w:val="00E32264"/>
    <w:rsid w:val="00E361E4"/>
    <w:rsid w:val="00E365DB"/>
    <w:rsid w:val="00E4522D"/>
    <w:rsid w:val="00E47491"/>
    <w:rsid w:val="00E53E70"/>
    <w:rsid w:val="00E57233"/>
    <w:rsid w:val="00E61EB3"/>
    <w:rsid w:val="00E6398D"/>
    <w:rsid w:val="00E66DE7"/>
    <w:rsid w:val="00E75973"/>
    <w:rsid w:val="00E934E2"/>
    <w:rsid w:val="00EA1C17"/>
    <w:rsid w:val="00EA1F31"/>
    <w:rsid w:val="00EB4980"/>
    <w:rsid w:val="00EB6C98"/>
    <w:rsid w:val="00EB707D"/>
    <w:rsid w:val="00EE197D"/>
    <w:rsid w:val="00EE3AAA"/>
    <w:rsid w:val="00EF012C"/>
    <w:rsid w:val="00EF1449"/>
    <w:rsid w:val="00EF35C5"/>
    <w:rsid w:val="00EF595C"/>
    <w:rsid w:val="00F06639"/>
    <w:rsid w:val="00F079E0"/>
    <w:rsid w:val="00F307C4"/>
    <w:rsid w:val="00F50B6B"/>
    <w:rsid w:val="00F525BE"/>
    <w:rsid w:val="00FA0184"/>
    <w:rsid w:val="00FA27D2"/>
    <w:rsid w:val="00FA5FD6"/>
    <w:rsid w:val="00FA78D6"/>
    <w:rsid w:val="00FB382A"/>
    <w:rsid w:val="00FB6288"/>
    <w:rsid w:val="00FC10CA"/>
    <w:rsid w:val="00FC47B9"/>
    <w:rsid w:val="00FD4EFD"/>
    <w:rsid w:val="00FE566C"/>
    <w:rsid w:val="00FF77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1A1A2"/>
  <w15:docId w15:val="{3F0A70CE-633C-4BA4-B42A-724B93A1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084F"/>
    <w:pPr>
      <w:keepNext/>
      <w:keepLines/>
      <w:numPr>
        <w:numId w:val="7"/>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9084F"/>
    <w:pPr>
      <w:keepNext/>
      <w:keepLines/>
      <w:numPr>
        <w:ilvl w:val="1"/>
        <w:numId w:val="7"/>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9084F"/>
    <w:pPr>
      <w:keepNext/>
      <w:keepLines/>
      <w:numPr>
        <w:ilvl w:val="2"/>
        <w:numId w:val="7"/>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9084F"/>
    <w:pPr>
      <w:keepNext/>
      <w:keepLines/>
      <w:numPr>
        <w:ilvl w:val="3"/>
        <w:numId w:val="7"/>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9084F"/>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9084F"/>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9084F"/>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9084F"/>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9084F"/>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84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9084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9084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9084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9084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9084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9084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908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9084F"/>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8C3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F08"/>
    <w:rPr>
      <w:rFonts w:ascii="Tahoma" w:hAnsi="Tahoma" w:cs="Tahoma"/>
      <w:sz w:val="16"/>
      <w:szCs w:val="16"/>
    </w:rPr>
  </w:style>
  <w:style w:type="character" w:styleId="Hyperlink">
    <w:name w:val="Hyperlink"/>
    <w:basedOn w:val="DefaultParagraphFont"/>
    <w:uiPriority w:val="99"/>
    <w:unhideWhenUsed/>
    <w:rsid w:val="0057643F"/>
    <w:rPr>
      <w:color w:val="0000FF" w:themeColor="hyperlink"/>
      <w:u w:val="single"/>
    </w:rPr>
  </w:style>
  <w:style w:type="character" w:styleId="FollowedHyperlink">
    <w:name w:val="FollowedHyperlink"/>
    <w:basedOn w:val="DefaultParagraphFont"/>
    <w:uiPriority w:val="99"/>
    <w:semiHidden/>
    <w:unhideWhenUsed/>
    <w:rsid w:val="0057643F"/>
    <w:rPr>
      <w:color w:val="800080" w:themeColor="followedHyperlink"/>
      <w:u w:val="single"/>
    </w:rPr>
  </w:style>
  <w:style w:type="paragraph" w:styleId="Header">
    <w:name w:val="header"/>
    <w:basedOn w:val="Normal"/>
    <w:link w:val="HeaderChar"/>
    <w:uiPriority w:val="99"/>
    <w:unhideWhenUsed/>
    <w:rsid w:val="0057643F"/>
    <w:pPr>
      <w:tabs>
        <w:tab w:val="center" w:pos="4819"/>
        <w:tab w:val="right" w:pos="9638"/>
      </w:tabs>
      <w:spacing w:after="0" w:line="240" w:lineRule="auto"/>
    </w:pPr>
  </w:style>
  <w:style w:type="character" w:customStyle="1" w:styleId="HeaderChar">
    <w:name w:val="Header Char"/>
    <w:basedOn w:val="DefaultParagraphFont"/>
    <w:link w:val="Header"/>
    <w:uiPriority w:val="99"/>
    <w:rsid w:val="0057643F"/>
  </w:style>
  <w:style w:type="paragraph" w:styleId="Footer">
    <w:name w:val="footer"/>
    <w:basedOn w:val="Normal"/>
    <w:link w:val="FooterChar"/>
    <w:uiPriority w:val="99"/>
    <w:unhideWhenUsed/>
    <w:rsid w:val="0057643F"/>
    <w:pPr>
      <w:tabs>
        <w:tab w:val="center" w:pos="4819"/>
        <w:tab w:val="right" w:pos="9638"/>
      </w:tabs>
      <w:spacing w:after="0" w:line="240" w:lineRule="auto"/>
    </w:pPr>
  </w:style>
  <w:style w:type="character" w:customStyle="1" w:styleId="FooterChar">
    <w:name w:val="Footer Char"/>
    <w:basedOn w:val="DefaultParagraphFont"/>
    <w:link w:val="Footer"/>
    <w:uiPriority w:val="99"/>
    <w:rsid w:val="0057643F"/>
  </w:style>
  <w:style w:type="paragraph" w:customStyle="1" w:styleId="Default">
    <w:name w:val="Default"/>
    <w:rsid w:val="00196AC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24B2B"/>
    <w:pPr>
      <w:ind w:left="720"/>
      <w:contextualSpacing/>
    </w:pPr>
  </w:style>
  <w:style w:type="character" w:customStyle="1" w:styleId="typewriter">
    <w:name w:val="typewriter"/>
    <w:rsid w:val="00186388"/>
  </w:style>
  <w:style w:type="paragraph" w:styleId="HTMLPreformatted">
    <w:name w:val="HTML Preformatted"/>
    <w:basedOn w:val="Normal"/>
    <w:link w:val="HTMLPreformattedChar"/>
    <w:rsid w:val="00186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GB"/>
    </w:rPr>
  </w:style>
  <w:style w:type="character" w:customStyle="1" w:styleId="HTMLPreformattedChar">
    <w:name w:val="HTML Preformatted Char"/>
    <w:basedOn w:val="DefaultParagraphFont"/>
    <w:link w:val="HTMLPreformatted"/>
    <w:rsid w:val="00186388"/>
    <w:rPr>
      <w:rFonts w:ascii="Arial Unicode MS" w:eastAsia="Arial Unicode MS" w:hAnsi="Arial Unicode MS" w:cs="Arial Unicode MS"/>
      <w:sz w:val="20"/>
      <w:szCs w:val="20"/>
      <w:lang w:val="en-GB"/>
    </w:rPr>
  </w:style>
  <w:style w:type="paragraph" w:styleId="TOCHeading">
    <w:name w:val="TOC Heading"/>
    <w:basedOn w:val="Heading1"/>
    <w:next w:val="Normal"/>
    <w:uiPriority w:val="39"/>
    <w:unhideWhenUsed/>
    <w:qFormat/>
    <w:rsid w:val="0069084F"/>
    <w:pPr>
      <w:numPr>
        <w:numId w:val="0"/>
      </w:numPr>
      <w:spacing w:line="259" w:lineRule="auto"/>
      <w:outlineLvl w:val="9"/>
    </w:pPr>
    <w:rPr>
      <w:lang w:val="en-US"/>
    </w:rPr>
  </w:style>
  <w:style w:type="paragraph" w:styleId="TOC1">
    <w:name w:val="toc 1"/>
    <w:basedOn w:val="Normal"/>
    <w:next w:val="Normal"/>
    <w:autoRedefine/>
    <w:uiPriority w:val="39"/>
    <w:unhideWhenUsed/>
    <w:rsid w:val="0069084F"/>
    <w:pPr>
      <w:spacing w:after="100"/>
    </w:pPr>
  </w:style>
  <w:style w:type="paragraph" w:styleId="TOC2">
    <w:name w:val="toc 2"/>
    <w:basedOn w:val="Normal"/>
    <w:next w:val="Normal"/>
    <w:autoRedefine/>
    <w:uiPriority w:val="39"/>
    <w:unhideWhenUsed/>
    <w:rsid w:val="0069084F"/>
    <w:pPr>
      <w:spacing w:after="100"/>
      <w:ind w:left="220"/>
    </w:pPr>
  </w:style>
  <w:style w:type="table" w:styleId="TableGrid">
    <w:name w:val="Table Grid"/>
    <w:basedOn w:val="TableNormal"/>
    <w:uiPriority w:val="59"/>
    <w:rsid w:val="00690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690B17"/>
    <w:rPr>
      <w:rFonts w:ascii="Calibri" w:eastAsia="Calibri" w:hAnsi="Calibri" w:cs="Times New Roman"/>
      <w:sz w:val="24"/>
      <w:szCs w:val="24"/>
      <w:lang w:val="en-US" w:eastAsia="x-none"/>
    </w:rPr>
  </w:style>
  <w:style w:type="character" w:customStyle="1" w:styleId="FootnoteTextChar">
    <w:name w:val="Footnote Text Char"/>
    <w:basedOn w:val="DefaultParagraphFont"/>
    <w:link w:val="FootnoteText"/>
    <w:uiPriority w:val="99"/>
    <w:rsid w:val="00690B17"/>
    <w:rPr>
      <w:rFonts w:ascii="Calibri" w:eastAsia="Calibri" w:hAnsi="Calibri" w:cs="Times New Roman"/>
      <w:sz w:val="24"/>
      <w:szCs w:val="24"/>
      <w:lang w:val="en-US" w:eastAsia="x-none"/>
    </w:rPr>
  </w:style>
  <w:style w:type="character" w:styleId="FootnoteReference">
    <w:name w:val="footnote reference"/>
    <w:uiPriority w:val="99"/>
    <w:rsid w:val="00690B17"/>
    <w:rPr>
      <w:rFonts w:cs="Times New Roman"/>
      <w:vertAlign w:val="superscript"/>
    </w:rPr>
  </w:style>
  <w:style w:type="character" w:styleId="PageNumber">
    <w:name w:val="page number"/>
    <w:uiPriority w:val="99"/>
    <w:semiHidden/>
    <w:rsid w:val="00690B17"/>
    <w:rPr>
      <w:rFonts w:cs="Times New Roman"/>
    </w:rPr>
  </w:style>
  <w:style w:type="paragraph" w:styleId="NoSpacing">
    <w:name w:val="No Spacing"/>
    <w:uiPriority w:val="1"/>
    <w:qFormat/>
    <w:rsid w:val="0084381E"/>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84381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CommentReference">
    <w:name w:val="annotation reference"/>
    <w:basedOn w:val="DefaultParagraphFont"/>
    <w:uiPriority w:val="99"/>
    <w:semiHidden/>
    <w:unhideWhenUsed/>
    <w:rsid w:val="00713C33"/>
    <w:rPr>
      <w:sz w:val="16"/>
      <w:szCs w:val="16"/>
    </w:rPr>
  </w:style>
  <w:style w:type="paragraph" w:styleId="CommentText">
    <w:name w:val="annotation text"/>
    <w:basedOn w:val="Normal"/>
    <w:link w:val="CommentTextChar"/>
    <w:uiPriority w:val="99"/>
    <w:semiHidden/>
    <w:unhideWhenUsed/>
    <w:rsid w:val="00713C33"/>
    <w:pPr>
      <w:spacing w:line="240" w:lineRule="auto"/>
    </w:pPr>
    <w:rPr>
      <w:sz w:val="20"/>
      <w:szCs w:val="20"/>
    </w:rPr>
  </w:style>
  <w:style w:type="character" w:customStyle="1" w:styleId="CommentTextChar">
    <w:name w:val="Comment Text Char"/>
    <w:basedOn w:val="DefaultParagraphFont"/>
    <w:link w:val="CommentText"/>
    <w:uiPriority w:val="99"/>
    <w:semiHidden/>
    <w:rsid w:val="00713C33"/>
    <w:rPr>
      <w:sz w:val="20"/>
      <w:szCs w:val="20"/>
    </w:rPr>
  </w:style>
  <w:style w:type="paragraph" w:styleId="CommentSubject">
    <w:name w:val="annotation subject"/>
    <w:basedOn w:val="CommentText"/>
    <w:next w:val="CommentText"/>
    <w:link w:val="CommentSubjectChar"/>
    <w:uiPriority w:val="99"/>
    <w:semiHidden/>
    <w:unhideWhenUsed/>
    <w:rsid w:val="00713C33"/>
    <w:rPr>
      <w:b/>
      <w:bCs/>
    </w:rPr>
  </w:style>
  <w:style w:type="character" w:customStyle="1" w:styleId="CommentSubjectChar">
    <w:name w:val="Comment Subject Char"/>
    <w:basedOn w:val="CommentTextChar"/>
    <w:link w:val="CommentSubject"/>
    <w:uiPriority w:val="99"/>
    <w:semiHidden/>
    <w:rsid w:val="00713C33"/>
    <w:rPr>
      <w:b/>
      <w:bCs/>
      <w:sz w:val="20"/>
      <w:szCs w:val="20"/>
    </w:rPr>
  </w:style>
  <w:style w:type="paragraph" w:styleId="Revision">
    <w:name w:val="Revision"/>
    <w:hidden/>
    <w:uiPriority w:val="99"/>
    <w:semiHidden/>
    <w:rsid w:val="00713C33"/>
    <w:pPr>
      <w:spacing w:after="0" w:line="240" w:lineRule="auto"/>
    </w:pPr>
  </w:style>
  <w:style w:type="paragraph" w:customStyle="1" w:styleId="BodyText1">
    <w:name w:val="Body Text1"/>
    <w:basedOn w:val="Normal"/>
    <w:uiPriority w:val="99"/>
    <w:rsid w:val="00E32264"/>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Paprastasistekstas1">
    <w:name w:val="Paprastasis tekstas1"/>
    <w:basedOn w:val="Normal"/>
    <w:rsid w:val="00E32264"/>
    <w:pPr>
      <w:widowControl w:val="0"/>
      <w:suppressAutoHyphens/>
      <w:spacing w:after="0" w:line="100" w:lineRule="atLeast"/>
    </w:pPr>
    <w:rPr>
      <w:rFonts w:ascii="Courier New" w:eastAsia="Lucida Sans Unicode" w:hAnsi="Courier New" w:cs="Times New Roman"/>
      <w:kern w:val="1"/>
      <w:sz w:val="20"/>
      <w:szCs w:val="24"/>
      <w:lang w:eastAsia="ar-SA"/>
    </w:rPr>
  </w:style>
  <w:style w:type="character" w:customStyle="1" w:styleId="apple-converted-space">
    <w:name w:val="apple-converted-space"/>
    <w:basedOn w:val="DefaultParagraphFont"/>
    <w:rsid w:val="00E32264"/>
  </w:style>
  <w:style w:type="character" w:styleId="Emphasis">
    <w:name w:val="Emphasis"/>
    <w:basedOn w:val="DefaultParagraphFont"/>
    <w:uiPriority w:val="20"/>
    <w:qFormat/>
    <w:rsid w:val="00E32264"/>
    <w:rPr>
      <w:i/>
      <w:iCs/>
    </w:rPr>
  </w:style>
  <w:style w:type="character" w:customStyle="1" w:styleId="st">
    <w:name w:val="st"/>
    <w:basedOn w:val="DefaultParagraphFont"/>
    <w:rsid w:val="00E32264"/>
  </w:style>
  <w:style w:type="character" w:customStyle="1" w:styleId="Typewriter0">
    <w:name w:val="Typewriter"/>
    <w:rsid w:val="001151F4"/>
    <w:rPr>
      <w:rFonts w:ascii="Courier New" w:hAnsi="Courier New"/>
      <w:sz w:val="20"/>
    </w:rPr>
  </w:style>
  <w:style w:type="paragraph" w:styleId="Title">
    <w:name w:val="Title"/>
    <w:basedOn w:val="Normal"/>
    <w:next w:val="Normal"/>
    <w:link w:val="TitleChar"/>
    <w:uiPriority w:val="10"/>
    <w:qFormat/>
    <w:rsid w:val="001151F4"/>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1151F4"/>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1151F4"/>
    <w:pPr>
      <w:numPr>
        <w:ilvl w:val="1"/>
      </w:numPr>
      <w:spacing w:after="160" w:line="300" w:lineRule="auto"/>
      <w:jc w:val="center"/>
    </w:pPr>
    <w:rPr>
      <w:rFonts w:eastAsiaTheme="minorEastAsia"/>
      <w:color w:val="1F497D" w:themeColor="text2"/>
      <w:sz w:val="28"/>
      <w:szCs w:val="28"/>
    </w:rPr>
  </w:style>
  <w:style w:type="character" w:customStyle="1" w:styleId="SubtitleChar">
    <w:name w:val="Subtitle Char"/>
    <w:basedOn w:val="DefaultParagraphFont"/>
    <w:link w:val="Subtitle"/>
    <w:uiPriority w:val="11"/>
    <w:rsid w:val="001151F4"/>
    <w:rPr>
      <w:rFonts w:eastAsiaTheme="minorEastAsia"/>
      <w:color w:val="1F497D" w:themeColor="text2"/>
      <w:sz w:val="28"/>
      <w:szCs w:val="28"/>
    </w:rPr>
  </w:style>
  <w:style w:type="character" w:styleId="Strong">
    <w:name w:val="Strong"/>
    <w:basedOn w:val="DefaultParagraphFont"/>
    <w:uiPriority w:val="22"/>
    <w:qFormat/>
    <w:rsid w:val="001151F4"/>
    <w:rPr>
      <w:b/>
      <w:bCs/>
    </w:rPr>
  </w:style>
  <w:style w:type="paragraph" w:styleId="Quote">
    <w:name w:val="Quote"/>
    <w:basedOn w:val="Normal"/>
    <w:next w:val="Normal"/>
    <w:link w:val="QuoteChar"/>
    <w:uiPriority w:val="29"/>
    <w:qFormat/>
    <w:rsid w:val="001151F4"/>
    <w:pPr>
      <w:spacing w:before="160" w:after="160" w:line="300" w:lineRule="auto"/>
      <w:ind w:left="720" w:right="720"/>
      <w:jc w:val="center"/>
    </w:pPr>
    <w:rPr>
      <w:rFonts w:eastAsiaTheme="minorEastAsia"/>
      <w:i/>
      <w:iCs/>
      <w:color w:val="76923C" w:themeColor="accent3" w:themeShade="BF"/>
      <w:sz w:val="24"/>
      <w:szCs w:val="24"/>
    </w:rPr>
  </w:style>
  <w:style w:type="character" w:customStyle="1" w:styleId="QuoteChar">
    <w:name w:val="Quote Char"/>
    <w:basedOn w:val="DefaultParagraphFont"/>
    <w:link w:val="Quote"/>
    <w:uiPriority w:val="29"/>
    <w:rsid w:val="001151F4"/>
    <w:rPr>
      <w:rFonts w:eastAsiaTheme="minorEastAsia"/>
      <w:i/>
      <w:iCs/>
      <w:color w:val="76923C" w:themeColor="accent3" w:themeShade="BF"/>
      <w:sz w:val="24"/>
      <w:szCs w:val="24"/>
    </w:rPr>
  </w:style>
  <w:style w:type="paragraph" w:styleId="IntenseQuote">
    <w:name w:val="Intense Quote"/>
    <w:basedOn w:val="Normal"/>
    <w:next w:val="Normal"/>
    <w:link w:val="IntenseQuoteChar"/>
    <w:uiPriority w:val="30"/>
    <w:qFormat/>
    <w:rsid w:val="001151F4"/>
    <w:pPr>
      <w:spacing w:before="160" w:after="160"/>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1151F4"/>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1151F4"/>
    <w:rPr>
      <w:i/>
      <w:iCs/>
      <w:color w:val="595959" w:themeColor="text1" w:themeTint="A6"/>
    </w:rPr>
  </w:style>
  <w:style w:type="character" w:styleId="IntenseEmphasis">
    <w:name w:val="Intense Emphasis"/>
    <w:basedOn w:val="DefaultParagraphFont"/>
    <w:uiPriority w:val="21"/>
    <w:qFormat/>
    <w:rsid w:val="001151F4"/>
    <w:rPr>
      <w:b/>
      <w:bCs/>
      <w:i/>
      <w:iCs/>
      <w:color w:val="auto"/>
    </w:rPr>
  </w:style>
  <w:style w:type="character" w:styleId="SubtleReference">
    <w:name w:val="Subtle Reference"/>
    <w:basedOn w:val="DefaultParagraphFont"/>
    <w:uiPriority w:val="31"/>
    <w:qFormat/>
    <w:rsid w:val="001151F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151F4"/>
    <w:rPr>
      <w:b/>
      <w:bCs/>
      <w:caps w:val="0"/>
      <w:smallCaps/>
      <w:color w:val="auto"/>
      <w:spacing w:val="0"/>
      <w:u w:val="single"/>
    </w:rPr>
  </w:style>
  <w:style w:type="character" w:styleId="BookTitle">
    <w:name w:val="Book Title"/>
    <w:basedOn w:val="DefaultParagraphFont"/>
    <w:uiPriority w:val="33"/>
    <w:qFormat/>
    <w:rsid w:val="001151F4"/>
    <w:rPr>
      <w:b/>
      <w:bCs/>
      <w:caps w:val="0"/>
      <w:smallCap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17980">
      <w:bodyDiv w:val="1"/>
      <w:marLeft w:val="0"/>
      <w:marRight w:val="0"/>
      <w:marTop w:val="0"/>
      <w:marBottom w:val="0"/>
      <w:divBdr>
        <w:top w:val="none" w:sz="0" w:space="0" w:color="auto"/>
        <w:left w:val="none" w:sz="0" w:space="0" w:color="auto"/>
        <w:bottom w:val="none" w:sz="0" w:space="0" w:color="auto"/>
        <w:right w:val="none" w:sz="0" w:space="0" w:color="auto"/>
      </w:divBdr>
      <w:divsChild>
        <w:div w:id="908543500">
          <w:marLeft w:val="0"/>
          <w:marRight w:val="0"/>
          <w:marTop w:val="0"/>
          <w:marBottom w:val="0"/>
          <w:divBdr>
            <w:top w:val="none" w:sz="0" w:space="0" w:color="auto"/>
            <w:left w:val="none" w:sz="0" w:space="0" w:color="auto"/>
            <w:bottom w:val="none" w:sz="0" w:space="0" w:color="auto"/>
            <w:right w:val="none" w:sz="0" w:space="0" w:color="auto"/>
          </w:divBdr>
        </w:div>
        <w:div w:id="1476139929">
          <w:marLeft w:val="0"/>
          <w:marRight w:val="0"/>
          <w:marTop w:val="0"/>
          <w:marBottom w:val="0"/>
          <w:divBdr>
            <w:top w:val="none" w:sz="0" w:space="0" w:color="auto"/>
            <w:left w:val="none" w:sz="0" w:space="0" w:color="auto"/>
            <w:bottom w:val="none" w:sz="0" w:space="0" w:color="auto"/>
            <w:right w:val="none" w:sz="0" w:space="0" w:color="auto"/>
          </w:divBdr>
        </w:div>
        <w:div w:id="1487742556">
          <w:marLeft w:val="0"/>
          <w:marRight w:val="0"/>
          <w:marTop w:val="0"/>
          <w:marBottom w:val="0"/>
          <w:divBdr>
            <w:top w:val="none" w:sz="0" w:space="0" w:color="auto"/>
            <w:left w:val="none" w:sz="0" w:space="0" w:color="auto"/>
            <w:bottom w:val="none" w:sz="0" w:space="0" w:color="auto"/>
            <w:right w:val="none" w:sz="0" w:space="0" w:color="auto"/>
          </w:divBdr>
        </w:div>
        <w:div w:id="954025987">
          <w:marLeft w:val="0"/>
          <w:marRight w:val="0"/>
          <w:marTop w:val="0"/>
          <w:marBottom w:val="0"/>
          <w:divBdr>
            <w:top w:val="none" w:sz="0" w:space="0" w:color="auto"/>
            <w:left w:val="none" w:sz="0" w:space="0" w:color="auto"/>
            <w:bottom w:val="none" w:sz="0" w:space="0" w:color="auto"/>
            <w:right w:val="none" w:sz="0" w:space="0" w:color="auto"/>
          </w:divBdr>
        </w:div>
        <w:div w:id="1101073388">
          <w:marLeft w:val="0"/>
          <w:marRight w:val="0"/>
          <w:marTop w:val="0"/>
          <w:marBottom w:val="0"/>
          <w:divBdr>
            <w:top w:val="none" w:sz="0" w:space="0" w:color="auto"/>
            <w:left w:val="none" w:sz="0" w:space="0" w:color="auto"/>
            <w:bottom w:val="none" w:sz="0" w:space="0" w:color="auto"/>
            <w:right w:val="none" w:sz="0" w:space="0" w:color="auto"/>
          </w:divBdr>
        </w:div>
        <w:div w:id="1864124159">
          <w:marLeft w:val="0"/>
          <w:marRight w:val="0"/>
          <w:marTop w:val="0"/>
          <w:marBottom w:val="0"/>
          <w:divBdr>
            <w:top w:val="none" w:sz="0" w:space="0" w:color="auto"/>
            <w:left w:val="none" w:sz="0" w:space="0" w:color="auto"/>
            <w:bottom w:val="none" w:sz="0" w:space="0" w:color="auto"/>
            <w:right w:val="none" w:sz="0" w:space="0" w:color="auto"/>
          </w:divBdr>
        </w:div>
        <w:div w:id="861935031">
          <w:marLeft w:val="0"/>
          <w:marRight w:val="0"/>
          <w:marTop w:val="0"/>
          <w:marBottom w:val="0"/>
          <w:divBdr>
            <w:top w:val="none" w:sz="0" w:space="0" w:color="auto"/>
            <w:left w:val="none" w:sz="0" w:space="0" w:color="auto"/>
            <w:bottom w:val="none" w:sz="0" w:space="0" w:color="auto"/>
            <w:right w:val="none" w:sz="0" w:space="0" w:color="auto"/>
          </w:divBdr>
        </w:div>
      </w:divsChild>
    </w:div>
    <w:div w:id="220674559">
      <w:bodyDiv w:val="1"/>
      <w:marLeft w:val="0"/>
      <w:marRight w:val="0"/>
      <w:marTop w:val="0"/>
      <w:marBottom w:val="0"/>
      <w:divBdr>
        <w:top w:val="none" w:sz="0" w:space="0" w:color="auto"/>
        <w:left w:val="none" w:sz="0" w:space="0" w:color="auto"/>
        <w:bottom w:val="none" w:sz="0" w:space="0" w:color="auto"/>
        <w:right w:val="none" w:sz="0" w:space="0" w:color="auto"/>
      </w:divBdr>
      <w:divsChild>
        <w:div w:id="522135159">
          <w:marLeft w:val="0"/>
          <w:marRight w:val="0"/>
          <w:marTop w:val="0"/>
          <w:marBottom w:val="0"/>
          <w:divBdr>
            <w:top w:val="none" w:sz="0" w:space="0" w:color="auto"/>
            <w:left w:val="none" w:sz="0" w:space="0" w:color="auto"/>
            <w:bottom w:val="none" w:sz="0" w:space="0" w:color="auto"/>
            <w:right w:val="none" w:sz="0" w:space="0" w:color="auto"/>
          </w:divBdr>
        </w:div>
        <w:div w:id="752512752">
          <w:marLeft w:val="0"/>
          <w:marRight w:val="0"/>
          <w:marTop w:val="0"/>
          <w:marBottom w:val="0"/>
          <w:divBdr>
            <w:top w:val="none" w:sz="0" w:space="0" w:color="auto"/>
            <w:left w:val="none" w:sz="0" w:space="0" w:color="auto"/>
            <w:bottom w:val="none" w:sz="0" w:space="0" w:color="auto"/>
            <w:right w:val="none" w:sz="0" w:space="0" w:color="auto"/>
          </w:divBdr>
        </w:div>
        <w:div w:id="536049083">
          <w:marLeft w:val="0"/>
          <w:marRight w:val="0"/>
          <w:marTop w:val="0"/>
          <w:marBottom w:val="0"/>
          <w:divBdr>
            <w:top w:val="none" w:sz="0" w:space="0" w:color="auto"/>
            <w:left w:val="none" w:sz="0" w:space="0" w:color="auto"/>
            <w:bottom w:val="none" w:sz="0" w:space="0" w:color="auto"/>
            <w:right w:val="none" w:sz="0" w:space="0" w:color="auto"/>
          </w:divBdr>
        </w:div>
        <w:div w:id="669019803">
          <w:marLeft w:val="0"/>
          <w:marRight w:val="0"/>
          <w:marTop w:val="0"/>
          <w:marBottom w:val="0"/>
          <w:divBdr>
            <w:top w:val="none" w:sz="0" w:space="0" w:color="auto"/>
            <w:left w:val="none" w:sz="0" w:space="0" w:color="auto"/>
            <w:bottom w:val="none" w:sz="0" w:space="0" w:color="auto"/>
            <w:right w:val="none" w:sz="0" w:space="0" w:color="auto"/>
          </w:divBdr>
        </w:div>
        <w:div w:id="1196500431">
          <w:marLeft w:val="0"/>
          <w:marRight w:val="0"/>
          <w:marTop w:val="0"/>
          <w:marBottom w:val="0"/>
          <w:divBdr>
            <w:top w:val="none" w:sz="0" w:space="0" w:color="auto"/>
            <w:left w:val="none" w:sz="0" w:space="0" w:color="auto"/>
            <w:bottom w:val="none" w:sz="0" w:space="0" w:color="auto"/>
            <w:right w:val="none" w:sz="0" w:space="0" w:color="auto"/>
          </w:divBdr>
        </w:div>
        <w:div w:id="2030717811">
          <w:marLeft w:val="0"/>
          <w:marRight w:val="0"/>
          <w:marTop w:val="0"/>
          <w:marBottom w:val="0"/>
          <w:divBdr>
            <w:top w:val="none" w:sz="0" w:space="0" w:color="auto"/>
            <w:left w:val="none" w:sz="0" w:space="0" w:color="auto"/>
            <w:bottom w:val="none" w:sz="0" w:space="0" w:color="auto"/>
            <w:right w:val="none" w:sz="0" w:space="0" w:color="auto"/>
          </w:divBdr>
        </w:div>
        <w:div w:id="216862639">
          <w:marLeft w:val="0"/>
          <w:marRight w:val="0"/>
          <w:marTop w:val="0"/>
          <w:marBottom w:val="0"/>
          <w:divBdr>
            <w:top w:val="none" w:sz="0" w:space="0" w:color="auto"/>
            <w:left w:val="none" w:sz="0" w:space="0" w:color="auto"/>
            <w:bottom w:val="none" w:sz="0" w:space="0" w:color="auto"/>
            <w:right w:val="none" w:sz="0" w:space="0" w:color="auto"/>
          </w:divBdr>
        </w:div>
        <w:div w:id="1190223526">
          <w:marLeft w:val="0"/>
          <w:marRight w:val="0"/>
          <w:marTop w:val="0"/>
          <w:marBottom w:val="0"/>
          <w:divBdr>
            <w:top w:val="none" w:sz="0" w:space="0" w:color="auto"/>
            <w:left w:val="none" w:sz="0" w:space="0" w:color="auto"/>
            <w:bottom w:val="none" w:sz="0" w:space="0" w:color="auto"/>
            <w:right w:val="none" w:sz="0" w:space="0" w:color="auto"/>
          </w:divBdr>
        </w:div>
        <w:div w:id="971714502">
          <w:marLeft w:val="0"/>
          <w:marRight w:val="0"/>
          <w:marTop w:val="0"/>
          <w:marBottom w:val="0"/>
          <w:divBdr>
            <w:top w:val="none" w:sz="0" w:space="0" w:color="auto"/>
            <w:left w:val="none" w:sz="0" w:space="0" w:color="auto"/>
            <w:bottom w:val="none" w:sz="0" w:space="0" w:color="auto"/>
            <w:right w:val="none" w:sz="0" w:space="0" w:color="auto"/>
          </w:divBdr>
        </w:div>
        <w:div w:id="1502426802">
          <w:marLeft w:val="0"/>
          <w:marRight w:val="0"/>
          <w:marTop w:val="0"/>
          <w:marBottom w:val="0"/>
          <w:divBdr>
            <w:top w:val="none" w:sz="0" w:space="0" w:color="auto"/>
            <w:left w:val="none" w:sz="0" w:space="0" w:color="auto"/>
            <w:bottom w:val="none" w:sz="0" w:space="0" w:color="auto"/>
            <w:right w:val="none" w:sz="0" w:space="0" w:color="auto"/>
          </w:divBdr>
        </w:div>
        <w:div w:id="1570462333">
          <w:marLeft w:val="0"/>
          <w:marRight w:val="0"/>
          <w:marTop w:val="0"/>
          <w:marBottom w:val="0"/>
          <w:divBdr>
            <w:top w:val="none" w:sz="0" w:space="0" w:color="auto"/>
            <w:left w:val="none" w:sz="0" w:space="0" w:color="auto"/>
            <w:bottom w:val="none" w:sz="0" w:space="0" w:color="auto"/>
            <w:right w:val="none" w:sz="0" w:space="0" w:color="auto"/>
          </w:divBdr>
        </w:div>
        <w:div w:id="28645777">
          <w:marLeft w:val="0"/>
          <w:marRight w:val="0"/>
          <w:marTop w:val="0"/>
          <w:marBottom w:val="0"/>
          <w:divBdr>
            <w:top w:val="none" w:sz="0" w:space="0" w:color="auto"/>
            <w:left w:val="none" w:sz="0" w:space="0" w:color="auto"/>
            <w:bottom w:val="none" w:sz="0" w:space="0" w:color="auto"/>
            <w:right w:val="none" w:sz="0" w:space="0" w:color="auto"/>
          </w:divBdr>
        </w:div>
        <w:div w:id="1326863817">
          <w:marLeft w:val="0"/>
          <w:marRight w:val="0"/>
          <w:marTop w:val="0"/>
          <w:marBottom w:val="0"/>
          <w:divBdr>
            <w:top w:val="none" w:sz="0" w:space="0" w:color="auto"/>
            <w:left w:val="none" w:sz="0" w:space="0" w:color="auto"/>
            <w:bottom w:val="none" w:sz="0" w:space="0" w:color="auto"/>
            <w:right w:val="none" w:sz="0" w:space="0" w:color="auto"/>
          </w:divBdr>
        </w:div>
        <w:div w:id="716514453">
          <w:marLeft w:val="0"/>
          <w:marRight w:val="0"/>
          <w:marTop w:val="0"/>
          <w:marBottom w:val="0"/>
          <w:divBdr>
            <w:top w:val="none" w:sz="0" w:space="0" w:color="auto"/>
            <w:left w:val="none" w:sz="0" w:space="0" w:color="auto"/>
            <w:bottom w:val="none" w:sz="0" w:space="0" w:color="auto"/>
            <w:right w:val="none" w:sz="0" w:space="0" w:color="auto"/>
          </w:divBdr>
        </w:div>
        <w:div w:id="2064983559">
          <w:marLeft w:val="0"/>
          <w:marRight w:val="0"/>
          <w:marTop w:val="0"/>
          <w:marBottom w:val="0"/>
          <w:divBdr>
            <w:top w:val="none" w:sz="0" w:space="0" w:color="auto"/>
            <w:left w:val="none" w:sz="0" w:space="0" w:color="auto"/>
            <w:bottom w:val="none" w:sz="0" w:space="0" w:color="auto"/>
            <w:right w:val="none" w:sz="0" w:space="0" w:color="auto"/>
          </w:divBdr>
        </w:div>
        <w:div w:id="1992757220">
          <w:marLeft w:val="0"/>
          <w:marRight w:val="0"/>
          <w:marTop w:val="0"/>
          <w:marBottom w:val="0"/>
          <w:divBdr>
            <w:top w:val="none" w:sz="0" w:space="0" w:color="auto"/>
            <w:left w:val="none" w:sz="0" w:space="0" w:color="auto"/>
            <w:bottom w:val="none" w:sz="0" w:space="0" w:color="auto"/>
            <w:right w:val="none" w:sz="0" w:space="0" w:color="auto"/>
          </w:divBdr>
        </w:div>
        <w:div w:id="987901185">
          <w:marLeft w:val="0"/>
          <w:marRight w:val="0"/>
          <w:marTop w:val="0"/>
          <w:marBottom w:val="0"/>
          <w:divBdr>
            <w:top w:val="none" w:sz="0" w:space="0" w:color="auto"/>
            <w:left w:val="none" w:sz="0" w:space="0" w:color="auto"/>
            <w:bottom w:val="none" w:sz="0" w:space="0" w:color="auto"/>
            <w:right w:val="none" w:sz="0" w:space="0" w:color="auto"/>
          </w:divBdr>
        </w:div>
      </w:divsChild>
    </w:div>
    <w:div w:id="254218326">
      <w:bodyDiv w:val="1"/>
      <w:marLeft w:val="0"/>
      <w:marRight w:val="0"/>
      <w:marTop w:val="0"/>
      <w:marBottom w:val="0"/>
      <w:divBdr>
        <w:top w:val="none" w:sz="0" w:space="0" w:color="auto"/>
        <w:left w:val="none" w:sz="0" w:space="0" w:color="auto"/>
        <w:bottom w:val="none" w:sz="0" w:space="0" w:color="auto"/>
        <w:right w:val="none" w:sz="0" w:space="0" w:color="auto"/>
      </w:divBdr>
      <w:divsChild>
        <w:div w:id="207766947">
          <w:marLeft w:val="0"/>
          <w:marRight w:val="0"/>
          <w:marTop w:val="0"/>
          <w:marBottom w:val="0"/>
          <w:divBdr>
            <w:top w:val="none" w:sz="0" w:space="0" w:color="auto"/>
            <w:left w:val="none" w:sz="0" w:space="0" w:color="auto"/>
            <w:bottom w:val="none" w:sz="0" w:space="0" w:color="auto"/>
            <w:right w:val="none" w:sz="0" w:space="0" w:color="auto"/>
          </w:divBdr>
          <w:divsChild>
            <w:div w:id="1961690236">
              <w:marLeft w:val="0"/>
              <w:marRight w:val="0"/>
              <w:marTop w:val="0"/>
              <w:marBottom w:val="0"/>
              <w:divBdr>
                <w:top w:val="none" w:sz="0" w:space="0" w:color="auto"/>
                <w:left w:val="none" w:sz="0" w:space="0" w:color="auto"/>
                <w:bottom w:val="none" w:sz="0" w:space="0" w:color="auto"/>
                <w:right w:val="none" w:sz="0" w:space="0" w:color="auto"/>
              </w:divBdr>
              <w:divsChild>
                <w:div w:id="517084211">
                  <w:marLeft w:val="0"/>
                  <w:marRight w:val="0"/>
                  <w:marTop w:val="0"/>
                  <w:marBottom w:val="0"/>
                  <w:divBdr>
                    <w:top w:val="none" w:sz="0" w:space="0" w:color="auto"/>
                    <w:left w:val="none" w:sz="0" w:space="0" w:color="auto"/>
                    <w:bottom w:val="none" w:sz="0" w:space="0" w:color="auto"/>
                    <w:right w:val="none" w:sz="0" w:space="0" w:color="auto"/>
                  </w:divBdr>
                  <w:divsChild>
                    <w:div w:id="214566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412493">
      <w:bodyDiv w:val="1"/>
      <w:marLeft w:val="0"/>
      <w:marRight w:val="0"/>
      <w:marTop w:val="0"/>
      <w:marBottom w:val="0"/>
      <w:divBdr>
        <w:top w:val="none" w:sz="0" w:space="0" w:color="auto"/>
        <w:left w:val="none" w:sz="0" w:space="0" w:color="auto"/>
        <w:bottom w:val="none" w:sz="0" w:space="0" w:color="auto"/>
        <w:right w:val="none" w:sz="0" w:space="0" w:color="auto"/>
      </w:divBdr>
      <w:divsChild>
        <w:div w:id="1505710246">
          <w:marLeft w:val="0"/>
          <w:marRight w:val="0"/>
          <w:marTop w:val="0"/>
          <w:marBottom w:val="0"/>
          <w:divBdr>
            <w:top w:val="none" w:sz="0" w:space="0" w:color="auto"/>
            <w:left w:val="none" w:sz="0" w:space="0" w:color="auto"/>
            <w:bottom w:val="none" w:sz="0" w:space="0" w:color="auto"/>
            <w:right w:val="none" w:sz="0" w:space="0" w:color="auto"/>
          </w:divBdr>
        </w:div>
        <w:div w:id="306469872">
          <w:marLeft w:val="0"/>
          <w:marRight w:val="0"/>
          <w:marTop w:val="0"/>
          <w:marBottom w:val="0"/>
          <w:divBdr>
            <w:top w:val="none" w:sz="0" w:space="0" w:color="auto"/>
            <w:left w:val="none" w:sz="0" w:space="0" w:color="auto"/>
            <w:bottom w:val="none" w:sz="0" w:space="0" w:color="auto"/>
            <w:right w:val="none" w:sz="0" w:space="0" w:color="auto"/>
          </w:divBdr>
        </w:div>
        <w:div w:id="428240467">
          <w:marLeft w:val="0"/>
          <w:marRight w:val="0"/>
          <w:marTop w:val="0"/>
          <w:marBottom w:val="0"/>
          <w:divBdr>
            <w:top w:val="none" w:sz="0" w:space="0" w:color="auto"/>
            <w:left w:val="none" w:sz="0" w:space="0" w:color="auto"/>
            <w:bottom w:val="none" w:sz="0" w:space="0" w:color="auto"/>
            <w:right w:val="none" w:sz="0" w:space="0" w:color="auto"/>
          </w:divBdr>
        </w:div>
        <w:div w:id="73162767">
          <w:marLeft w:val="0"/>
          <w:marRight w:val="0"/>
          <w:marTop w:val="0"/>
          <w:marBottom w:val="0"/>
          <w:divBdr>
            <w:top w:val="none" w:sz="0" w:space="0" w:color="auto"/>
            <w:left w:val="none" w:sz="0" w:space="0" w:color="auto"/>
            <w:bottom w:val="none" w:sz="0" w:space="0" w:color="auto"/>
            <w:right w:val="none" w:sz="0" w:space="0" w:color="auto"/>
          </w:divBdr>
        </w:div>
        <w:div w:id="928462725">
          <w:marLeft w:val="0"/>
          <w:marRight w:val="0"/>
          <w:marTop w:val="0"/>
          <w:marBottom w:val="0"/>
          <w:divBdr>
            <w:top w:val="none" w:sz="0" w:space="0" w:color="auto"/>
            <w:left w:val="none" w:sz="0" w:space="0" w:color="auto"/>
            <w:bottom w:val="none" w:sz="0" w:space="0" w:color="auto"/>
            <w:right w:val="none" w:sz="0" w:space="0" w:color="auto"/>
          </w:divBdr>
        </w:div>
        <w:div w:id="230581130">
          <w:marLeft w:val="0"/>
          <w:marRight w:val="0"/>
          <w:marTop w:val="0"/>
          <w:marBottom w:val="0"/>
          <w:divBdr>
            <w:top w:val="none" w:sz="0" w:space="0" w:color="auto"/>
            <w:left w:val="none" w:sz="0" w:space="0" w:color="auto"/>
            <w:bottom w:val="none" w:sz="0" w:space="0" w:color="auto"/>
            <w:right w:val="none" w:sz="0" w:space="0" w:color="auto"/>
          </w:divBdr>
        </w:div>
        <w:div w:id="1294557791">
          <w:marLeft w:val="0"/>
          <w:marRight w:val="0"/>
          <w:marTop w:val="0"/>
          <w:marBottom w:val="0"/>
          <w:divBdr>
            <w:top w:val="none" w:sz="0" w:space="0" w:color="auto"/>
            <w:left w:val="none" w:sz="0" w:space="0" w:color="auto"/>
            <w:bottom w:val="none" w:sz="0" w:space="0" w:color="auto"/>
            <w:right w:val="none" w:sz="0" w:space="0" w:color="auto"/>
          </w:divBdr>
        </w:div>
        <w:div w:id="1820001652">
          <w:marLeft w:val="0"/>
          <w:marRight w:val="0"/>
          <w:marTop w:val="0"/>
          <w:marBottom w:val="0"/>
          <w:divBdr>
            <w:top w:val="none" w:sz="0" w:space="0" w:color="auto"/>
            <w:left w:val="none" w:sz="0" w:space="0" w:color="auto"/>
            <w:bottom w:val="none" w:sz="0" w:space="0" w:color="auto"/>
            <w:right w:val="none" w:sz="0" w:space="0" w:color="auto"/>
          </w:divBdr>
        </w:div>
        <w:div w:id="1241674899">
          <w:marLeft w:val="0"/>
          <w:marRight w:val="0"/>
          <w:marTop w:val="0"/>
          <w:marBottom w:val="0"/>
          <w:divBdr>
            <w:top w:val="none" w:sz="0" w:space="0" w:color="auto"/>
            <w:left w:val="none" w:sz="0" w:space="0" w:color="auto"/>
            <w:bottom w:val="none" w:sz="0" w:space="0" w:color="auto"/>
            <w:right w:val="none" w:sz="0" w:space="0" w:color="auto"/>
          </w:divBdr>
        </w:div>
        <w:div w:id="1489790144">
          <w:marLeft w:val="0"/>
          <w:marRight w:val="0"/>
          <w:marTop w:val="0"/>
          <w:marBottom w:val="0"/>
          <w:divBdr>
            <w:top w:val="none" w:sz="0" w:space="0" w:color="auto"/>
            <w:left w:val="none" w:sz="0" w:space="0" w:color="auto"/>
            <w:bottom w:val="none" w:sz="0" w:space="0" w:color="auto"/>
            <w:right w:val="none" w:sz="0" w:space="0" w:color="auto"/>
          </w:divBdr>
        </w:div>
        <w:div w:id="1193568818">
          <w:marLeft w:val="0"/>
          <w:marRight w:val="0"/>
          <w:marTop w:val="0"/>
          <w:marBottom w:val="0"/>
          <w:divBdr>
            <w:top w:val="none" w:sz="0" w:space="0" w:color="auto"/>
            <w:left w:val="none" w:sz="0" w:space="0" w:color="auto"/>
            <w:bottom w:val="none" w:sz="0" w:space="0" w:color="auto"/>
            <w:right w:val="none" w:sz="0" w:space="0" w:color="auto"/>
          </w:divBdr>
        </w:div>
        <w:div w:id="966350531">
          <w:marLeft w:val="0"/>
          <w:marRight w:val="0"/>
          <w:marTop w:val="0"/>
          <w:marBottom w:val="0"/>
          <w:divBdr>
            <w:top w:val="none" w:sz="0" w:space="0" w:color="auto"/>
            <w:left w:val="none" w:sz="0" w:space="0" w:color="auto"/>
            <w:bottom w:val="none" w:sz="0" w:space="0" w:color="auto"/>
            <w:right w:val="none" w:sz="0" w:space="0" w:color="auto"/>
          </w:divBdr>
        </w:div>
        <w:div w:id="664171199">
          <w:marLeft w:val="0"/>
          <w:marRight w:val="0"/>
          <w:marTop w:val="0"/>
          <w:marBottom w:val="0"/>
          <w:divBdr>
            <w:top w:val="none" w:sz="0" w:space="0" w:color="auto"/>
            <w:left w:val="none" w:sz="0" w:space="0" w:color="auto"/>
            <w:bottom w:val="none" w:sz="0" w:space="0" w:color="auto"/>
            <w:right w:val="none" w:sz="0" w:space="0" w:color="auto"/>
          </w:divBdr>
        </w:div>
        <w:div w:id="1126856296">
          <w:marLeft w:val="0"/>
          <w:marRight w:val="0"/>
          <w:marTop w:val="0"/>
          <w:marBottom w:val="0"/>
          <w:divBdr>
            <w:top w:val="none" w:sz="0" w:space="0" w:color="auto"/>
            <w:left w:val="none" w:sz="0" w:space="0" w:color="auto"/>
            <w:bottom w:val="none" w:sz="0" w:space="0" w:color="auto"/>
            <w:right w:val="none" w:sz="0" w:space="0" w:color="auto"/>
          </w:divBdr>
        </w:div>
        <w:div w:id="724914235">
          <w:marLeft w:val="0"/>
          <w:marRight w:val="0"/>
          <w:marTop w:val="0"/>
          <w:marBottom w:val="0"/>
          <w:divBdr>
            <w:top w:val="none" w:sz="0" w:space="0" w:color="auto"/>
            <w:left w:val="none" w:sz="0" w:space="0" w:color="auto"/>
            <w:bottom w:val="none" w:sz="0" w:space="0" w:color="auto"/>
            <w:right w:val="none" w:sz="0" w:space="0" w:color="auto"/>
          </w:divBdr>
        </w:div>
      </w:divsChild>
    </w:div>
    <w:div w:id="780343902">
      <w:bodyDiv w:val="1"/>
      <w:marLeft w:val="0"/>
      <w:marRight w:val="0"/>
      <w:marTop w:val="0"/>
      <w:marBottom w:val="0"/>
      <w:divBdr>
        <w:top w:val="none" w:sz="0" w:space="0" w:color="auto"/>
        <w:left w:val="none" w:sz="0" w:space="0" w:color="auto"/>
        <w:bottom w:val="none" w:sz="0" w:space="0" w:color="auto"/>
        <w:right w:val="none" w:sz="0" w:space="0" w:color="auto"/>
      </w:divBdr>
    </w:div>
    <w:div w:id="985355628">
      <w:bodyDiv w:val="1"/>
      <w:marLeft w:val="0"/>
      <w:marRight w:val="0"/>
      <w:marTop w:val="0"/>
      <w:marBottom w:val="0"/>
      <w:divBdr>
        <w:top w:val="none" w:sz="0" w:space="0" w:color="auto"/>
        <w:left w:val="none" w:sz="0" w:space="0" w:color="auto"/>
        <w:bottom w:val="none" w:sz="0" w:space="0" w:color="auto"/>
        <w:right w:val="none" w:sz="0" w:space="0" w:color="auto"/>
      </w:divBdr>
      <w:divsChild>
        <w:div w:id="169760909">
          <w:marLeft w:val="0"/>
          <w:marRight w:val="0"/>
          <w:marTop w:val="0"/>
          <w:marBottom w:val="0"/>
          <w:divBdr>
            <w:top w:val="none" w:sz="0" w:space="0" w:color="auto"/>
            <w:left w:val="none" w:sz="0" w:space="0" w:color="auto"/>
            <w:bottom w:val="none" w:sz="0" w:space="0" w:color="auto"/>
            <w:right w:val="none" w:sz="0" w:space="0" w:color="auto"/>
          </w:divBdr>
        </w:div>
        <w:div w:id="1126896101">
          <w:marLeft w:val="0"/>
          <w:marRight w:val="0"/>
          <w:marTop w:val="0"/>
          <w:marBottom w:val="0"/>
          <w:divBdr>
            <w:top w:val="none" w:sz="0" w:space="0" w:color="auto"/>
            <w:left w:val="none" w:sz="0" w:space="0" w:color="auto"/>
            <w:bottom w:val="none" w:sz="0" w:space="0" w:color="auto"/>
            <w:right w:val="none" w:sz="0" w:space="0" w:color="auto"/>
          </w:divBdr>
        </w:div>
        <w:div w:id="383679264">
          <w:marLeft w:val="0"/>
          <w:marRight w:val="0"/>
          <w:marTop w:val="0"/>
          <w:marBottom w:val="0"/>
          <w:divBdr>
            <w:top w:val="none" w:sz="0" w:space="0" w:color="auto"/>
            <w:left w:val="none" w:sz="0" w:space="0" w:color="auto"/>
            <w:bottom w:val="none" w:sz="0" w:space="0" w:color="auto"/>
            <w:right w:val="none" w:sz="0" w:space="0" w:color="auto"/>
          </w:divBdr>
        </w:div>
        <w:div w:id="408120392">
          <w:marLeft w:val="0"/>
          <w:marRight w:val="0"/>
          <w:marTop w:val="0"/>
          <w:marBottom w:val="0"/>
          <w:divBdr>
            <w:top w:val="none" w:sz="0" w:space="0" w:color="auto"/>
            <w:left w:val="none" w:sz="0" w:space="0" w:color="auto"/>
            <w:bottom w:val="none" w:sz="0" w:space="0" w:color="auto"/>
            <w:right w:val="none" w:sz="0" w:space="0" w:color="auto"/>
          </w:divBdr>
        </w:div>
      </w:divsChild>
    </w:div>
    <w:div w:id="1041982778">
      <w:bodyDiv w:val="1"/>
      <w:marLeft w:val="0"/>
      <w:marRight w:val="0"/>
      <w:marTop w:val="0"/>
      <w:marBottom w:val="0"/>
      <w:divBdr>
        <w:top w:val="none" w:sz="0" w:space="0" w:color="auto"/>
        <w:left w:val="none" w:sz="0" w:space="0" w:color="auto"/>
        <w:bottom w:val="none" w:sz="0" w:space="0" w:color="auto"/>
        <w:right w:val="none" w:sz="0" w:space="0" w:color="auto"/>
      </w:divBdr>
      <w:divsChild>
        <w:div w:id="1301300785">
          <w:marLeft w:val="0"/>
          <w:marRight w:val="0"/>
          <w:marTop w:val="0"/>
          <w:marBottom w:val="0"/>
          <w:divBdr>
            <w:top w:val="none" w:sz="0" w:space="0" w:color="auto"/>
            <w:left w:val="none" w:sz="0" w:space="0" w:color="auto"/>
            <w:bottom w:val="none" w:sz="0" w:space="0" w:color="auto"/>
            <w:right w:val="none" w:sz="0" w:space="0" w:color="auto"/>
          </w:divBdr>
        </w:div>
        <w:div w:id="1875459242">
          <w:marLeft w:val="0"/>
          <w:marRight w:val="0"/>
          <w:marTop w:val="0"/>
          <w:marBottom w:val="0"/>
          <w:divBdr>
            <w:top w:val="none" w:sz="0" w:space="0" w:color="auto"/>
            <w:left w:val="none" w:sz="0" w:space="0" w:color="auto"/>
            <w:bottom w:val="none" w:sz="0" w:space="0" w:color="auto"/>
            <w:right w:val="none" w:sz="0" w:space="0" w:color="auto"/>
          </w:divBdr>
        </w:div>
        <w:div w:id="1377318717">
          <w:marLeft w:val="0"/>
          <w:marRight w:val="0"/>
          <w:marTop w:val="0"/>
          <w:marBottom w:val="0"/>
          <w:divBdr>
            <w:top w:val="none" w:sz="0" w:space="0" w:color="auto"/>
            <w:left w:val="none" w:sz="0" w:space="0" w:color="auto"/>
            <w:bottom w:val="none" w:sz="0" w:space="0" w:color="auto"/>
            <w:right w:val="none" w:sz="0" w:space="0" w:color="auto"/>
          </w:divBdr>
        </w:div>
      </w:divsChild>
    </w:div>
    <w:div w:id="1234464016">
      <w:bodyDiv w:val="1"/>
      <w:marLeft w:val="0"/>
      <w:marRight w:val="0"/>
      <w:marTop w:val="0"/>
      <w:marBottom w:val="0"/>
      <w:divBdr>
        <w:top w:val="none" w:sz="0" w:space="0" w:color="auto"/>
        <w:left w:val="none" w:sz="0" w:space="0" w:color="auto"/>
        <w:bottom w:val="none" w:sz="0" w:space="0" w:color="auto"/>
        <w:right w:val="none" w:sz="0" w:space="0" w:color="auto"/>
      </w:divBdr>
      <w:divsChild>
        <w:div w:id="585383673">
          <w:marLeft w:val="0"/>
          <w:marRight w:val="0"/>
          <w:marTop w:val="0"/>
          <w:marBottom w:val="0"/>
          <w:divBdr>
            <w:top w:val="none" w:sz="0" w:space="0" w:color="auto"/>
            <w:left w:val="none" w:sz="0" w:space="0" w:color="auto"/>
            <w:bottom w:val="none" w:sz="0" w:space="0" w:color="auto"/>
            <w:right w:val="none" w:sz="0" w:space="0" w:color="auto"/>
          </w:divBdr>
        </w:div>
        <w:div w:id="2101675943">
          <w:marLeft w:val="0"/>
          <w:marRight w:val="0"/>
          <w:marTop w:val="0"/>
          <w:marBottom w:val="0"/>
          <w:divBdr>
            <w:top w:val="none" w:sz="0" w:space="0" w:color="auto"/>
            <w:left w:val="none" w:sz="0" w:space="0" w:color="auto"/>
            <w:bottom w:val="none" w:sz="0" w:space="0" w:color="auto"/>
            <w:right w:val="none" w:sz="0" w:space="0" w:color="auto"/>
          </w:divBdr>
        </w:div>
        <w:div w:id="275525608">
          <w:marLeft w:val="0"/>
          <w:marRight w:val="0"/>
          <w:marTop w:val="0"/>
          <w:marBottom w:val="0"/>
          <w:divBdr>
            <w:top w:val="none" w:sz="0" w:space="0" w:color="auto"/>
            <w:left w:val="none" w:sz="0" w:space="0" w:color="auto"/>
            <w:bottom w:val="none" w:sz="0" w:space="0" w:color="auto"/>
            <w:right w:val="none" w:sz="0" w:space="0" w:color="auto"/>
          </w:divBdr>
        </w:div>
        <w:div w:id="1918243488">
          <w:marLeft w:val="0"/>
          <w:marRight w:val="0"/>
          <w:marTop w:val="0"/>
          <w:marBottom w:val="0"/>
          <w:divBdr>
            <w:top w:val="none" w:sz="0" w:space="0" w:color="auto"/>
            <w:left w:val="none" w:sz="0" w:space="0" w:color="auto"/>
            <w:bottom w:val="none" w:sz="0" w:space="0" w:color="auto"/>
            <w:right w:val="none" w:sz="0" w:space="0" w:color="auto"/>
          </w:divBdr>
        </w:div>
        <w:div w:id="511648364">
          <w:marLeft w:val="0"/>
          <w:marRight w:val="0"/>
          <w:marTop w:val="0"/>
          <w:marBottom w:val="0"/>
          <w:divBdr>
            <w:top w:val="none" w:sz="0" w:space="0" w:color="auto"/>
            <w:left w:val="none" w:sz="0" w:space="0" w:color="auto"/>
            <w:bottom w:val="none" w:sz="0" w:space="0" w:color="auto"/>
            <w:right w:val="none" w:sz="0" w:space="0" w:color="auto"/>
          </w:divBdr>
        </w:div>
        <w:div w:id="158741978">
          <w:marLeft w:val="0"/>
          <w:marRight w:val="0"/>
          <w:marTop w:val="0"/>
          <w:marBottom w:val="0"/>
          <w:divBdr>
            <w:top w:val="none" w:sz="0" w:space="0" w:color="auto"/>
            <w:left w:val="none" w:sz="0" w:space="0" w:color="auto"/>
            <w:bottom w:val="none" w:sz="0" w:space="0" w:color="auto"/>
            <w:right w:val="none" w:sz="0" w:space="0" w:color="auto"/>
          </w:divBdr>
        </w:div>
        <w:div w:id="1960795306">
          <w:marLeft w:val="0"/>
          <w:marRight w:val="0"/>
          <w:marTop w:val="0"/>
          <w:marBottom w:val="0"/>
          <w:divBdr>
            <w:top w:val="none" w:sz="0" w:space="0" w:color="auto"/>
            <w:left w:val="none" w:sz="0" w:space="0" w:color="auto"/>
            <w:bottom w:val="none" w:sz="0" w:space="0" w:color="auto"/>
            <w:right w:val="none" w:sz="0" w:space="0" w:color="auto"/>
          </w:divBdr>
        </w:div>
        <w:div w:id="282662202">
          <w:marLeft w:val="0"/>
          <w:marRight w:val="0"/>
          <w:marTop w:val="0"/>
          <w:marBottom w:val="0"/>
          <w:divBdr>
            <w:top w:val="none" w:sz="0" w:space="0" w:color="auto"/>
            <w:left w:val="none" w:sz="0" w:space="0" w:color="auto"/>
            <w:bottom w:val="none" w:sz="0" w:space="0" w:color="auto"/>
            <w:right w:val="none" w:sz="0" w:space="0" w:color="auto"/>
          </w:divBdr>
        </w:div>
        <w:div w:id="1506359547">
          <w:marLeft w:val="0"/>
          <w:marRight w:val="0"/>
          <w:marTop w:val="0"/>
          <w:marBottom w:val="0"/>
          <w:divBdr>
            <w:top w:val="none" w:sz="0" w:space="0" w:color="auto"/>
            <w:left w:val="none" w:sz="0" w:space="0" w:color="auto"/>
            <w:bottom w:val="none" w:sz="0" w:space="0" w:color="auto"/>
            <w:right w:val="none" w:sz="0" w:space="0" w:color="auto"/>
          </w:divBdr>
        </w:div>
        <w:div w:id="49773204">
          <w:marLeft w:val="0"/>
          <w:marRight w:val="0"/>
          <w:marTop w:val="0"/>
          <w:marBottom w:val="0"/>
          <w:divBdr>
            <w:top w:val="none" w:sz="0" w:space="0" w:color="auto"/>
            <w:left w:val="none" w:sz="0" w:space="0" w:color="auto"/>
            <w:bottom w:val="none" w:sz="0" w:space="0" w:color="auto"/>
            <w:right w:val="none" w:sz="0" w:space="0" w:color="auto"/>
          </w:divBdr>
        </w:div>
        <w:div w:id="641925933">
          <w:marLeft w:val="0"/>
          <w:marRight w:val="0"/>
          <w:marTop w:val="0"/>
          <w:marBottom w:val="0"/>
          <w:divBdr>
            <w:top w:val="none" w:sz="0" w:space="0" w:color="auto"/>
            <w:left w:val="none" w:sz="0" w:space="0" w:color="auto"/>
            <w:bottom w:val="none" w:sz="0" w:space="0" w:color="auto"/>
            <w:right w:val="none" w:sz="0" w:space="0" w:color="auto"/>
          </w:divBdr>
        </w:div>
        <w:div w:id="1612979557">
          <w:marLeft w:val="0"/>
          <w:marRight w:val="0"/>
          <w:marTop w:val="0"/>
          <w:marBottom w:val="0"/>
          <w:divBdr>
            <w:top w:val="none" w:sz="0" w:space="0" w:color="auto"/>
            <w:left w:val="none" w:sz="0" w:space="0" w:color="auto"/>
            <w:bottom w:val="none" w:sz="0" w:space="0" w:color="auto"/>
            <w:right w:val="none" w:sz="0" w:space="0" w:color="auto"/>
          </w:divBdr>
        </w:div>
      </w:divsChild>
    </w:div>
    <w:div w:id="1248074006">
      <w:bodyDiv w:val="1"/>
      <w:marLeft w:val="0"/>
      <w:marRight w:val="0"/>
      <w:marTop w:val="0"/>
      <w:marBottom w:val="0"/>
      <w:divBdr>
        <w:top w:val="none" w:sz="0" w:space="0" w:color="auto"/>
        <w:left w:val="none" w:sz="0" w:space="0" w:color="auto"/>
        <w:bottom w:val="none" w:sz="0" w:space="0" w:color="auto"/>
        <w:right w:val="none" w:sz="0" w:space="0" w:color="auto"/>
      </w:divBdr>
      <w:divsChild>
        <w:div w:id="700129252">
          <w:marLeft w:val="0"/>
          <w:marRight w:val="0"/>
          <w:marTop w:val="0"/>
          <w:marBottom w:val="0"/>
          <w:divBdr>
            <w:top w:val="none" w:sz="0" w:space="0" w:color="auto"/>
            <w:left w:val="none" w:sz="0" w:space="0" w:color="auto"/>
            <w:bottom w:val="none" w:sz="0" w:space="0" w:color="auto"/>
            <w:right w:val="none" w:sz="0" w:space="0" w:color="auto"/>
          </w:divBdr>
        </w:div>
        <w:div w:id="216625227">
          <w:marLeft w:val="0"/>
          <w:marRight w:val="0"/>
          <w:marTop w:val="0"/>
          <w:marBottom w:val="0"/>
          <w:divBdr>
            <w:top w:val="none" w:sz="0" w:space="0" w:color="auto"/>
            <w:left w:val="none" w:sz="0" w:space="0" w:color="auto"/>
            <w:bottom w:val="none" w:sz="0" w:space="0" w:color="auto"/>
            <w:right w:val="none" w:sz="0" w:space="0" w:color="auto"/>
          </w:divBdr>
        </w:div>
        <w:div w:id="206070607">
          <w:marLeft w:val="0"/>
          <w:marRight w:val="0"/>
          <w:marTop w:val="0"/>
          <w:marBottom w:val="0"/>
          <w:divBdr>
            <w:top w:val="none" w:sz="0" w:space="0" w:color="auto"/>
            <w:left w:val="none" w:sz="0" w:space="0" w:color="auto"/>
            <w:bottom w:val="none" w:sz="0" w:space="0" w:color="auto"/>
            <w:right w:val="none" w:sz="0" w:space="0" w:color="auto"/>
          </w:divBdr>
        </w:div>
        <w:div w:id="53281536">
          <w:marLeft w:val="0"/>
          <w:marRight w:val="0"/>
          <w:marTop w:val="0"/>
          <w:marBottom w:val="0"/>
          <w:divBdr>
            <w:top w:val="none" w:sz="0" w:space="0" w:color="auto"/>
            <w:left w:val="none" w:sz="0" w:space="0" w:color="auto"/>
            <w:bottom w:val="none" w:sz="0" w:space="0" w:color="auto"/>
            <w:right w:val="none" w:sz="0" w:space="0" w:color="auto"/>
          </w:divBdr>
        </w:div>
        <w:div w:id="223611450">
          <w:marLeft w:val="0"/>
          <w:marRight w:val="0"/>
          <w:marTop w:val="0"/>
          <w:marBottom w:val="0"/>
          <w:divBdr>
            <w:top w:val="none" w:sz="0" w:space="0" w:color="auto"/>
            <w:left w:val="none" w:sz="0" w:space="0" w:color="auto"/>
            <w:bottom w:val="none" w:sz="0" w:space="0" w:color="auto"/>
            <w:right w:val="none" w:sz="0" w:space="0" w:color="auto"/>
          </w:divBdr>
        </w:div>
        <w:div w:id="1677145435">
          <w:marLeft w:val="0"/>
          <w:marRight w:val="0"/>
          <w:marTop w:val="0"/>
          <w:marBottom w:val="0"/>
          <w:divBdr>
            <w:top w:val="none" w:sz="0" w:space="0" w:color="auto"/>
            <w:left w:val="none" w:sz="0" w:space="0" w:color="auto"/>
            <w:bottom w:val="none" w:sz="0" w:space="0" w:color="auto"/>
            <w:right w:val="none" w:sz="0" w:space="0" w:color="auto"/>
          </w:divBdr>
        </w:div>
        <w:div w:id="1809980000">
          <w:marLeft w:val="0"/>
          <w:marRight w:val="0"/>
          <w:marTop w:val="0"/>
          <w:marBottom w:val="0"/>
          <w:divBdr>
            <w:top w:val="none" w:sz="0" w:space="0" w:color="auto"/>
            <w:left w:val="none" w:sz="0" w:space="0" w:color="auto"/>
            <w:bottom w:val="none" w:sz="0" w:space="0" w:color="auto"/>
            <w:right w:val="none" w:sz="0" w:space="0" w:color="auto"/>
          </w:divBdr>
        </w:div>
        <w:div w:id="1544706444">
          <w:marLeft w:val="0"/>
          <w:marRight w:val="0"/>
          <w:marTop w:val="0"/>
          <w:marBottom w:val="0"/>
          <w:divBdr>
            <w:top w:val="none" w:sz="0" w:space="0" w:color="auto"/>
            <w:left w:val="none" w:sz="0" w:space="0" w:color="auto"/>
            <w:bottom w:val="none" w:sz="0" w:space="0" w:color="auto"/>
            <w:right w:val="none" w:sz="0" w:space="0" w:color="auto"/>
          </w:divBdr>
        </w:div>
        <w:div w:id="2056999938">
          <w:marLeft w:val="0"/>
          <w:marRight w:val="0"/>
          <w:marTop w:val="0"/>
          <w:marBottom w:val="0"/>
          <w:divBdr>
            <w:top w:val="none" w:sz="0" w:space="0" w:color="auto"/>
            <w:left w:val="none" w:sz="0" w:space="0" w:color="auto"/>
            <w:bottom w:val="none" w:sz="0" w:space="0" w:color="auto"/>
            <w:right w:val="none" w:sz="0" w:space="0" w:color="auto"/>
          </w:divBdr>
        </w:div>
        <w:div w:id="2004354270">
          <w:marLeft w:val="0"/>
          <w:marRight w:val="0"/>
          <w:marTop w:val="0"/>
          <w:marBottom w:val="0"/>
          <w:divBdr>
            <w:top w:val="none" w:sz="0" w:space="0" w:color="auto"/>
            <w:left w:val="none" w:sz="0" w:space="0" w:color="auto"/>
            <w:bottom w:val="none" w:sz="0" w:space="0" w:color="auto"/>
            <w:right w:val="none" w:sz="0" w:space="0" w:color="auto"/>
          </w:divBdr>
        </w:div>
        <w:div w:id="1342659367">
          <w:marLeft w:val="0"/>
          <w:marRight w:val="0"/>
          <w:marTop w:val="0"/>
          <w:marBottom w:val="0"/>
          <w:divBdr>
            <w:top w:val="none" w:sz="0" w:space="0" w:color="auto"/>
            <w:left w:val="none" w:sz="0" w:space="0" w:color="auto"/>
            <w:bottom w:val="none" w:sz="0" w:space="0" w:color="auto"/>
            <w:right w:val="none" w:sz="0" w:space="0" w:color="auto"/>
          </w:divBdr>
        </w:div>
        <w:div w:id="325940118">
          <w:marLeft w:val="0"/>
          <w:marRight w:val="0"/>
          <w:marTop w:val="0"/>
          <w:marBottom w:val="0"/>
          <w:divBdr>
            <w:top w:val="none" w:sz="0" w:space="0" w:color="auto"/>
            <w:left w:val="none" w:sz="0" w:space="0" w:color="auto"/>
            <w:bottom w:val="none" w:sz="0" w:space="0" w:color="auto"/>
            <w:right w:val="none" w:sz="0" w:space="0" w:color="auto"/>
          </w:divBdr>
        </w:div>
        <w:div w:id="1614708537">
          <w:marLeft w:val="0"/>
          <w:marRight w:val="0"/>
          <w:marTop w:val="0"/>
          <w:marBottom w:val="0"/>
          <w:divBdr>
            <w:top w:val="none" w:sz="0" w:space="0" w:color="auto"/>
            <w:left w:val="none" w:sz="0" w:space="0" w:color="auto"/>
            <w:bottom w:val="none" w:sz="0" w:space="0" w:color="auto"/>
            <w:right w:val="none" w:sz="0" w:space="0" w:color="auto"/>
          </w:divBdr>
        </w:div>
        <w:div w:id="1221868710">
          <w:marLeft w:val="0"/>
          <w:marRight w:val="0"/>
          <w:marTop w:val="0"/>
          <w:marBottom w:val="0"/>
          <w:divBdr>
            <w:top w:val="none" w:sz="0" w:space="0" w:color="auto"/>
            <w:left w:val="none" w:sz="0" w:space="0" w:color="auto"/>
            <w:bottom w:val="none" w:sz="0" w:space="0" w:color="auto"/>
            <w:right w:val="none" w:sz="0" w:space="0" w:color="auto"/>
          </w:divBdr>
        </w:div>
        <w:div w:id="1071538794">
          <w:marLeft w:val="0"/>
          <w:marRight w:val="0"/>
          <w:marTop w:val="0"/>
          <w:marBottom w:val="0"/>
          <w:divBdr>
            <w:top w:val="none" w:sz="0" w:space="0" w:color="auto"/>
            <w:left w:val="none" w:sz="0" w:space="0" w:color="auto"/>
            <w:bottom w:val="none" w:sz="0" w:space="0" w:color="auto"/>
            <w:right w:val="none" w:sz="0" w:space="0" w:color="auto"/>
          </w:divBdr>
        </w:div>
        <w:div w:id="423571832">
          <w:marLeft w:val="0"/>
          <w:marRight w:val="0"/>
          <w:marTop w:val="0"/>
          <w:marBottom w:val="0"/>
          <w:divBdr>
            <w:top w:val="none" w:sz="0" w:space="0" w:color="auto"/>
            <w:left w:val="none" w:sz="0" w:space="0" w:color="auto"/>
            <w:bottom w:val="none" w:sz="0" w:space="0" w:color="auto"/>
            <w:right w:val="none" w:sz="0" w:space="0" w:color="auto"/>
          </w:divBdr>
        </w:div>
        <w:div w:id="1745176927">
          <w:marLeft w:val="0"/>
          <w:marRight w:val="0"/>
          <w:marTop w:val="0"/>
          <w:marBottom w:val="0"/>
          <w:divBdr>
            <w:top w:val="none" w:sz="0" w:space="0" w:color="auto"/>
            <w:left w:val="none" w:sz="0" w:space="0" w:color="auto"/>
            <w:bottom w:val="none" w:sz="0" w:space="0" w:color="auto"/>
            <w:right w:val="none" w:sz="0" w:space="0" w:color="auto"/>
          </w:divBdr>
        </w:div>
        <w:div w:id="1804349562">
          <w:marLeft w:val="0"/>
          <w:marRight w:val="0"/>
          <w:marTop w:val="0"/>
          <w:marBottom w:val="0"/>
          <w:divBdr>
            <w:top w:val="none" w:sz="0" w:space="0" w:color="auto"/>
            <w:left w:val="none" w:sz="0" w:space="0" w:color="auto"/>
            <w:bottom w:val="none" w:sz="0" w:space="0" w:color="auto"/>
            <w:right w:val="none" w:sz="0" w:space="0" w:color="auto"/>
          </w:divBdr>
        </w:div>
        <w:div w:id="1006061036">
          <w:marLeft w:val="0"/>
          <w:marRight w:val="0"/>
          <w:marTop w:val="0"/>
          <w:marBottom w:val="0"/>
          <w:divBdr>
            <w:top w:val="none" w:sz="0" w:space="0" w:color="auto"/>
            <w:left w:val="none" w:sz="0" w:space="0" w:color="auto"/>
            <w:bottom w:val="none" w:sz="0" w:space="0" w:color="auto"/>
            <w:right w:val="none" w:sz="0" w:space="0" w:color="auto"/>
          </w:divBdr>
        </w:div>
        <w:div w:id="325672163">
          <w:marLeft w:val="0"/>
          <w:marRight w:val="0"/>
          <w:marTop w:val="0"/>
          <w:marBottom w:val="0"/>
          <w:divBdr>
            <w:top w:val="none" w:sz="0" w:space="0" w:color="auto"/>
            <w:left w:val="none" w:sz="0" w:space="0" w:color="auto"/>
            <w:bottom w:val="none" w:sz="0" w:space="0" w:color="auto"/>
            <w:right w:val="none" w:sz="0" w:space="0" w:color="auto"/>
          </w:divBdr>
        </w:div>
        <w:div w:id="276568025">
          <w:marLeft w:val="0"/>
          <w:marRight w:val="0"/>
          <w:marTop w:val="0"/>
          <w:marBottom w:val="0"/>
          <w:divBdr>
            <w:top w:val="none" w:sz="0" w:space="0" w:color="auto"/>
            <w:left w:val="none" w:sz="0" w:space="0" w:color="auto"/>
            <w:bottom w:val="none" w:sz="0" w:space="0" w:color="auto"/>
            <w:right w:val="none" w:sz="0" w:space="0" w:color="auto"/>
          </w:divBdr>
        </w:div>
        <w:div w:id="1790201008">
          <w:marLeft w:val="0"/>
          <w:marRight w:val="0"/>
          <w:marTop w:val="0"/>
          <w:marBottom w:val="0"/>
          <w:divBdr>
            <w:top w:val="none" w:sz="0" w:space="0" w:color="auto"/>
            <w:left w:val="none" w:sz="0" w:space="0" w:color="auto"/>
            <w:bottom w:val="none" w:sz="0" w:space="0" w:color="auto"/>
            <w:right w:val="none" w:sz="0" w:space="0" w:color="auto"/>
          </w:divBdr>
        </w:div>
        <w:div w:id="704136810">
          <w:marLeft w:val="0"/>
          <w:marRight w:val="0"/>
          <w:marTop w:val="0"/>
          <w:marBottom w:val="0"/>
          <w:divBdr>
            <w:top w:val="none" w:sz="0" w:space="0" w:color="auto"/>
            <w:left w:val="none" w:sz="0" w:space="0" w:color="auto"/>
            <w:bottom w:val="none" w:sz="0" w:space="0" w:color="auto"/>
            <w:right w:val="none" w:sz="0" w:space="0" w:color="auto"/>
          </w:divBdr>
        </w:div>
        <w:div w:id="1630554570">
          <w:marLeft w:val="0"/>
          <w:marRight w:val="0"/>
          <w:marTop w:val="0"/>
          <w:marBottom w:val="0"/>
          <w:divBdr>
            <w:top w:val="none" w:sz="0" w:space="0" w:color="auto"/>
            <w:left w:val="none" w:sz="0" w:space="0" w:color="auto"/>
            <w:bottom w:val="none" w:sz="0" w:space="0" w:color="auto"/>
            <w:right w:val="none" w:sz="0" w:space="0" w:color="auto"/>
          </w:divBdr>
        </w:div>
        <w:div w:id="1693650703">
          <w:marLeft w:val="0"/>
          <w:marRight w:val="0"/>
          <w:marTop w:val="0"/>
          <w:marBottom w:val="0"/>
          <w:divBdr>
            <w:top w:val="none" w:sz="0" w:space="0" w:color="auto"/>
            <w:left w:val="none" w:sz="0" w:space="0" w:color="auto"/>
            <w:bottom w:val="none" w:sz="0" w:space="0" w:color="auto"/>
            <w:right w:val="none" w:sz="0" w:space="0" w:color="auto"/>
          </w:divBdr>
        </w:div>
        <w:div w:id="1119301102">
          <w:marLeft w:val="0"/>
          <w:marRight w:val="0"/>
          <w:marTop w:val="0"/>
          <w:marBottom w:val="0"/>
          <w:divBdr>
            <w:top w:val="none" w:sz="0" w:space="0" w:color="auto"/>
            <w:left w:val="none" w:sz="0" w:space="0" w:color="auto"/>
            <w:bottom w:val="none" w:sz="0" w:space="0" w:color="auto"/>
            <w:right w:val="none" w:sz="0" w:space="0" w:color="auto"/>
          </w:divBdr>
        </w:div>
        <w:div w:id="729621779">
          <w:marLeft w:val="0"/>
          <w:marRight w:val="0"/>
          <w:marTop w:val="0"/>
          <w:marBottom w:val="0"/>
          <w:divBdr>
            <w:top w:val="none" w:sz="0" w:space="0" w:color="auto"/>
            <w:left w:val="none" w:sz="0" w:space="0" w:color="auto"/>
            <w:bottom w:val="none" w:sz="0" w:space="0" w:color="auto"/>
            <w:right w:val="none" w:sz="0" w:space="0" w:color="auto"/>
          </w:divBdr>
        </w:div>
        <w:div w:id="1509758553">
          <w:marLeft w:val="0"/>
          <w:marRight w:val="0"/>
          <w:marTop w:val="0"/>
          <w:marBottom w:val="0"/>
          <w:divBdr>
            <w:top w:val="none" w:sz="0" w:space="0" w:color="auto"/>
            <w:left w:val="none" w:sz="0" w:space="0" w:color="auto"/>
            <w:bottom w:val="none" w:sz="0" w:space="0" w:color="auto"/>
            <w:right w:val="none" w:sz="0" w:space="0" w:color="auto"/>
          </w:divBdr>
        </w:div>
        <w:div w:id="1556434031">
          <w:marLeft w:val="0"/>
          <w:marRight w:val="0"/>
          <w:marTop w:val="0"/>
          <w:marBottom w:val="0"/>
          <w:divBdr>
            <w:top w:val="none" w:sz="0" w:space="0" w:color="auto"/>
            <w:left w:val="none" w:sz="0" w:space="0" w:color="auto"/>
            <w:bottom w:val="none" w:sz="0" w:space="0" w:color="auto"/>
            <w:right w:val="none" w:sz="0" w:space="0" w:color="auto"/>
          </w:divBdr>
        </w:div>
      </w:divsChild>
    </w:div>
    <w:div w:id="1302996889">
      <w:bodyDiv w:val="1"/>
      <w:marLeft w:val="0"/>
      <w:marRight w:val="0"/>
      <w:marTop w:val="0"/>
      <w:marBottom w:val="0"/>
      <w:divBdr>
        <w:top w:val="none" w:sz="0" w:space="0" w:color="auto"/>
        <w:left w:val="none" w:sz="0" w:space="0" w:color="auto"/>
        <w:bottom w:val="none" w:sz="0" w:space="0" w:color="auto"/>
        <w:right w:val="none" w:sz="0" w:space="0" w:color="auto"/>
      </w:divBdr>
      <w:divsChild>
        <w:div w:id="1296452997">
          <w:marLeft w:val="0"/>
          <w:marRight w:val="0"/>
          <w:marTop w:val="0"/>
          <w:marBottom w:val="0"/>
          <w:divBdr>
            <w:top w:val="none" w:sz="0" w:space="0" w:color="auto"/>
            <w:left w:val="none" w:sz="0" w:space="0" w:color="auto"/>
            <w:bottom w:val="none" w:sz="0" w:space="0" w:color="auto"/>
            <w:right w:val="none" w:sz="0" w:space="0" w:color="auto"/>
          </w:divBdr>
        </w:div>
        <w:div w:id="2033262728">
          <w:marLeft w:val="0"/>
          <w:marRight w:val="0"/>
          <w:marTop w:val="0"/>
          <w:marBottom w:val="0"/>
          <w:divBdr>
            <w:top w:val="none" w:sz="0" w:space="0" w:color="auto"/>
            <w:left w:val="none" w:sz="0" w:space="0" w:color="auto"/>
            <w:bottom w:val="none" w:sz="0" w:space="0" w:color="auto"/>
            <w:right w:val="none" w:sz="0" w:space="0" w:color="auto"/>
          </w:divBdr>
        </w:div>
        <w:div w:id="510073353">
          <w:marLeft w:val="0"/>
          <w:marRight w:val="0"/>
          <w:marTop w:val="0"/>
          <w:marBottom w:val="0"/>
          <w:divBdr>
            <w:top w:val="none" w:sz="0" w:space="0" w:color="auto"/>
            <w:left w:val="none" w:sz="0" w:space="0" w:color="auto"/>
            <w:bottom w:val="none" w:sz="0" w:space="0" w:color="auto"/>
            <w:right w:val="none" w:sz="0" w:space="0" w:color="auto"/>
          </w:divBdr>
        </w:div>
        <w:div w:id="1360815466">
          <w:marLeft w:val="0"/>
          <w:marRight w:val="0"/>
          <w:marTop w:val="0"/>
          <w:marBottom w:val="0"/>
          <w:divBdr>
            <w:top w:val="none" w:sz="0" w:space="0" w:color="auto"/>
            <w:left w:val="none" w:sz="0" w:space="0" w:color="auto"/>
            <w:bottom w:val="none" w:sz="0" w:space="0" w:color="auto"/>
            <w:right w:val="none" w:sz="0" w:space="0" w:color="auto"/>
          </w:divBdr>
        </w:div>
        <w:div w:id="667951122">
          <w:marLeft w:val="0"/>
          <w:marRight w:val="0"/>
          <w:marTop w:val="0"/>
          <w:marBottom w:val="0"/>
          <w:divBdr>
            <w:top w:val="none" w:sz="0" w:space="0" w:color="auto"/>
            <w:left w:val="none" w:sz="0" w:space="0" w:color="auto"/>
            <w:bottom w:val="none" w:sz="0" w:space="0" w:color="auto"/>
            <w:right w:val="none" w:sz="0" w:space="0" w:color="auto"/>
          </w:divBdr>
        </w:div>
        <w:div w:id="1881435626">
          <w:marLeft w:val="0"/>
          <w:marRight w:val="0"/>
          <w:marTop w:val="0"/>
          <w:marBottom w:val="0"/>
          <w:divBdr>
            <w:top w:val="none" w:sz="0" w:space="0" w:color="auto"/>
            <w:left w:val="none" w:sz="0" w:space="0" w:color="auto"/>
            <w:bottom w:val="none" w:sz="0" w:space="0" w:color="auto"/>
            <w:right w:val="none" w:sz="0" w:space="0" w:color="auto"/>
          </w:divBdr>
        </w:div>
        <w:div w:id="1324701453">
          <w:marLeft w:val="0"/>
          <w:marRight w:val="0"/>
          <w:marTop w:val="0"/>
          <w:marBottom w:val="0"/>
          <w:divBdr>
            <w:top w:val="none" w:sz="0" w:space="0" w:color="auto"/>
            <w:left w:val="none" w:sz="0" w:space="0" w:color="auto"/>
            <w:bottom w:val="none" w:sz="0" w:space="0" w:color="auto"/>
            <w:right w:val="none" w:sz="0" w:space="0" w:color="auto"/>
          </w:divBdr>
        </w:div>
        <w:div w:id="572473147">
          <w:marLeft w:val="0"/>
          <w:marRight w:val="0"/>
          <w:marTop w:val="0"/>
          <w:marBottom w:val="0"/>
          <w:divBdr>
            <w:top w:val="none" w:sz="0" w:space="0" w:color="auto"/>
            <w:left w:val="none" w:sz="0" w:space="0" w:color="auto"/>
            <w:bottom w:val="none" w:sz="0" w:space="0" w:color="auto"/>
            <w:right w:val="none" w:sz="0" w:space="0" w:color="auto"/>
          </w:divBdr>
        </w:div>
        <w:div w:id="1721712233">
          <w:marLeft w:val="0"/>
          <w:marRight w:val="0"/>
          <w:marTop w:val="0"/>
          <w:marBottom w:val="0"/>
          <w:divBdr>
            <w:top w:val="none" w:sz="0" w:space="0" w:color="auto"/>
            <w:left w:val="none" w:sz="0" w:space="0" w:color="auto"/>
            <w:bottom w:val="none" w:sz="0" w:space="0" w:color="auto"/>
            <w:right w:val="none" w:sz="0" w:space="0" w:color="auto"/>
          </w:divBdr>
        </w:div>
      </w:divsChild>
    </w:div>
    <w:div w:id="1369718425">
      <w:bodyDiv w:val="1"/>
      <w:marLeft w:val="0"/>
      <w:marRight w:val="0"/>
      <w:marTop w:val="0"/>
      <w:marBottom w:val="0"/>
      <w:divBdr>
        <w:top w:val="none" w:sz="0" w:space="0" w:color="auto"/>
        <w:left w:val="none" w:sz="0" w:space="0" w:color="auto"/>
        <w:bottom w:val="none" w:sz="0" w:space="0" w:color="auto"/>
        <w:right w:val="none" w:sz="0" w:space="0" w:color="auto"/>
      </w:divBdr>
      <w:divsChild>
        <w:div w:id="1174494589">
          <w:marLeft w:val="0"/>
          <w:marRight w:val="0"/>
          <w:marTop w:val="0"/>
          <w:marBottom w:val="0"/>
          <w:divBdr>
            <w:top w:val="none" w:sz="0" w:space="0" w:color="auto"/>
            <w:left w:val="none" w:sz="0" w:space="0" w:color="auto"/>
            <w:bottom w:val="none" w:sz="0" w:space="0" w:color="auto"/>
            <w:right w:val="none" w:sz="0" w:space="0" w:color="auto"/>
          </w:divBdr>
        </w:div>
        <w:div w:id="724791451">
          <w:marLeft w:val="0"/>
          <w:marRight w:val="0"/>
          <w:marTop w:val="0"/>
          <w:marBottom w:val="0"/>
          <w:divBdr>
            <w:top w:val="none" w:sz="0" w:space="0" w:color="auto"/>
            <w:left w:val="none" w:sz="0" w:space="0" w:color="auto"/>
            <w:bottom w:val="none" w:sz="0" w:space="0" w:color="auto"/>
            <w:right w:val="none" w:sz="0" w:space="0" w:color="auto"/>
          </w:divBdr>
        </w:div>
        <w:div w:id="289944351">
          <w:marLeft w:val="0"/>
          <w:marRight w:val="0"/>
          <w:marTop w:val="0"/>
          <w:marBottom w:val="0"/>
          <w:divBdr>
            <w:top w:val="none" w:sz="0" w:space="0" w:color="auto"/>
            <w:left w:val="none" w:sz="0" w:space="0" w:color="auto"/>
            <w:bottom w:val="none" w:sz="0" w:space="0" w:color="auto"/>
            <w:right w:val="none" w:sz="0" w:space="0" w:color="auto"/>
          </w:divBdr>
        </w:div>
      </w:divsChild>
    </w:div>
    <w:div w:id="1435129774">
      <w:bodyDiv w:val="1"/>
      <w:marLeft w:val="0"/>
      <w:marRight w:val="0"/>
      <w:marTop w:val="0"/>
      <w:marBottom w:val="0"/>
      <w:divBdr>
        <w:top w:val="none" w:sz="0" w:space="0" w:color="auto"/>
        <w:left w:val="none" w:sz="0" w:space="0" w:color="auto"/>
        <w:bottom w:val="none" w:sz="0" w:space="0" w:color="auto"/>
        <w:right w:val="none" w:sz="0" w:space="0" w:color="auto"/>
      </w:divBdr>
      <w:divsChild>
        <w:div w:id="795949522">
          <w:marLeft w:val="0"/>
          <w:marRight w:val="0"/>
          <w:marTop w:val="0"/>
          <w:marBottom w:val="0"/>
          <w:divBdr>
            <w:top w:val="none" w:sz="0" w:space="0" w:color="auto"/>
            <w:left w:val="none" w:sz="0" w:space="0" w:color="auto"/>
            <w:bottom w:val="none" w:sz="0" w:space="0" w:color="auto"/>
            <w:right w:val="none" w:sz="0" w:space="0" w:color="auto"/>
          </w:divBdr>
        </w:div>
        <w:div w:id="1266310897">
          <w:marLeft w:val="0"/>
          <w:marRight w:val="0"/>
          <w:marTop w:val="0"/>
          <w:marBottom w:val="0"/>
          <w:divBdr>
            <w:top w:val="none" w:sz="0" w:space="0" w:color="auto"/>
            <w:left w:val="none" w:sz="0" w:space="0" w:color="auto"/>
            <w:bottom w:val="none" w:sz="0" w:space="0" w:color="auto"/>
            <w:right w:val="none" w:sz="0" w:space="0" w:color="auto"/>
          </w:divBdr>
        </w:div>
        <w:div w:id="2014067516">
          <w:marLeft w:val="0"/>
          <w:marRight w:val="0"/>
          <w:marTop w:val="0"/>
          <w:marBottom w:val="0"/>
          <w:divBdr>
            <w:top w:val="none" w:sz="0" w:space="0" w:color="auto"/>
            <w:left w:val="none" w:sz="0" w:space="0" w:color="auto"/>
            <w:bottom w:val="none" w:sz="0" w:space="0" w:color="auto"/>
            <w:right w:val="none" w:sz="0" w:space="0" w:color="auto"/>
          </w:divBdr>
        </w:div>
        <w:div w:id="316883311">
          <w:marLeft w:val="0"/>
          <w:marRight w:val="0"/>
          <w:marTop w:val="0"/>
          <w:marBottom w:val="0"/>
          <w:divBdr>
            <w:top w:val="none" w:sz="0" w:space="0" w:color="auto"/>
            <w:left w:val="none" w:sz="0" w:space="0" w:color="auto"/>
            <w:bottom w:val="none" w:sz="0" w:space="0" w:color="auto"/>
            <w:right w:val="none" w:sz="0" w:space="0" w:color="auto"/>
          </w:divBdr>
        </w:div>
      </w:divsChild>
    </w:div>
    <w:div w:id="1496602465">
      <w:bodyDiv w:val="1"/>
      <w:marLeft w:val="0"/>
      <w:marRight w:val="0"/>
      <w:marTop w:val="0"/>
      <w:marBottom w:val="0"/>
      <w:divBdr>
        <w:top w:val="none" w:sz="0" w:space="0" w:color="auto"/>
        <w:left w:val="none" w:sz="0" w:space="0" w:color="auto"/>
        <w:bottom w:val="none" w:sz="0" w:space="0" w:color="auto"/>
        <w:right w:val="none" w:sz="0" w:space="0" w:color="auto"/>
      </w:divBdr>
    </w:div>
    <w:div w:id="1496723109">
      <w:bodyDiv w:val="1"/>
      <w:marLeft w:val="0"/>
      <w:marRight w:val="0"/>
      <w:marTop w:val="0"/>
      <w:marBottom w:val="0"/>
      <w:divBdr>
        <w:top w:val="none" w:sz="0" w:space="0" w:color="auto"/>
        <w:left w:val="none" w:sz="0" w:space="0" w:color="auto"/>
        <w:bottom w:val="none" w:sz="0" w:space="0" w:color="auto"/>
        <w:right w:val="none" w:sz="0" w:space="0" w:color="auto"/>
      </w:divBdr>
      <w:divsChild>
        <w:div w:id="1265764247">
          <w:marLeft w:val="0"/>
          <w:marRight w:val="0"/>
          <w:marTop w:val="0"/>
          <w:marBottom w:val="0"/>
          <w:divBdr>
            <w:top w:val="none" w:sz="0" w:space="0" w:color="auto"/>
            <w:left w:val="none" w:sz="0" w:space="0" w:color="auto"/>
            <w:bottom w:val="none" w:sz="0" w:space="0" w:color="auto"/>
            <w:right w:val="none" w:sz="0" w:space="0" w:color="auto"/>
          </w:divBdr>
        </w:div>
        <w:div w:id="738943350">
          <w:marLeft w:val="0"/>
          <w:marRight w:val="0"/>
          <w:marTop w:val="0"/>
          <w:marBottom w:val="0"/>
          <w:divBdr>
            <w:top w:val="none" w:sz="0" w:space="0" w:color="auto"/>
            <w:left w:val="none" w:sz="0" w:space="0" w:color="auto"/>
            <w:bottom w:val="none" w:sz="0" w:space="0" w:color="auto"/>
            <w:right w:val="none" w:sz="0" w:space="0" w:color="auto"/>
          </w:divBdr>
        </w:div>
        <w:div w:id="530723879">
          <w:marLeft w:val="0"/>
          <w:marRight w:val="0"/>
          <w:marTop w:val="0"/>
          <w:marBottom w:val="0"/>
          <w:divBdr>
            <w:top w:val="none" w:sz="0" w:space="0" w:color="auto"/>
            <w:left w:val="none" w:sz="0" w:space="0" w:color="auto"/>
            <w:bottom w:val="none" w:sz="0" w:space="0" w:color="auto"/>
            <w:right w:val="none" w:sz="0" w:space="0" w:color="auto"/>
          </w:divBdr>
        </w:div>
        <w:div w:id="1659112711">
          <w:marLeft w:val="0"/>
          <w:marRight w:val="0"/>
          <w:marTop w:val="0"/>
          <w:marBottom w:val="0"/>
          <w:divBdr>
            <w:top w:val="none" w:sz="0" w:space="0" w:color="auto"/>
            <w:left w:val="none" w:sz="0" w:space="0" w:color="auto"/>
            <w:bottom w:val="none" w:sz="0" w:space="0" w:color="auto"/>
            <w:right w:val="none" w:sz="0" w:space="0" w:color="auto"/>
          </w:divBdr>
        </w:div>
      </w:divsChild>
    </w:div>
    <w:div w:id="1739741853">
      <w:bodyDiv w:val="1"/>
      <w:marLeft w:val="0"/>
      <w:marRight w:val="0"/>
      <w:marTop w:val="0"/>
      <w:marBottom w:val="0"/>
      <w:divBdr>
        <w:top w:val="none" w:sz="0" w:space="0" w:color="auto"/>
        <w:left w:val="none" w:sz="0" w:space="0" w:color="auto"/>
        <w:bottom w:val="none" w:sz="0" w:space="0" w:color="auto"/>
        <w:right w:val="none" w:sz="0" w:space="0" w:color="auto"/>
      </w:divBdr>
      <w:divsChild>
        <w:div w:id="1169708838">
          <w:marLeft w:val="0"/>
          <w:marRight w:val="0"/>
          <w:marTop w:val="0"/>
          <w:marBottom w:val="0"/>
          <w:divBdr>
            <w:top w:val="none" w:sz="0" w:space="0" w:color="auto"/>
            <w:left w:val="none" w:sz="0" w:space="0" w:color="auto"/>
            <w:bottom w:val="none" w:sz="0" w:space="0" w:color="auto"/>
            <w:right w:val="none" w:sz="0" w:space="0" w:color="auto"/>
          </w:divBdr>
        </w:div>
      </w:divsChild>
    </w:div>
    <w:div w:id="1898471412">
      <w:bodyDiv w:val="1"/>
      <w:marLeft w:val="0"/>
      <w:marRight w:val="0"/>
      <w:marTop w:val="0"/>
      <w:marBottom w:val="0"/>
      <w:divBdr>
        <w:top w:val="none" w:sz="0" w:space="0" w:color="auto"/>
        <w:left w:val="none" w:sz="0" w:space="0" w:color="auto"/>
        <w:bottom w:val="none" w:sz="0" w:space="0" w:color="auto"/>
        <w:right w:val="none" w:sz="0" w:space="0" w:color="auto"/>
      </w:divBdr>
      <w:divsChild>
        <w:div w:id="1537041324">
          <w:marLeft w:val="0"/>
          <w:marRight w:val="0"/>
          <w:marTop w:val="0"/>
          <w:marBottom w:val="0"/>
          <w:divBdr>
            <w:top w:val="none" w:sz="0" w:space="0" w:color="auto"/>
            <w:left w:val="none" w:sz="0" w:space="0" w:color="auto"/>
            <w:bottom w:val="none" w:sz="0" w:space="0" w:color="auto"/>
            <w:right w:val="none" w:sz="0" w:space="0" w:color="auto"/>
          </w:divBdr>
        </w:div>
        <w:div w:id="1455979027">
          <w:marLeft w:val="0"/>
          <w:marRight w:val="0"/>
          <w:marTop w:val="0"/>
          <w:marBottom w:val="0"/>
          <w:divBdr>
            <w:top w:val="none" w:sz="0" w:space="0" w:color="auto"/>
            <w:left w:val="none" w:sz="0" w:space="0" w:color="auto"/>
            <w:bottom w:val="none" w:sz="0" w:space="0" w:color="auto"/>
            <w:right w:val="none" w:sz="0" w:space="0" w:color="auto"/>
          </w:divBdr>
        </w:div>
        <w:div w:id="1426880585">
          <w:marLeft w:val="0"/>
          <w:marRight w:val="0"/>
          <w:marTop w:val="0"/>
          <w:marBottom w:val="0"/>
          <w:divBdr>
            <w:top w:val="none" w:sz="0" w:space="0" w:color="auto"/>
            <w:left w:val="none" w:sz="0" w:space="0" w:color="auto"/>
            <w:bottom w:val="none" w:sz="0" w:space="0" w:color="auto"/>
            <w:right w:val="none" w:sz="0" w:space="0" w:color="auto"/>
          </w:divBdr>
        </w:div>
        <w:div w:id="975111211">
          <w:marLeft w:val="0"/>
          <w:marRight w:val="0"/>
          <w:marTop w:val="0"/>
          <w:marBottom w:val="0"/>
          <w:divBdr>
            <w:top w:val="none" w:sz="0" w:space="0" w:color="auto"/>
            <w:left w:val="none" w:sz="0" w:space="0" w:color="auto"/>
            <w:bottom w:val="none" w:sz="0" w:space="0" w:color="auto"/>
            <w:right w:val="none" w:sz="0" w:space="0" w:color="auto"/>
          </w:divBdr>
        </w:div>
        <w:div w:id="1724014098">
          <w:marLeft w:val="0"/>
          <w:marRight w:val="0"/>
          <w:marTop w:val="0"/>
          <w:marBottom w:val="0"/>
          <w:divBdr>
            <w:top w:val="none" w:sz="0" w:space="0" w:color="auto"/>
            <w:left w:val="none" w:sz="0" w:space="0" w:color="auto"/>
            <w:bottom w:val="none" w:sz="0" w:space="0" w:color="auto"/>
            <w:right w:val="none" w:sz="0" w:space="0" w:color="auto"/>
          </w:divBdr>
        </w:div>
      </w:divsChild>
    </w:div>
    <w:div w:id="1914729368">
      <w:bodyDiv w:val="1"/>
      <w:marLeft w:val="0"/>
      <w:marRight w:val="0"/>
      <w:marTop w:val="0"/>
      <w:marBottom w:val="0"/>
      <w:divBdr>
        <w:top w:val="none" w:sz="0" w:space="0" w:color="auto"/>
        <w:left w:val="none" w:sz="0" w:space="0" w:color="auto"/>
        <w:bottom w:val="none" w:sz="0" w:space="0" w:color="auto"/>
        <w:right w:val="none" w:sz="0" w:space="0" w:color="auto"/>
      </w:divBdr>
      <w:divsChild>
        <w:div w:id="293681363">
          <w:marLeft w:val="0"/>
          <w:marRight w:val="0"/>
          <w:marTop w:val="0"/>
          <w:marBottom w:val="0"/>
          <w:divBdr>
            <w:top w:val="none" w:sz="0" w:space="0" w:color="auto"/>
            <w:left w:val="none" w:sz="0" w:space="0" w:color="auto"/>
            <w:bottom w:val="none" w:sz="0" w:space="0" w:color="auto"/>
            <w:right w:val="none" w:sz="0" w:space="0" w:color="auto"/>
          </w:divBdr>
        </w:div>
        <w:div w:id="493685716">
          <w:marLeft w:val="0"/>
          <w:marRight w:val="0"/>
          <w:marTop w:val="0"/>
          <w:marBottom w:val="0"/>
          <w:divBdr>
            <w:top w:val="none" w:sz="0" w:space="0" w:color="auto"/>
            <w:left w:val="none" w:sz="0" w:space="0" w:color="auto"/>
            <w:bottom w:val="none" w:sz="0" w:space="0" w:color="auto"/>
            <w:right w:val="none" w:sz="0" w:space="0" w:color="auto"/>
          </w:divBdr>
        </w:div>
        <w:div w:id="1487436131">
          <w:marLeft w:val="0"/>
          <w:marRight w:val="0"/>
          <w:marTop w:val="0"/>
          <w:marBottom w:val="0"/>
          <w:divBdr>
            <w:top w:val="none" w:sz="0" w:space="0" w:color="auto"/>
            <w:left w:val="none" w:sz="0" w:space="0" w:color="auto"/>
            <w:bottom w:val="none" w:sz="0" w:space="0" w:color="auto"/>
            <w:right w:val="none" w:sz="0" w:space="0" w:color="auto"/>
          </w:divBdr>
        </w:div>
        <w:div w:id="138695729">
          <w:marLeft w:val="0"/>
          <w:marRight w:val="0"/>
          <w:marTop w:val="0"/>
          <w:marBottom w:val="0"/>
          <w:divBdr>
            <w:top w:val="none" w:sz="0" w:space="0" w:color="auto"/>
            <w:left w:val="none" w:sz="0" w:space="0" w:color="auto"/>
            <w:bottom w:val="none" w:sz="0" w:space="0" w:color="auto"/>
            <w:right w:val="none" w:sz="0" w:space="0" w:color="auto"/>
          </w:divBdr>
        </w:div>
      </w:divsChild>
    </w:div>
    <w:div w:id="1935045324">
      <w:bodyDiv w:val="1"/>
      <w:marLeft w:val="0"/>
      <w:marRight w:val="0"/>
      <w:marTop w:val="0"/>
      <w:marBottom w:val="0"/>
      <w:divBdr>
        <w:top w:val="none" w:sz="0" w:space="0" w:color="auto"/>
        <w:left w:val="none" w:sz="0" w:space="0" w:color="auto"/>
        <w:bottom w:val="none" w:sz="0" w:space="0" w:color="auto"/>
        <w:right w:val="none" w:sz="0" w:space="0" w:color="auto"/>
      </w:divBdr>
      <w:divsChild>
        <w:div w:id="44574682">
          <w:marLeft w:val="0"/>
          <w:marRight w:val="0"/>
          <w:marTop w:val="0"/>
          <w:marBottom w:val="0"/>
          <w:divBdr>
            <w:top w:val="none" w:sz="0" w:space="0" w:color="auto"/>
            <w:left w:val="none" w:sz="0" w:space="0" w:color="auto"/>
            <w:bottom w:val="none" w:sz="0" w:space="0" w:color="auto"/>
            <w:right w:val="none" w:sz="0" w:space="0" w:color="auto"/>
          </w:divBdr>
        </w:div>
        <w:div w:id="1898130816">
          <w:marLeft w:val="0"/>
          <w:marRight w:val="0"/>
          <w:marTop w:val="0"/>
          <w:marBottom w:val="0"/>
          <w:divBdr>
            <w:top w:val="none" w:sz="0" w:space="0" w:color="auto"/>
            <w:left w:val="none" w:sz="0" w:space="0" w:color="auto"/>
            <w:bottom w:val="none" w:sz="0" w:space="0" w:color="auto"/>
            <w:right w:val="none" w:sz="0" w:space="0" w:color="auto"/>
          </w:divBdr>
        </w:div>
        <w:div w:id="481969506">
          <w:marLeft w:val="0"/>
          <w:marRight w:val="0"/>
          <w:marTop w:val="0"/>
          <w:marBottom w:val="0"/>
          <w:divBdr>
            <w:top w:val="none" w:sz="0" w:space="0" w:color="auto"/>
            <w:left w:val="none" w:sz="0" w:space="0" w:color="auto"/>
            <w:bottom w:val="none" w:sz="0" w:space="0" w:color="auto"/>
            <w:right w:val="none" w:sz="0" w:space="0" w:color="auto"/>
          </w:divBdr>
        </w:div>
        <w:div w:id="1819415440">
          <w:marLeft w:val="0"/>
          <w:marRight w:val="0"/>
          <w:marTop w:val="0"/>
          <w:marBottom w:val="0"/>
          <w:divBdr>
            <w:top w:val="none" w:sz="0" w:space="0" w:color="auto"/>
            <w:left w:val="none" w:sz="0" w:space="0" w:color="auto"/>
            <w:bottom w:val="none" w:sz="0" w:space="0" w:color="auto"/>
            <w:right w:val="none" w:sz="0" w:space="0" w:color="auto"/>
          </w:divBdr>
        </w:div>
        <w:div w:id="2072149315">
          <w:marLeft w:val="0"/>
          <w:marRight w:val="0"/>
          <w:marTop w:val="0"/>
          <w:marBottom w:val="0"/>
          <w:divBdr>
            <w:top w:val="none" w:sz="0" w:space="0" w:color="auto"/>
            <w:left w:val="none" w:sz="0" w:space="0" w:color="auto"/>
            <w:bottom w:val="none" w:sz="0" w:space="0" w:color="auto"/>
            <w:right w:val="none" w:sz="0" w:space="0" w:color="auto"/>
          </w:divBdr>
        </w:div>
        <w:div w:id="442115573">
          <w:marLeft w:val="0"/>
          <w:marRight w:val="0"/>
          <w:marTop w:val="0"/>
          <w:marBottom w:val="0"/>
          <w:divBdr>
            <w:top w:val="none" w:sz="0" w:space="0" w:color="auto"/>
            <w:left w:val="none" w:sz="0" w:space="0" w:color="auto"/>
            <w:bottom w:val="none" w:sz="0" w:space="0" w:color="auto"/>
            <w:right w:val="none" w:sz="0" w:space="0" w:color="auto"/>
          </w:divBdr>
        </w:div>
        <w:div w:id="1026055928">
          <w:marLeft w:val="0"/>
          <w:marRight w:val="0"/>
          <w:marTop w:val="0"/>
          <w:marBottom w:val="0"/>
          <w:divBdr>
            <w:top w:val="none" w:sz="0" w:space="0" w:color="auto"/>
            <w:left w:val="none" w:sz="0" w:space="0" w:color="auto"/>
            <w:bottom w:val="none" w:sz="0" w:space="0" w:color="auto"/>
            <w:right w:val="none" w:sz="0" w:space="0" w:color="auto"/>
          </w:divBdr>
        </w:div>
      </w:divsChild>
    </w:div>
    <w:div w:id="2075276276">
      <w:bodyDiv w:val="1"/>
      <w:marLeft w:val="0"/>
      <w:marRight w:val="0"/>
      <w:marTop w:val="0"/>
      <w:marBottom w:val="0"/>
      <w:divBdr>
        <w:top w:val="none" w:sz="0" w:space="0" w:color="auto"/>
        <w:left w:val="none" w:sz="0" w:space="0" w:color="auto"/>
        <w:bottom w:val="none" w:sz="0" w:space="0" w:color="auto"/>
        <w:right w:val="none" w:sz="0" w:space="0" w:color="auto"/>
      </w:divBdr>
      <w:divsChild>
        <w:div w:id="2132168626">
          <w:marLeft w:val="0"/>
          <w:marRight w:val="0"/>
          <w:marTop w:val="0"/>
          <w:marBottom w:val="0"/>
          <w:divBdr>
            <w:top w:val="none" w:sz="0" w:space="0" w:color="auto"/>
            <w:left w:val="none" w:sz="0" w:space="0" w:color="auto"/>
            <w:bottom w:val="none" w:sz="0" w:space="0" w:color="auto"/>
            <w:right w:val="none" w:sz="0" w:space="0" w:color="auto"/>
          </w:divBdr>
          <w:divsChild>
            <w:div w:id="718552975">
              <w:marLeft w:val="0"/>
              <w:marRight w:val="0"/>
              <w:marTop w:val="0"/>
              <w:marBottom w:val="0"/>
              <w:divBdr>
                <w:top w:val="none" w:sz="0" w:space="0" w:color="auto"/>
                <w:left w:val="none" w:sz="0" w:space="0" w:color="auto"/>
                <w:bottom w:val="none" w:sz="0" w:space="0" w:color="auto"/>
                <w:right w:val="none" w:sz="0" w:space="0" w:color="auto"/>
              </w:divBdr>
            </w:div>
            <w:div w:id="1821655327">
              <w:marLeft w:val="0"/>
              <w:marRight w:val="0"/>
              <w:marTop w:val="0"/>
              <w:marBottom w:val="0"/>
              <w:divBdr>
                <w:top w:val="none" w:sz="0" w:space="0" w:color="auto"/>
                <w:left w:val="none" w:sz="0" w:space="0" w:color="auto"/>
                <w:bottom w:val="none" w:sz="0" w:space="0" w:color="auto"/>
                <w:right w:val="none" w:sz="0" w:space="0" w:color="auto"/>
              </w:divBdr>
            </w:div>
            <w:div w:id="1776168997">
              <w:marLeft w:val="0"/>
              <w:marRight w:val="0"/>
              <w:marTop w:val="0"/>
              <w:marBottom w:val="0"/>
              <w:divBdr>
                <w:top w:val="none" w:sz="0" w:space="0" w:color="auto"/>
                <w:left w:val="none" w:sz="0" w:space="0" w:color="auto"/>
                <w:bottom w:val="none" w:sz="0" w:space="0" w:color="auto"/>
                <w:right w:val="none" w:sz="0" w:space="0" w:color="auto"/>
              </w:divBdr>
            </w:div>
            <w:div w:id="254632290">
              <w:marLeft w:val="0"/>
              <w:marRight w:val="0"/>
              <w:marTop w:val="0"/>
              <w:marBottom w:val="0"/>
              <w:divBdr>
                <w:top w:val="none" w:sz="0" w:space="0" w:color="auto"/>
                <w:left w:val="none" w:sz="0" w:space="0" w:color="auto"/>
                <w:bottom w:val="none" w:sz="0" w:space="0" w:color="auto"/>
                <w:right w:val="none" w:sz="0" w:space="0" w:color="auto"/>
              </w:divBdr>
            </w:div>
            <w:div w:id="583926442">
              <w:marLeft w:val="0"/>
              <w:marRight w:val="0"/>
              <w:marTop w:val="0"/>
              <w:marBottom w:val="0"/>
              <w:divBdr>
                <w:top w:val="none" w:sz="0" w:space="0" w:color="auto"/>
                <w:left w:val="none" w:sz="0" w:space="0" w:color="auto"/>
                <w:bottom w:val="none" w:sz="0" w:space="0" w:color="auto"/>
                <w:right w:val="none" w:sz="0" w:space="0" w:color="auto"/>
              </w:divBdr>
            </w:div>
            <w:div w:id="752553440">
              <w:marLeft w:val="0"/>
              <w:marRight w:val="0"/>
              <w:marTop w:val="0"/>
              <w:marBottom w:val="0"/>
              <w:divBdr>
                <w:top w:val="none" w:sz="0" w:space="0" w:color="auto"/>
                <w:left w:val="none" w:sz="0" w:space="0" w:color="auto"/>
                <w:bottom w:val="none" w:sz="0" w:space="0" w:color="auto"/>
                <w:right w:val="none" w:sz="0" w:space="0" w:color="auto"/>
              </w:divBdr>
            </w:div>
            <w:div w:id="1725787743">
              <w:marLeft w:val="0"/>
              <w:marRight w:val="0"/>
              <w:marTop w:val="0"/>
              <w:marBottom w:val="0"/>
              <w:divBdr>
                <w:top w:val="none" w:sz="0" w:space="0" w:color="auto"/>
                <w:left w:val="none" w:sz="0" w:space="0" w:color="auto"/>
                <w:bottom w:val="none" w:sz="0" w:space="0" w:color="auto"/>
                <w:right w:val="none" w:sz="0" w:space="0" w:color="auto"/>
              </w:divBdr>
            </w:div>
            <w:div w:id="1825931064">
              <w:marLeft w:val="0"/>
              <w:marRight w:val="0"/>
              <w:marTop w:val="0"/>
              <w:marBottom w:val="0"/>
              <w:divBdr>
                <w:top w:val="none" w:sz="0" w:space="0" w:color="auto"/>
                <w:left w:val="none" w:sz="0" w:space="0" w:color="auto"/>
                <w:bottom w:val="none" w:sz="0" w:space="0" w:color="auto"/>
                <w:right w:val="none" w:sz="0" w:space="0" w:color="auto"/>
              </w:divBdr>
            </w:div>
            <w:div w:id="680275238">
              <w:marLeft w:val="0"/>
              <w:marRight w:val="0"/>
              <w:marTop w:val="0"/>
              <w:marBottom w:val="0"/>
              <w:divBdr>
                <w:top w:val="none" w:sz="0" w:space="0" w:color="auto"/>
                <w:left w:val="none" w:sz="0" w:space="0" w:color="auto"/>
                <w:bottom w:val="none" w:sz="0" w:space="0" w:color="auto"/>
                <w:right w:val="none" w:sz="0" w:space="0" w:color="auto"/>
              </w:divBdr>
            </w:div>
            <w:div w:id="625427512">
              <w:marLeft w:val="0"/>
              <w:marRight w:val="0"/>
              <w:marTop w:val="0"/>
              <w:marBottom w:val="0"/>
              <w:divBdr>
                <w:top w:val="none" w:sz="0" w:space="0" w:color="auto"/>
                <w:left w:val="none" w:sz="0" w:space="0" w:color="auto"/>
                <w:bottom w:val="none" w:sz="0" w:space="0" w:color="auto"/>
                <w:right w:val="none" w:sz="0" w:space="0" w:color="auto"/>
              </w:divBdr>
            </w:div>
            <w:div w:id="713237474">
              <w:marLeft w:val="0"/>
              <w:marRight w:val="0"/>
              <w:marTop w:val="0"/>
              <w:marBottom w:val="0"/>
              <w:divBdr>
                <w:top w:val="none" w:sz="0" w:space="0" w:color="auto"/>
                <w:left w:val="none" w:sz="0" w:space="0" w:color="auto"/>
                <w:bottom w:val="none" w:sz="0" w:space="0" w:color="auto"/>
                <w:right w:val="none" w:sz="0" w:space="0" w:color="auto"/>
              </w:divBdr>
            </w:div>
            <w:div w:id="953056121">
              <w:marLeft w:val="0"/>
              <w:marRight w:val="0"/>
              <w:marTop w:val="0"/>
              <w:marBottom w:val="0"/>
              <w:divBdr>
                <w:top w:val="none" w:sz="0" w:space="0" w:color="auto"/>
                <w:left w:val="none" w:sz="0" w:space="0" w:color="auto"/>
                <w:bottom w:val="none" w:sz="0" w:space="0" w:color="auto"/>
                <w:right w:val="none" w:sz="0" w:space="0" w:color="auto"/>
              </w:divBdr>
            </w:div>
            <w:div w:id="171187547">
              <w:marLeft w:val="0"/>
              <w:marRight w:val="0"/>
              <w:marTop w:val="0"/>
              <w:marBottom w:val="0"/>
              <w:divBdr>
                <w:top w:val="none" w:sz="0" w:space="0" w:color="auto"/>
                <w:left w:val="none" w:sz="0" w:space="0" w:color="auto"/>
                <w:bottom w:val="none" w:sz="0" w:space="0" w:color="auto"/>
                <w:right w:val="none" w:sz="0" w:space="0" w:color="auto"/>
              </w:divBdr>
            </w:div>
            <w:div w:id="923143357">
              <w:marLeft w:val="0"/>
              <w:marRight w:val="0"/>
              <w:marTop w:val="0"/>
              <w:marBottom w:val="0"/>
              <w:divBdr>
                <w:top w:val="none" w:sz="0" w:space="0" w:color="auto"/>
                <w:left w:val="none" w:sz="0" w:space="0" w:color="auto"/>
                <w:bottom w:val="none" w:sz="0" w:space="0" w:color="auto"/>
                <w:right w:val="none" w:sz="0" w:space="0" w:color="auto"/>
              </w:divBdr>
            </w:div>
            <w:div w:id="68571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gia.lt/wp-admin/post.php?post=2475&amp;action=edi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gia.lt/wp-admin/post.php?post=2462&amp;action=edit" TargetMode="External"/><Relationship Id="rId17" Type="http://schemas.openxmlformats.org/officeDocument/2006/relationships/hyperlink" Target="https://www.alfa.lt/straipsnis/50377837/kita-gpais-medalio-puse-verslas-gali-kelti-kainas" TargetMode="External"/><Relationship Id="rId2" Type="http://schemas.openxmlformats.org/officeDocument/2006/relationships/numbering" Target="numbering.xml"/><Relationship Id="rId16" Type="http://schemas.openxmlformats.org/officeDocument/2006/relationships/hyperlink" Target="https://www.litas.lt/vieneri-metai-darbo-su-gpais-ar-tikslai-bus-pasiekt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gia.lt/wp-admin/post.php?post=2443&amp;action=edit" TargetMode="External"/><Relationship Id="rId5" Type="http://schemas.openxmlformats.org/officeDocument/2006/relationships/webSettings" Target="webSettings.xml"/><Relationship Id="rId15" Type="http://schemas.openxmlformats.org/officeDocument/2006/relationships/hyperlink" Target="http://agia.lt/wp-admin/post.php?post=2499&amp;action=edit" TargetMode="External"/><Relationship Id="rId10" Type="http://schemas.openxmlformats.org/officeDocument/2006/relationships/hyperlink" Target="http://agia.lt/wp-admin/post.php?post=2439&amp;action=edi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gia.lt/wp-admin/post.php?post=2496&amp;action=e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725D8-8237-4492-92CE-7E101CF5C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10753</Words>
  <Characters>6130</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Dizaineris-pc2</dc:creator>
  <cp:lastModifiedBy>User</cp:lastModifiedBy>
  <cp:revision>9</cp:revision>
  <cp:lastPrinted>2019-05-09T12:02:00Z</cp:lastPrinted>
  <dcterms:created xsi:type="dcterms:W3CDTF">2019-05-09T11:07:00Z</dcterms:created>
  <dcterms:modified xsi:type="dcterms:W3CDTF">2019-05-09T14:16:00Z</dcterms:modified>
</cp:coreProperties>
</file>