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1C159" w14:textId="77777777" w:rsidR="003A50E3" w:rsidRPr="003A50E3" w:rsidRDefault="003A50E3" w:rsidP="003A50E3">
      <w:pPr>
        <w:spacing w:after="0" w:line="240" w:lineRule="auto"/>
        <w:jc w:val="center"/>
        <w:rPr>
          <w:rFonts w:ascii="Times New Roman" w:hAnsi="Times New Roman" w:cs="Times New Roman"/>
          <w:b/>
          <w:sz w:val="36"/>
          <w:szCs w:val="36"/>
        </w:rPr>
      </w:pPr>
    </w:p>
    <w:p w14:paraId="2D32EAA0" w14:textId="77777777" w:rsidR="003A50E3" w:rsidRPr="003A50E3" w:rsidRDefault="003A50E3" w:rsidP="003A50E3">
      <w:pPr>
        <w:spacing w:after="0" w:line="240" w:lineRule="auto"/>
        <w:jc w:val="center"/>
        <w:rPr>
          <w:rFonts w:ascii="Times New Roman" w:hAnsi="Times New Roman" w:cs="Times New Roman"/>
          <w:b/>
          <w:sz w:val="36"/>
          <w:szCs w:val="36"/>
        </w:rPr>
      </w:pPr>
    </w:p>
    <w:p w14:paraId="03D37F32" w14:textId="77777777" w:rsidR="003A50E3" w:rsidRPr="003A50E3" w:rsidRDefault="003A50E3" w:rsidP="003A50E3">
      <w:pPr>
        <w:spacing w:after="0" w:line="240" w:lineRule="auto"/>
        <w:jc w:val="center"/>
        <w:rPr>
          <w:rFonts w:ascii="Times New Roman" w:hAnsi="Times New Roman" w:cs="Times New Roman"/>
          <w:b/>
          <w:sz w:val="36"/>
          <w:szCs w:val="36"/>
        </w:rPr>
      </w:pPr>
    </w:p>
    <w:p w14:paraId="418ACE8D" w14:textId="77777777" w:rsidR="003A50E3" w:rsidRPr="003A50E3" w:rsidRDefault="003A50E3" w:rsidP="003A50E3">
      <w:pPr>
        <w:spacing w:after="0" w:line="240" w:lineRule="auto"/>
        <w:jc w:val="center"/>
        <w:rPr>
          <w:rFonts w:ascii="Times New Roman" w:hAnsi="Times New Roman" w:cs="Times New Roman"/>
          <w:b/>
          <w:sz w:val="36"/>
          <w:szCs w:val="36"/>
        </w:rPr>
      </w:pPr>
    </w:p>
    <w:p w14:paraId="2740A6B5" w14:textId="77777777" w:rsidR="003A50E3" w:rsidRPr="003A50E3" w:rsidRDefault="003A50E3" w:rsidP="003A50E3">
      <w:pPr>
        <w:spacing w:after="0" w:line="240" w:lineRule="auto"/>
        <w:jc w:val="center"/>
        <w:rPr>
          <w:rFonts w:ascii="Times New Roman" w:hAnsi="Times New Roman" w:cs="Times New Roman"/>
          <w:b/>
          <w:sz w:val="36"/>
          <w:szCs w:val="36"/>
        </w:rPr>
      </w:pPr>
    </w:p>
    <w:p w14:paraId="4C0EC150" w14:textId="77777777" w:rsidR="003A50E3" w:rsidRPr="003A50E3" w:rsidRDefault="003A50E3" w:rsidP="003A50E3">
      <w:pPr>
        <w:spacing w:after="0" w:line="240" w:lineRule="auto"/>
        <w:jc w:val="center"/>
        <w:rPr>
          <w:rFonts w:ascii="Times New Roman" w:hAnsi="Times New Roman" w:cs="Times New Roman"/>
          <w:b/>
          <w:sz w:val="36"/>
          <w:szCs w:val="36"/>
        </w:rPr>
      </w:pPr>
    </w:p>
    <w:p w14:paraId="79C984D1" w14:textId="77777777" w:rsidR="003A50E3" w:rsidRPr="003A50E3" w:rsidRDefault="003A50E3" w:rsidP="003A50E3">
      <w:pPr>
        <w:spacing w:after="0" w:line="240" w:lineRule="auto"/>
        <w:jc w:val="center"/>
        <w:rPr>
          <w:rFonts w:ascii="Times New Roman" w:hAnsi="Times New Roman" w:cs="Times New Roman"/>
          <w:b/>
          <w:sz w:val="36"/>
          <w:szCs w:val="36"/>
        </w:rPr>
      </w:pPr>
    </w:p>
    <w:p w14:paraId="6CAA97CC" w14:textId="77777777" w:rsidR="003A50E3" w:rsidRPr="003A50E3" w:rsidRDefault="003A50E3" w:rsidP="003A50E3">
      <w:pPr>
        <w:spacing w:after="0" w:line="240" w:lineRule="auto"/>
        <w:jc w:val="center"/>
        <w:rPr>
          <w:rFonts w:ascii="Times New Roman" w:hAnsi="Times New Roman" w:cs="Times New Roman"/>
          <w:b/>
          <w:sz w:val="36"/>
          <w:szCs w:val="36"/>
        </w:rPr>
      </w:pPr>
    </w:p>
    <w:p w14:paraId="06A12271" w14:textId="77777777" w:rsidR="003A50E3" w:rsidRPr="003A50E3" w:rsidRDefault="003A50E3" w:rsidP="003A50E3">
      <w:pPr>
        <w:spacing w:after="0" w:line="240" w:lineRule="auto"/>
        <w:jc w:val="center"/>
        <w:rPr>
          <w:rFonts w:ascii="Times New Roman" w:hAnsi="Times New Roman" w:cs="Times New Roman"/>
          <w:b/>
          <w:sz w:val="36"/>
          <w:szCs w:val="36"/>
        </w:rPr>
      </w:pPr>
    </w:p>
    <w:p w14:paraId="0DC87DC0" w14:textId="426B3E2B" w:rsidR="003A50E3" w:rsidRPr="003A50E3" w:rsidRDefault="003A50E3" w:rsidP="003A50E3">
      <w:pPr>
        <w:spacing w:after="0" w:line="240" w:lineRule="auto"/>
        <w:jc w:val="center"/>
        <w:rPr>
          <w:rFonts w:ascii="Times New Roman" w:hAnsi="Times New Roman" w:cs="Times New Roman"/>
          <w:b/>
          <w:sz w:val="36"/>
          <w:szCs w:val="36"/>
        </w:rPr>
      </w:pPr>
      <w:r w:rsidRPr="003A50E3">
        <w:rPr>
          <w:rFonts w:ascii="Times New Roman" w:hAnsi="Times New Roman" w:cs="Times New Roman"/>
          <w:b/>
          <w:sz w:val="36"/>
          <w:szCs w:val="36"/>
        </w:rPr>
        <w:t xml:space="preserve">INFORMACIJA APIE 2019 METŲ </w:t>
      </w:r>
      <w:r w:rsidR="007C3704">
        <w:rPr>
          <w:rFonts w:ascii="Times New Roman" w:hAnsi="Times New Roman" w:cs="Times New Roman"/>
          <w:b/>
          <w:sz w:val="36"/>
          <w:szCs w:val="36"/>
        </w:rPr>
        <w:t>I</w:t>
      </w:r>
      <w:r w:rsidRPr="003A50E3">
        <w:rPr>
          <w:rFonts w:ascii="Times New Roman" w:hAnsi="Times New Roman" w:cs="Times New Roman"/>
          <w:b/>
          <w:sz w:val="36"/>
          <w:szCs w:val="36"/>
        </w:rPr>
        <w:t>I KETVIRTĮ VYKDYTAS APMOKESTINAMŲJŲ GAMINIŲ (ĮSKAITANT BATERIJAS IR AKUMULIATORIUS) ATLIEKŲ TVARKYMO VEIKLOS ORGANIZAVIMO PLANE IR ŠVIETIMO PROGRAMOJE NUMATYTAS PRIEMONES BEI FINANSAVIMO SCHEMOS VYKDYMĄ</w:t>
      </w:r>
    </w:p>
    <w:p w14:paraId="5F8CE54C" w14:textId="77777777" w:rsidR="003A50E3" w:rsidRPr="003A50E3" w:rsidRDefault="003A50E3" w:rsidP="003A50E3">
      <w:pPr>
        <w:spacing w:after="0" w:line="240" w:lineRule="auto"/>
        <w:jc w:val="both"/>
        <w:rPr>
          <w:rFonts w:ascii="Times New Roman" w:hAnsi="Times New Roman" w:cs="Times New Roman"/>
          <w:b/>
          <w:sz w:val="24"/>
          <w:szCs w:val="24"/>
        </w:rPr>
      </w:pPr>
    </w:p>
    <w:p w14:paraId="3B457771" w14:textId="77777777" w:rsidR="003A50E3" w:rsidRPr="003A50E3" w:rsidRDefault="003A50E3" w:rsidP="003A50E3">
      <w:pPr>
        <w:spacing w:after="0" w:line="240" w:lineRule="auto"/>
        <w:jc w:val="both"/>
        <w:rPr>
          <w:rFonts w:ascii="Times New Roman" w:hAnsi="Times New Roman" w:cs="Times New Roman"/>
          <w:b/>
          <w:sz w:val="24"/>
          <w:szCs w:val="24"/>
        </w:rPr>
      </w:pPr>
    </w:p>
    <w:p w14:paraId="7303F3ED" w14:textId="77777777" w:rsidR="003A50E3" w:rsidRPr="003A50E3" w:rsidRDefault="003A50E3" w:rsidP="003A50E3">
      <w:pPr>
        <w:spacing w:after="0" w:line="240" w:lineRule="auto"/>
        <w:jc w:val="both"/>
        <w:rPr>
          <w:rFonts w:ascii="Times New Roman" w:hAnsi="Times New Roman" w:cs="Times New Roman"/>
          <w:b/>
          <w:sz w:val="24"/>
          <w:szCs w:val="24"/>
        </w:rPr>
      </w:pPr>
    </w:p>
    <w:p w14:paraId="79B1CF0B" w14:textId="77777777" w:rsidR="003A50E3" w:rsidRPr="003A50E3" w:rsidRDefault="003A50E3" w:rsidP="003A50E3">
      <w:pPr>
        <w:spacing w:after="0" w:line="240" w:lineRule="auto"/>
        <w:jc w:val="both"/>
        <w:rPr>
          <w:rFonts w:ascii="Times New Roman" w:hAnsi="Times New Roman" w:cs="Times New Roman"/>
          <w:b/>
          <w:sz w:val="24"/>
          <w:szCs w:val="24"/>
        </w:rPr>
      </w:pPr>
    </w:p>
    <w:p w14:paraId="3560D441" w14:textId="77777777" w:rsidR="003A50E3" w:rsidRPr="003A50E3" w:rsidRDefault="003A50E3" w:rsidP="003A50E3">
      <w:pPr>
        <w:spacing w:after="0" w:line="240" w:lineRule="auto"/>
        <w:jc w:val="both"/>
        <w:rPr>
          <w:rFonts w:ascii="Times New Roman" w:hAnsi="Times New Roman" w:cs="Times New Roman"/>
          <w:sz w:val="24"/>
          <w:szCs w:val="24"/>
        </w:rPr>
      </w:pPr>
    </w:p>
    <w:p w14:paraId="5EBB93CF" w14:textId="77777777" w:rsidR="003A50E3" w:rsidRPr="003A50E3" w:rsidRDefault="003A50E3" w:rsidP="003A50E3">
      <w:pPr>
        <w:spacing w:after="0" w:line="240" w:lineRule="auto"/>
        <w:jc w:val="both"/>
        <w:rPr>
          <w:rFonts w:ascii="Times New Roman" w:hAnsi="Times New Roman" w:cs="Times New Roman"/>
          <w:sz w:val="24"/>
          <w:szCs w:val="24"/>
        </w:rPr>
      </w:pPr>
    </w:p>
    <w:p w14:paraId="5D225001" w14:textId="77777777" w:rsidR="003A50E3" w:rsidRPr="003A50E3" w:rsidRDefault="003A50E3" w:rsidP="003A50E3">
      <w:pPr>
        <w:spacing w:after="0" w:line="240" w:lineRule="auto"/>
        <w:jc w:val="both"/>
        <w:rPr>
          <w:rFonts w:ascii="Times New Roman" w:hAnsi="Times New Roman" w:cs="Times New Roman"/>
          <w:sz w:val="24"/>
          <w:szCs w:val="24"/>
        </w:rPr>
      </w:pPr>
    </w:p>
    <w:p w14:paraId="08640E1C" w14:textId="77777777" w:rsidR="003A50E3" w:rsidRPr="003A50E3" w:rsidRDefault="003A50E3" w:rsidP="003A50E3">
      <w:pPr>
        <w:spacing w:after="0" w:line="240" w:lineRule="auto"/>
        <w:jc w:val="both"/>
        <w:rPr>
          <w:rFonts w:ascii="Times New Roman" w:hAnsi="Times New Roman" w:cs="Times New Roman"/>
          <w:sz w:val="24"/>
          <w:szCs w:val="24"/>
        </w:rPr>
      </w:pPr>
    </w:p>
    <w:p w14:paraId="017DF030" w14:textId="77777777" w:rsidR="003A50E3" w:rsidRPr="003A50E3" w:rsidRDefault="003A50E3" w:rsidP="003A50E3">
      <w:pPr>
        <w:spacing w:after="0" w:line="240" w:lineRule="auto"/>
        <w:jc w:val="both"/>
        <w:rPr>
          <w:rFonts w:ascii="Times New Roman" w:hAnsi="Times New Roman" w:cs="Times New Roman"/>
          <w:sz w:val="24"/>
          <w:szCs w:val="24"/>
        </w:rPr>
      </w:pPr>
    </w:p>
    <w:p w14:paraId="577414C3" w14:textId="77777777" w:rsidR="003A50E3" w:rsidRPr="003A50E3" w:rsidRDefault="003A50E3" w:rsidP="003A50E3">
      <w:pPr>
        <w:spacing w:after="0" w:line="240" w:lineRule="auto"/>
        <w:jc w:val="both"/>
        <w:rPr>
          <w:rFonts w:ascii="Times New Roman" w:hAnsi="Times New Roman" w:cs="Times New Roman"/>
          <w:sz w:val="24"/>
          <w:szCs w:val="24"/>
        </w:rPr>
      </w:pPr>
    </w:p>
    <w:p w14:paraId="1B4D66F1" w14:textId="77777777" w:rsidR="003A50E3" w:rsidRPr="003A50E3" w:rsidRDefault="003A50E3" w:rsidP="003A50E3">
      <w:pPr>
        <w:spacing w:after="0" w:line="240" w:lineRule="auto"/>
        <w:jc w:val="both"/>
        <w:rPr>
          <w:rFonts w:ascii="Times New Roman" w:hAnsi="Times New Roman" w:cs="Times New Roman"/>
          <w:sz w:val="24"/>
          <w:szCs w:val="24"/>
        </w:rPr>
      </w:pPr>
    </w:p>
    <w:p w14:paraId="0372F24A" w14:textId="77777777" w:rsidR="003A50E3" w:rsidRPr="003A50E3" w:rsidRDefault="003A50E3" w:rsidP="003A50E3">
      <w:pPr>
        <w:spacing w:after="0" w:line="240" w:lineRule="auto"/>
        <w:jc w:val="both"/>
        <w:rPr>
          <w:rFonts w:ascii="Times New Roman" w:hAnsi="Times New Roman" w:cs="Times New Roman"/>
          <w:sz w:val="24"/>
          <w:szCs w:val="24"/>
        </w:rPr>
      </w:pPr>
    </w:p>
    <w:p w14:paraId="6DF527AE" w14:textId="61B57F7B" w:rsidR="003A50E3" w:rsidRPr="003A50E3" w:rsidRDefault="003A50E3" w:rsidP="003A50E3">
      <w:pPr>
        <w:spacing w:after="0" w:line="240" w:lineRule="auto"/>
        <w:jc w:val="both"/>
        <w:rPr>
          <w:rFonts w:ascii="Times New Roman" w:hAnsi="Times New Roman" w:cs="Times New Roman"/>
          <w:sz w:val="24"/>
          <w:szCs w:val="24"/>
        </w:rPr>
      </w:pPr>
    </w:p>
    <w:p w14:paraId="71002995" w14:textId="11159A63" w:rsidR="003A50E3" w:rsidRPr="003A50E3" w:rsidRDefault="003A50E3" w:rsidP="003A50E3">
      <w:pPr>
        <w:spacing w:after="0" w:line="240" w:lineRule="auto"/>
        <w:jc w:val="both"/>
        <w:rPr>
          <w:rFonts w:ascii="Times New Roman" w:hAnsi="Times New Roman" w:cs="Times New Roman"/>
          <w:sz w:val="24"/>
          <w:szCs w:val="24"/>
        </w:rPr>
      </w:pPr>
    </w:p>
    <w:p w14:paraId="04D083D6" w14:textId="69FBA9BB" w:rsidR="003A50E3" w:rsidRPr="003A50E3" w:rsidRDefault="003A50E3" w:rsidP="003A50E3">
      <w:pPr>
        <w:spacing w:after="0" w:line="240" w:lineRule="auto"/>
        <w:jc w:val="both"/>
        <w:rPr>
          <w:rFonts w:ascii="Times New Roman" w:hAnsi="Times New Roman" w:cs="Times New Roman"/>
          <w:sz w:val="24"/>
          <w:szCs w:val="24"/>
        </w:rPr>
      </w:pPr>
    </w:p>
    <w:p w14:paraId="76AB57E0" w14:textId="339735AB" w:rsidR="003A50E3" w:rsidRPr="003A50E3" w:rsidRDefault="003A50E3" w:rsidP="003A50E3">
      <w:pPr>
        <w:spacing w:after="0" w:line="240" w:lineRule="auto"/>
        <w:jc w:val="both"/>
        <w:rPr>
          <w:rFonts w:ascii="Times New Roman" w:hAnsi="Times New Roman" w:cs="Times New Roman"/>
          <w:sz w:val="24"/>
          <w:szCs w:val="24"/>
        </w:rPr>
      </w:pPr>
    </w:p>
    <w:p w14:paraId="4AF2BE2F" w14:textId="286B71A2" w:rsidR="003A50E3" w:rsidRPr="003A50E3" w:rsidRDefault="003A50E3" w:rsidP="003A50E3">
      <w:pPr>
        <w:spacing w:after="0" w:line="240" w:lineRule="auto"/>
        <w:jc w:val="both"/>
        <w:rPr>
          <w:rFonts w:ascii="Times New Roman" w:hAnsi="Times New Roman" w:cs="Times New Roman"/>
          <w:sz w:val="24"/>
          <w:szCs w:val="24"/>
        </w:rPr>
      </w:pPr>
    </w:p>
    <w:p w14:paraId="3CF32D8B" w14:textId="5BB56CFF" w:rsidR="003A50E3" w:rsidRPr="003A50E3" w:rsidRDefault="003A50E3" w:rsidP="003A50E3">
      <w:pPr>
        <w:spacing w:after="0" w:line="240" w:lineRule="auto"/>
        <w:jc w:val="both"/>
        <w:rPr>
          <w:rFonts w:ascii="Times New Roman" w:hAnsi="Times New Roman" w:cs="Times New Roman"/>
          <w:sz w:val="24"/>
          <w:szCs w:val="24"/>
        </w:rPr>
      </w:pPr>
    </w:p>
    <w:p w14:paraId="29C11A46" w14:textId="2BA4DC25" w:rsidR="003A50E3" w:rsidRPr="003A50E3" w:rsidRDefault="003A50E3" w:rsidP="003A50E3">
      <w:pPr>
        <w:spacing w:after="0" w:line="240" w:lineRule="auto"/>
        <w:jc w:val="both"/>
        <w:rPr>
          <w:rFonts w:ascii="Times New Roman" w:hAnsi="Times New Roman" w:cs="Times New Roman"/>
          <w:sz w:val="24"/>
          <w:szCs w:val="24"/>
        </w:rPr>
      </w:pPr>
    </w:p>
    <w:p w14:paraId="2E481E35" w14:textId="77777777" w:rsidR="003A50E3" w:rsidRPr="003A50E3" w:rsidRDefault="003A50E3" w:rsidP="003A50E3">
      <w:pPr>
        <w:spacing w:after="0" w:line="240" w:lineRule="auto"/>
        <w:jc w:val="both"/>
        <w:rPr>
          <w:rFonts w:ascii="Times New Roman" w:hAnsi="Times New Roman" w:cs="Times New Roman"/>
          <w:sz w:val="24"/>
          <w:szCs w:val="24"/>
        </w:rPr>
      </w:pPr>
    </w:p>
    <w:p w14:paraId="1FBBB272" w14:textId="77777777" w:rsidR="003A50E3" w:rsidRPr="003A50E3" w:rsidRDefault="003A50E3" w:rsidP="003A50E3">
      <w:pPr>
        <w:spacing w:after="0" w:line="240" w:lineRule="auto"/>
        <w:jc w:val="both"/>
        <w:rPr>
          <w:rFonts w:ascii="Times New Roman" w:hAnsi="Times New Roman" w:cs="Times New Roman"/>
          <w:sz w:val="24"/>
          <w:szCs w:val="24"/>
        </w:rPr>
      </w:pPr>
    </w:p>
    <w:p w14:paraId="7EB9750F" w14:textId="77777777" w:rsidR="003A50E3" w:rsidRPr="003A50E3" w:rsidRDefault="003A50E3" w:rsidP="003A50E3">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Vilnius, 2019m.</w:t>
      </w:r>
    </w:p>
    <w:p w14:paraId="2BCCC2C0" w14:textId="77777777"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sectPr w:rsidR="003A50E3" w:rsidRPr="003A50E3" w:rsidSect="006B5FFA">
          <w:headerReference w:type="default" r:id="rId8"/>
          <w:footerReference w:type="default" r:id="rId9"/>
          <w:pgSz w:w="11906" w:h="16838"/>
          <w:pgMar w:top="1814" w:right="1134" w:bottom="1814" w:left="1134" w:header="567" w:footer="567" w:gutter="0"/>
          <w:cols w:space="1296"/>
          <w:docGrid w:linePitch="360"/>
        </w:sectPr>
      </w:pPr>
    </w:p>
    <w:p w14:paraId="695814CB" w14:textId="0B019AE0"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lastRenderedPageBreak/>
        <w:t xml:space="preserve">Informacija apie 2019m. </w:t>
      </w:r>
      <w:r w:rsidR="009F7B5F">
        <w:rPr>
          <w:rFonts w:ascii="Times New Roman" w:hAnsi="Times New Roman" w:cs="Times New Roman"/>
          <w:sz w:val="24"/>
          <w:szCs w:val="24"/>
        </w:rPr>
        <w:t>I</w:t>
      </w:r>
      <w:r w:rsidRPr="003A50E3">
        <w:rPr>
          <w:rFonts w:ascii="Times New Roman" w:hAnsi="Times New Roman" w:cs="Times New Roman"/>
          <w:sz w:val="24"/>
          <w:szCs w:val="24"/>
        </w:rPr>
        <w:t xml:space="preserve">I ketvirtį </w:t>
      </w:r>
      <w:proofErr w:type="spellStart"/>
      <w:r w:rsidRPr="003A50E3">
        <w:rPr>
          <w:rFonts w:ascii="Times New Roman" w:hAnsi="Times New Roman" w:cs="Times New Roman"/>
          <w:sz w:val="24"/>
          <w:szCs w:val="24"/>
        </w:rPr>
        <w:t>Autogamintojų</w:t>
      </w:r>
      <w:proofErr w:type="spellEnd"/>
      <w:r w:rsidRPr="003A50E3">
        <w:rPr>
          <w:rFonts w:ascii="Times New Roman" w:hAnsi="Times New Roman" w:cs="Times New Roman"/>
          <w:sz w:val="24"/>
          <w:szCs w:val="24"/>
        </w:rPr>
        <w:t xml:space="preserve"> ir Importuotojų Asociacijos (toliau – Asociacija) vykdytas apmokestinamųjų gaminių atliekų tvarkymo veiklos organizavimo plane numatytas priemones pateikta Lentelėje Nr.1:</w:t>
      </w:r>
    </w:p>
    <w:p w14:paraId="73228FCD" w14:textId="77777777" w:rsidR="003A50E3" w:rsidRPr="003A50E3" w:rsidRDefault="003A50E3" w:rsidP="003A50E3">
      <w:pPr>
        <w:spacing w:after="0" w:line="240" w:lineRule="auto"/>
        <w:ind w:left="7920"/>
        <w:jc w:val="both"/>
        <w:rPr>
          <w:rFonts w:ascii="Times New Roman" w:hAnsi="Times New Roman" w:cs="Times New Roman"/>
          <w:sz w:val="24"/>
          <w:szCs w:val="24"/>
        </w:rPr>
      </w:pPr>
      <w:r w:rsidRPr="003A50E3">
        <w:rPr>
          <w:rFonts w:ascii="Times New Roman" w:hAnsi="Times New Roman" w:cs="Times New Roman"/>
          <w:sz w:val="24"/>
          <w:szCs w:val="24"/>
        </w:rPr>
        <w:t xml:space="preserve">       Lentelė Nr.1</w:t>
      </w:r>
    </w:p>
    <w:tbl>
      <w:tblPr>
        <w:tblpPr w:leftFromText="180" w:rightFromText="180" w:vertAnchor="text" w:horzAnchor="margin" w:tblpX="-1281" w:tblpY="41"/>
        <w:tblOverlap w:val="never"/>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6951"/>
        <w:gridCol w:w="5387"/>
        <w:gridCol w:w="2693"/>
      </w:tblGrid>
      <w:tr w:rsidR="003A50E3" w:rsidRPr="003A50E3" w14:paraId="6B457C15" w14:textId="77777777" w:rsidTr="003A50E3">
        <w:trPr>
          <w:trHeight w:val="276"/>
          <w:tblHeader/>
        </w:trPr>
        <w:tc>
          <w:tcPr>
            <w:tcW w:w="704" w:type="dxa"/>
            <w:vMerge w:val="restart"/>
            <w:vAlign w:val="center"/>
          </w:tcPr>
          <w:p w14:paraId="0FF3A66F" w14:textId="77777777" w:rsidR="003A50E3" w:rsidRPr="003A50E3" w:rsidRDefault="003A50E3" w:rsidP="003A50E3">
            <w:pPr>
              <w:spacing w:after="0" w:line="240" w:lineRule="auto"/>
              <w:jc w:val="center"/>
              <w:rPr>
                <w:rFonts w:ascii="Times New Roman" w:hAnsi="Times New Roman" w:cs="Times New Roman"/>
                <w:b/>
                <w:sz w:val="24"/>
                <w:szCs w:val="24"/>
              </w:rPr>
            </w:pPr>
            <w:proofErr w:type="spellStart"/>
            <w:r w:rsidRPr="003A50E3">
              <w:rPr>
                <w:rFonts w:ascii="Times New Roman" w:hAnsi="Times New Roman" w:cs="Times New Roman"/>
                <w:b/>
                <w:sz w:val="24"/>
                <w:szCs w:val="24"/>
              </w:rPr>
              <w:t>Eil.Nr</w:t>
            </w:r>
            <w:proofErr w:type="spellEnd"/>
            <w:r w:rsidRPr="003A50E3">
              <w:rPr>
                <w:rFonts w:ascii="Times New Roman" w:hAnsi="Times New Roman" w:cs="Times New Roman"/>
                <w:b/>
                <w:sz w:val="24"/>
                <w:szCs w:val="24"/>
              </w:rPr>
              <w:t>.</w:t>
            </w:r>
          </w:p>
        </w:tc>
        <w:tc>
          <w:tcPr>
            <w:tcW w:w="6951" w:type="dxa"/>
            <w:vMerge w:val="restart"/>
            <w:vAlign w:val="center"/>
          </w:tcPr>
          <w:p w14:paraId="1144A6A7" w14:textId="77777777" w:rsidR="003A50E3" w:rsidRPr="003A50E3" w:rsidRDefault="003A50E3" w:rsidP="003A50E3">
            <w:pPr>
              <w:spacing w:after="0" w:line="240" w:lineRule="auto"/>
              <w:jc w:val="center"/>
              <w:rPr>
                <w:rFonts w:ascii="Times New Roman" w:hAnsi="Times New Roman" w:cs="Times New Roman"/>
                <w:b/>
                <w:sz w:val="24"/>
                <w:szCs w:val="24"/>
              </w:rPr>
            </w:pPr>
            <w:r w:rsidRPr="003A50E3">
              <w:rPr>
                <w:rFonts w:ascii="Times New Roman" w:hAnsi="Times New Roman" w:cs="Times New Roman"/>
                <w:b/>
                <w:sz w:val="24"/>
                <w:szCs w:val="24"/>
              </w:rPr>
              <w:t>Priemonės</w:t>
            </w:r>
          </w:p>
        </w:tc>
        <w:tc>
          <w:tcPr>
            <w:tcW w:w="5387" w:type="dxa"/>
            <w:vMerge w:val="restart"/>
            <w:vAlign w:val="center"/>
          </w:tcPr>
          <w:p w14:paraId="11B9FC3C" w14:textId="77777777" w:rsidR="003A50E3" w:rsidRPr="003A50E3" w:rsidRDefault="003A50E3" w:rsidP="003A50E3">
            <w:pPr>
              <w:spacing w:after="0" w:line="240" w:lineRule="auto"/>
              <w:jc w:val="center"/>
              <w:rPr>
                <w:rFonts w:ascii="Times New Roman" w:hAnsi="Times New Roman" w:cs="Times New Roman"/>
                <w:b/>
                <w:sz w:val="24"/>
                <w:szCs w:val="24"/>
              </w:rPr>
            </w:pPr>
          </w:p>
          <w:p w14:paraId="270E39AE" w14:textId="77777777" w:rsidR="003A50E3" w:rsidRPr="003A50E3" w:rsidRDefault="003A50E3" w:rsidP="003A50E3">
            <w:pPr>
              <w:spacing w:after="0" w:line="240" w:lineRule="auto"/>
              <w:jc w:val="center"/>
              <w:rPr>
                <w:rFonts w:ascii="Times New Roman" w:hAnsi="Times New Roman" w:cs="Times New Roman"/>
                <w:b/>
                <w:sz w:val="24"/>
                <w:szCs w:val="24"/>
              </w:rPr>
            </w:pPr>
            <w:r w:rsidRPr="003A50E3">
              <w:rPr>
                <w:rFonts w:ascii="Times New Roman" w:hAnsi="Times New Roman" w:cs="Times New Roman"/>
                <w:b/>
                <w:sz w:val="24"/>
                <w:szCs w:val="24"/>
              </w:rPr>
              <w:t>Įvykdymo data/stadija ir apimtis</w:t>
            </w:r>
          </w:p>
        </w:tc>
        <w:tc>
          <w:tcPr>
            <w:tcW w:w="2693" w:type="dxa"/>
            <w:vMerge w:val="restart"/>
            <w:vAlign w:val="center"/>
          </w:tcPr>
          <w:p w14:paraId="67C77E4F" w14:textId="77777777" w:rsidR="003A50E3" w:rsidRPr="003A50E3" w:rsidRDefault="003A50E3" w:rsidP="003A50E3">
            <w:pPr>
              <w:spacing w:after="0" w:line="240" w:lineRule="auto"/>
              <w:jc w:val="center"/>
              <w:rPr>
                <w:rFonts w:ascii="Times New Roman" w:hAnsi="Times New Roman" w:cs="Times New Roman"/>
                <w:b/>
                <w:sz w:val="24"/>
                <w:szCs w:val="24"/>
              </w:rPr>
            </w:pPr>
            <w:r w:rsidRPr="003A50E3">
              <w:rPr>
                <w:rFonts w:ascii="Times New Roman" w:hAnsi="Times New Roman" w:cs="Times New Roman"/>
                <w:b/>
                <w:sz w:val="24"/>
                <w:szCs w:val="24"/>
              </w:rPr>
              <w:t>Skirta preliminari lėšų suma be PVM, EUR</w:t>
            </w:r>
          </w:p>
        </w:tc>
      </w:tr>
      <w:tr w:rsidR="003A50E3" w:rsidRPr="003A50E3" w14:paraId="391361D7" w14:textId="77777777" w:rsidTr="003A50E3">
        <w:trPr>
          <w:trHeight w:val="476"/>
          <w:tblHeader/>
        </w:trPr>
        <w:tc>
          <w:tcPr>
            <w:tcW w:w="704" w:type="dxa"/>
            <w:vMerge/>
          </w:tcPr>
          <w:p w14:paraId="63B6143C" w14:textId="77777777" w:rsidR="003A50E3" w:rsidRPr="003A50E3" w:rsidRDefault="003A50E3" w:rsidP="003A50E3">
            <w:pPr>
              <w:spacing w:after="0" w:line="240" w:lineRule="auto"/>
              <w:jc w:val="both"/>
              <w:rPr>
                <w:rFonts w:ascii="Times New Roman" w:hAnsi="Times New Roman" w:cs="Times New Roman"/>
                <w:sz w:val="24"/>
                <w:szCs w:val="24"/>
              </w:rPr>
            </w:pPr>
          </w:p>
        </w:tc>
        <w:tc>
          <w:tcPr>
            <w:tcW w:w="6951" w:type="dxa"/>
            <w:vMerge/>
          </w:tcPr>
          <w:p w14:paraId="5B331D22" w14:textId="77777777" w:rsidR="003A50E3" w:rsidRPr="003A50E3" w:rsidRDefault="003A50E3" w:rsidP="003A50E3">
            <w:pPr>
              <w:spacing w:after="0" w:line="240" w:lineRule="auto"/>
              <w:jc w:val="both"/>
              <w:rPr>
                <w:rFonts w:ascii="Times New Roman" w:hAnsi="Times New Roman" w:cs="Times New Roman"/>
                <w:sz w:val="24"/>
                <w:szCs w:val="24"/>
              </w:rPr>
            </w:pPr>
          </w:p>
        </w:tc>
        <w:tc>
          <w:tcPr>
            <w:tcW w:w="5387" w:type="dxa"/>
            <w:vMerge/>
          </w:tcPr>
          <w:p w14:paraId="52F18B4D" w14:textId="77777777" w:rsidR="003A50E3" w:rsidRPr="003A50E3" w:rsidRDefault="003A50E3" w:rsidP="003A50E3">
            <w:pPr>
              <w:spacing w:after="0" w:line="240" w:lineRule="auto"/>
              <w:jc w:val="both"/>
              <w:rPr>
                <w:rFonts w:ascii="Times New Roman" w:hAnsi="Times New Roman" w:cs="Times New Roman"/>
                <w:sz w:val="24"/>
                <w:szCs w:val="24"/>
              </w:rPr>
            </w:pPr>
          </w:p>
        </w:tc>
        <w:tc>
          <w:tcPr>
            <w:tcW w:w="2693" w:type="dxa"/>
            <w:vMerge/>
          </w:tcPr>
          <w:p w14:paraId="1779DCAC" w14:textId="77777777" w:rsidR="003A50E3" w:rsidRPr="003A50E3" w:rsidRDefault="003A50E3" w:rsidP="003A50E3">
            <w:pPr>
              <w:spacing w:after="0" w:line="240" w:lineRule="auto"/>
              <w:jc w:val="center"/>
              <w:rPr>
                <w:rFonts w:ascii="Times New Roman" w:hAnsi="Times New Roman" w:cs="Times New Roman"/>
                <w:sz w:val="24"/>
                <w:szCs w:val="24"/>
              </w:rPr>
            </w:pPr>
          </w:p>
        </w:tc>
      </w:tr>
      <w:tr w:rsidR="003A50E3" w:rsidRPr="003A50E3" w14:paraId="10E894C7" w14:textId="77777777" w:rsidTr="003A50E3">
        <w:trPr>
          <w:trHeight w:val="548"/>
        </w:trPr>
        <w:tc>
          <w:tcPr>
            <w:tcW w:w="704" w:type="dxa"/>
            <w:vAlign w:val="center"/>
          </w:tcPr>
          <w:p w14:paraId="379D4727"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w:t>
            </w:r>
          </w:p>
        </w:tc>
        <w:tc>
          <w:tcPr>
            <w:tcW w:w="6951" w:type="dxa"/>
          </w:tcPr>
          <w:p w14:paraId="27BF790A" w14:textId="77777777" w:rsidR="003A50E3" w:rsidRPr="003A50E3" w:rsidRDefault="003A50E3" w:rsidP="003A50E3">
            <w:pPr>
              <w:spacing w:after="0" w:line="240" w:lineRule="auto"/>
              <w:rPr>
                <w:rFonts w:ascii="Times New Roman" w:hAnsi="Times New Roman" w:cs="Times New Roman"/>
                <w:sz w:val="24"/>
                <w:szCs w:val="24"/>
              </w:rPr>
            </w:pPr>
            <w:r w:rsidRPr="003A50E3">
              <w:rPr>
                <w:rFonts w:ascii="Times New Roman" w:hAnsi="Times New Roman" w:cs="Times New Roman"/>
                <w:sz w:val="24"/>
                <w:szCs w:val="24"/>
              </w:rPr>
              <w:t>Pagal Asociacijos poreikį, sudaryti sutartį (-</w:t>
            </w:r>
            <w:proofErr w:type="spellStart"/>
            <w:r w:rsidRPr="003A50E3">
              <w:rPr>
                <w:rFonts w:ascii="Times New Roman" w:hAnsi="Times New Roman" w:cs="Times New Roman"/>
                <w:sz w:val="24"/>
                <w:szCs w:val="24"/>
              </w:rPr>
              <w:t>is</w:t>
            </w:r>
            <w:proofErr w:type="spellEnd"/>
            <w:r w:rsidRPr="003A50E3">
              <w:rPr>
                <w:rFonts w:ascii="Times New Roman" w:hAnsi="Times New Roman" w:cs="Times New Roman"/>
                <w:sz w:val="24"/>
                <w:szCs w:val="24"/>
              </w:rPr>
              <w:t>) su atliekas tvarkančia (-</w:t>
            </w:r>
            <w:proofErr w:type="spellStart"/>
            <w:r w:rsidRPr="003A50E3">
              <w:rPr>
                <w:rFonts w:ascii="Times New Roman" w:hAnsi="Times New Roman" w:cs="Times New Roman"/>
                <w:sz w:val="24"/>
                <w:szCs w:val="24"/>
              </w:rPr>
              <w:t>iomis</w:t>
            </w:r>
            <w:proofErr w:type="spellEnd"/>
            <w:r w:rsidRPr="003A50E3">
              <w:rPr>
                <w:rFonts w:ascii="Times New Roman" w:hAnsi="Times New Roman" w:cs="Times New Roman"/>
                <w:sz w:val="24"/>
                <w:szCs w:val="24"/>
              </w:rPr>
              <w:t>) įmone (-</w:t>
            </w:r>
            <w:proofErr w:type="spellStart"/>
            <w:r w:rsidRPr="003A50E3">
              <w:rPr>
                <w:rFonts w:ascii="Times New Roman" w:hAnsi="Times New Roman" w:cs="Times New Roman"/>
                <w:sz w:val="24"/>
                <w:szCs w:val="24"/>
              </w:rPr>
              <w:t>ėmis</w:t>
            </w:r>
            <w:proofErr w:type="spellEnd"/>
            <w:r w:rsidRPr="003A50E3">
              <w:rPr>
                <w:rFonts w:ascii="Times New Roman" w:hAnsi="Times New Roman" w:cs="Times New Roman"/>
                <w:sz w:val="24"/>
                <w:szCs w:val="24"/>
              </w:rPr>
              <w:t>) dėl apmokestinamųjų gaminių atliekų tvarkymo ir bendradarbiauti tvarkant apmokestinamųjų gaminių atliekas</w:t>
            </w:r>
          </w:p>
        </w:tc>
        <w:tc>
          <w:tcPr>
            <w:tcW w:w="5387" w:type="dxa"/>
            <w:tcBorders>
              <w:bottom w:val="single" w:sz="4" w:space="0" w:color="auto"/>
            </w:tcBorders>
            <w:vAlign w:val="center"/>
          </w:tcPr>
          <w:p w14:paraId="77932E40" w14:textId="68117E5D" w:rsidR="003A50E3" w:rsidRPr="003A50E3" w:rsidRDefault="009F7B5F" w:rsidP="003A50E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rPr>
              <w:t xml:space="preserve">Tęsiama </w:t>
            </w:r>
            <w:r w:rsidR="003A50E3" w:rsidRPr="003A50E3">
              <w:rPr>
                <w:rFonts w:ascii="Times New Roman" w:hAnsi="Times New Roman" w:cs="Times New Roman"/>
                <w:sz w:val="24"/>
                <w:szCs w:val="24"/>
              </w:rPr>
              <w:t>201</w:t>
            </w:r>
            <w:r w:rsidR="009123B7">
              <w:rPr>
                <w:rFonts w:ascii="Times New Roman" w:hAnsi="Times New Roman" w:cs="Times New Roman"/>
                <w:sz w:val="24"/>
                <w:szCs w:val="24"/>
              </w:rPr>
              <w:t>9</w:t>
            </w:r>
            <w:r w:rsidR="003A50E3" w:rsidRPr="003A50E3">
              <w:rPr>
                <w:rFonts w:ascii="Times New Roman" w:hAnsi="Times New Roman" w:cs="Times New Roman"/>
                <w:sz w:val="24"/>
                <w:szCs w:val="24"/>
              </w:rPr>
              <w:t>-01-24 p</w:t>
            </w:r>
            <w:r w:rsidR="003A50E3" w:rsidRPr="003A50E3">
              <w:rPr>
                <w:rFonts w:ascii="Times New Roman" w:hAnsi="Times New Roman" w:cs="Times New Roman"/>
                <w:sz w:val="24"/>
                <w:szCs w:val="24"/>
                <w:lang w:val="lv-LV"/>
              </w:rPr>
              <w:t>asirašyta sutartis su UAB “Žalvaris” dėl apmokestinamųjų gaminių ir alyvos atliekų kompleksinio tvarkymo.</w:t>
            </w:r>
          </w:p>
          <w:p w14:paraId="6462413D" w14:textId="6772309C" w:rsidR="003A50E3" w:rsidRPr="003A50E3" w:rsidRDefault="009F7B5F" w:rsidP="003A50E3">
            <w:pPr>
              <w:spacing w:after="0" w:line="240" w:lineRule="auto"/>
              <w:rPr>
                <w:rFonts w:ascii="Times New Roman" w:hAnsi="Times New Roman" w:cs="Times New Roman"/>
              </w:rPr>
            </w:pPr>
            <w:r>
              <w:rPr>
                <w:rFonts w:ascii="Times New Roman" w:hAnsi="Times New Roman" w:cs="Times New Roman"/>
                <w:sz w:val="24"/>
                <w:szCs w:val="24"/>
                <w:lang w:val="lv-LV"/>
              </w:rPr>
              <w:t>Įvykdymo data 2019-07-31</w:t>
            </w:r>
          </w:p>
        </w:tc>
        <w:tc>
          <w:tcPr>
            <w:tcW w:w="2693" w:type="dxa"/>
            <w:tcBorders>
              <w:bottom w:val="single" w:sz="4" w:space="0" w:color="auto"/>
            </w:tcBorders>
            <w:vAlign w:val="center"/>
          </w:tcPr>
          <w:p w14:paraId="286DA1E5" w14:textId="60343F54" w:rsidR="003A50E3" w:rsidRPr="003A50E3" w:rsidRDefault="003A50E3" w:rsidP="003A50E3">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0,00</w:t>
            </w:r>
          </w:p>
        </w:tc>
      </w:tr>
      <w:tr w:rsidR="003A50E3" w:rsidRPr="003A50E3" w14:paraId="776AC912" w14:textId="77777777" w:rsidTr="003A50E3">
        <w:trPr>
          <w:trHeight w:val="739"/>
        </w:trPr>
        <w:tc>
          <w:tcPr>
            <w:tcW w:w="704" w:type="dxa"/>
          </w:tcPr>
          <w:p w14:paraId="45A04DD1"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2.</w:t>
            </w:r>
          </w:p>
        </w:tc>
        <w:tc>
          <w:tcPr>
            <w:tcW w:w="6951" w:type="dxa"/>
          </w:tcPr>
          <w:p w14:paraId="31D61541" w14:textId="77777777" w:rsidR="003A50E3" w:rsidRPr="003A50E3" w:rsidRDefault="003A50E3" w:rsidP="003A50E3">
            <w:pPr>
              <w:spacing w:after="0" w:line="240" w:lineRule="auto"/>
              <w:rPr>
                <w:rFonts w:ascii="Times New Roman" w:hAnsi="Times New Roman" w:cs="Times New Roman"/>
                <w:sz w:val="24"/>
                <w:szCs w:val="24"/>
              </w:rPr>
            </w:pPr>
            <w:r w:rsidRPr="003A50E3">
              <w:rPr>
                <w:rFonts w:ascii="Times New Roman" w:hAnsi="Times New Roman" w:cs="Times New Roman"/>
                <w:sz w:val="24"/>
                <w:szCs w:val="24"/>
              </w:rPr>
              <w:t>Finansuoti pagal sudarytas sutartis suteiktas atliekų tvarkymo paslaugas</w:t>
            </w:r>
          </w:p>
        </w:tc>
        <w:tc>
          <w:tcPr>
            <w:tcW w:w="5387" w:type="dxa"/>
          </w:tcPr>
          <w:p w14:paraId="7CFA3FA4" w14:textId="4F6E5F7E" w:rsidR="003A50E3" w:rsidRPr="003A50E3" w:rsidRDefault="003A50E3" w:rsidP="003A50E3">
            <w:pPr>
              <w:spacing w:line="240" w:lineRule="auto"/>
              <w:rPr>
                <w:rFonts w:ascii="Times New Roman" w:hAnsi="Times New Roman" w:cs="Times New Roman"/>
                <w:sz w:val="24"/>
                <w:szCs w:val="24"/>
              </w:rPr>
            </w:pPr>
            <w:r w:rsidRPr="003A50E3">
              <w:rPr>
                <w:rFonts w:ascii="Times New Roman" w:hAnsi="Times New Roman" w:cs="Times New Roman"/>
                <w:sz w:val="24"/>
                <w:szCs w:val="24"/>
              </w:rPr>
              <w:t>2019m. I</w:t>
            </w:r>
            <w:r w:rsidR="009F7B5F">
              <w:rPr>
                <w:rFonts w:ascii="Times New Roman" w:hAnsi="Times New Roman" w:cs="Times New Roman"/>
                <w:sz w:val="24"/>
                <w:szCs w:val="24"/>
              </w:rPr>
              <w:t>I</w:t>
            </w:r>
            <w:r w:rsidRPr="003A50E3">
              <w:rPr>
                <w:rFonts w:ascii="Times New Roman" w:hAnsi="Times New Roman" w:cs="Times New Roman"/>
                <w:sz w:val="24"/>
                <w:szCs w:val="24"/>
              </w:rPr>
              <w:t xml:space="preserve"> ketvirtį Asociacija finansavo apmokestinamųjų gaminių atliekų tvarkymo paslaugas.</w:t>
            </w:r>
          </w:p>
          <w:p w14:paraId="27687F66" w14:textId="2A21867D" w:rsidR="003A50E3" w:rsidRPr="003A50E3" w:rsidRDefault="009F7B5F" w:rsidP="003A50E3">
            <w:pPr>
              <w:pStyle w:val="NoSpacing"/>
              <w:rPr>
                <w:rFonts w:ascii="Times New Roman" w:hAnsi="Times New Roman"/>
                <w:sz w:val="24"/>
                <w:szCs w:val="24"/>
                <w:lang w:val="lt-LT"/>
              </w:rPr>
            </w:pPr>
            <w:r>
              <w:rPr>
                <w:rFonts w:ascii="Times New Roman" w:hAnsi="Times New Roman"/>
                <w:sz w:val="24"/>
                <w:szCs w:val="24"/>
                <w:lang w:val="lv-LV"/>
              </w:rPr>
              <w:t>Įvykdymo data 2019-07-31</w:t>
            </w:r>
          </w:p>
        </w:tc>
        <w:tc>
          <w:tcPr>
            <w:tcW w:w="2693" w:type="dxa"/>
          </w:tcPr>
          <w:p w14:paraId="6EEC399A" w14:textId="2C8E5843" w:rsidR="003A50E3" w:rsidRPr="003A50E3" w:rsidRDefault="009F7B5F" w:rsidP="003A5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68083,12</w:t>
            </w:r>
          </w:p>
        </w:tc>
      </w:tr>
      <w:tr w:rsidR="003A50E3" w:rsidRPr="003A50E3" w14:paraId="03856D8E" w14:textId="77777777" w:rsidTr="003A50E3">
        <w:trPr>
          <w:trHeight w:val="1534"/>
        </w:trPr>
        <w:tc>
          <w:tcPr>
            <w:tcW w:w="704" w:type="dxa"/>
          </w:tcPr>
          <w:p w14:paraId="56B0A8C1"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3.</w:t>
            </w:r>
          </w:p>
        </w:tc>
        <w:tc>
          <w:tcPr>
            <w:tcW w:w="6951" w:type="dxa"/>
          </w:tcPr>
          <w:p w14:paraId="5246DFA2" w14:textId="77777777" w:rsidR="003A50E3" w:rsidRPr="003A50E3" w:rsidRDefault="003A50E3" w:rsidP="003A50E3">
            <w:pPr>
              <w:spacing w:after="0" w:line="240" w:lineRule="auto"/>
              <w:rPr>
                <w:rFonts w:ascii="Times New Roman" w:hAnsi="Times New Roman" w:cs="Times New Roman"/>
                <w:sz w:val="24"/>
                <w:szCs w:val="24"/>
              </w:rPr>
            </w:pPr>
            <w:r w:rsidRPr="003A50E3">
              <w:rPr>
                <w:rFonts w:ascii="Times New Roman" w:hAnsi="Times New Roman" w:cs="Times New Roman"/>
                <w:sz w:val="24"/>
                <w:szCs w:val="24"/>
              </w:rPr>
              <w:t>Bendradarbiauti su savivaldybėmis ir (ar)   regioniniais atliekų tvarkymo centrais  ( pagal poreikį sudarant sutartis/susitarimus)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5387" w:type="dxa"/>
          </w:tcPr>
          <w:p w14:paraId="03FE3CCC" w14:textId="77777777" w:rsidR="003A50E3" w:rsidRPr="003A50E3" w:rsidRDefault="003A50E3" w:rsidP="003A50E3">
            <w:pPr>
              <w:pStyle w:val="NoSpacing"/>
              <w:rPr>
                <w:rFonts w:ascii="Times New Roman" w:hAnsi="Times New Roman"/>
                <w:sz w:val="24"/>
                <w:szCs w:val="24"/>
                <w:lang w:val="lt-LT"/>
              </w:rPr>
            </w:pPr>
            <w:r w:rsidRPr="003A50E3">
              <w:rPr>
                <w:rFonts w:ascii="Times New Roman" w:hAnsi="Times New Roman"/>
                <w:sz w:val="24"/>
                <w:szCs w:val="24"/>
                <w:lang w:val="lt-LT"/>
              </w:rPr>
              <w:t>Bendradarbiaujant su savivaldybėmis vykdyta apmokestinamųjų gaminių atliekų surinkimo akcijos:</w:t>
            </w:r>
          </w:p>
          <w:p w14:paraId="4B6F03A6" w14:textId="77777777" w:rsidR="003A50E3" w:rsidRPr="003A50E3" w:rsidRDefault="003A50E3" w:rsidP="003A50E3">
            <w:pPr>
              <w:pStyle w:val="NoSpacing"/>
              <w:rPr>
                <w:rFonts w:ascii="Times New Roman" w:hAnsi="Times New Roman"/>
                <w:sz w:val="24"/>
                <w:szCs w:val="24"/>
                <w:lang w:val="lt-LT"/>
              </w:rPr>
            </w:pPr>
          </w:p>
          <w:p w14:paraId="0BE722D5" w14:textId="77777777" w:rsidR="009F7B5F" w:rsidRPr="00EF35C5" w:rsidRDefault="009F7B5F" w:rsidP="009F7B5F">
            <w:pPr>
              <w:pStyle w:val="NoSpacing"/>
              <w:rPr>
                <w:rFonts w:ascii="Times New Roman" w:hAnsi="Times New Roman"/>
                <w:sz w:val="24"/>
                <w:szCs w:val="24"/>
                <w:lang w:val="lt-LT"/>
              </w:rPr>
            </w:pPr>
            <w:r w:rsidRPr="00EF35C5">
              <w:rPr>
                <w:rFonts w:ascii="Times New Roman" w:hAnsi="Times New Roman"/>
                <w:sz w:val="24"/>
                <w:szCs w:val="24"/>
                <w:lang w:val="lt-LT"/>
              </w:rPr>
              <w:t>201</w:t>
            </w:r>
            <w:r>
              <w:rPr>
                <w:rFonts w:ascii="Times New Roman" w:hAnsi="Times New Roman"/>
                <w:sz w:val="24"/>
                <w:szCs w:val="24"/>
                <w:lang w:val="lt-LT"/>
              </w:rPr>
              <w:t>9</w:t>
            </w:r>
            <w:r w:rsidRPr="00EF35C5">
              <w:rPr>
                <w:rFonts w:ascii="Times New Roman" w:hAnsi="Times New Roman"/>
                <w:sz w:val="24"/>
                <w:szCs w:val="24"/>
                <w:lang w:val="lt-LT"/>
              </w:rPr>
              <w:t>-0</w:t>
            </w:r>
            <w:r>
              <w:rPr>
                <w:rFonts w:ascii="Times New Roman" w:hAnsi="Times New Roman"/>
                <w:sz w:val="24"/>
                <w:szCs w:val="24"/>
                <w:lang w:val="lt-LT"/>
              </w:rPr>
              <w:t>4</w:t>
            </w:r>
            <w:r w:rsidRPr="00EF35C5">
              <w:rPr>
                <w:rFonts w:ascii="Times New Roman" w:hAnsi="Times New Roman"/>
                <w:sz w:val="24"/>
                <w:szCs w:val="24"/>
                <w:lang w:val="lt-LT"/>
              </w:rPr>
              <w:t>-</w:t>
            </w:r>
            <w:r>
              <w:rPr>
                <w:rFonts w:ascii="Times New Roman" w:hAnsi="Times New Roman"/>
                <w:sz w:val="24"/>
                <w:szCs w:val="24"/>
                <w:lang w:val="lt-LT"/>
              </w:rPr>
              <w:t>09</w:t>
            </w:r>
            <w:r w:rsidRPr="00EF35C5">
              <w:rPr>
                <w:rFonts w:ascii="Times New Roman" w:hAnsi="Times New Roman"/>
                <w:sz w:val="24"/>
                <w:szCs w:val="24"/>
                <w:lang w:val="lt-LT"/>
              </w:rPr>
              <w:t xml:space="preserve"> </w:t>
            </w:r>
            <w:r>
              <w:rPr>
                <w:rFonts w:ascii="Times New Roman" w:hAnsi="Times New Roman"/>
                <w:sz w:val="24"/>
                <w:szCs w:val="24"/>
                <w:lang w:val="lt-LT"/>
              </w:rPr>
              <w:t>Mažeikių</w:t>
            </w:r>
            <w:r w:rsidRPr="00EF35C5">
              <w:rPr>
                <w:rFonts w:ascii="Times New Roman" w:hAnsi="Times New Roman"/>
                <w:sz w:val="24"/>
                <w:szCs w:val="24"/>
                <w:lang w:val="lt-LT"/>
              </w:rPr>
              <w:t xml:space="preserve"> rajono savivaldybėje</w:t>
            </w:r>
          </w:p>
          <w:p w14:paraId="75CF2B31" w14:textId="77777777" w:rsidR="009F7B5F" w:rsidRDefault="009F7B5F" w:rsidP="009F7B5F">
            <w:pPr>
              <w:pStyle w:val="NoSpacing"/>
              <w:rPr>
                <w:rFonts w:ascii="Times New Roman" w:hAnsi="Times New Roman"/>
                <w:sz w:val="24"/>
                <w:szCs w:val="24"/>
                <w:lang w:val="lt-LT"/>
              </w:rPr>
            </w:pPr>
            <w:r>
              <w:rPr>
                <w:rFonts w:ascii="Times New Roman" w:hAnsi="Times New Roman"/>
                <w:sz w:val="24"/>
                <w:szCs w:val="24"/>
                <w:lang w:val="lt-LT"/>
              </w:rPr>
              <w:t xml:space="preserve">2019-04-16 Kelmės </w:t>
            </w:r>
            <w:r w:rsidRPr="00EF35C5">
              <w:rPr>
                <w:rFonts w:ascii="Times New Roman" w:hAnsi="Times New Roman"/>
                <w:sz w:val="24"/>
                <w:szCs w:val="24"/>
                <w:lang w:val="lt-LT"/>
              </w:rPr>
              <w:t>rajono savivaldybėje</w:t>
            </w:r>
          </w:p>
          <w:p w14:paraId="27B8EA44" w14:textId="77777777" w:rsidR="009F7B5F" w:rsidRDefault="009F7B5F" w:rsidP="009F7B5F">
            <w:pPr>
              <w:pStyle w:val="NoSpacing"/>
              <w:rPr>
                <w:rFonts w:ascii="Times New Roman" w:hAnsi="Times New Roman"/>
                <w:sz w:val="24"/>
                <w:szCs w:val="24"/>
                <w:lang w:val="lt-LT"/>
              </w:rPr>
            </w:pPr>
            <w:r>
              <w:rPr>
                <w:rFonts w:ascii="Times New Roman" w:hAnsi="Times New Roman"/>
                <w:sz w:val="24"/>
                <w:szCs w:val="24"/>
                <w:lang w:val="lt-LT"/>
              </w:rPr>
              <w:t xml:space="preserve">2019-04-11 Skuodo </w:t>
            </w:r>
            <w:r w:rsidRPr="00EF35C5">
              <w:rPr>
                <w:rFonts w:ascii="Times New Roman" w:hAnsi="Times New Roman"/>
                <w:sz w:val="24"/>
                <w:szCs w:val="24"/>
                <w:lang w:val="lt-LT"/>
              </w:rPr>
              <w:t>rajono savivaldybėje</w:t>
            </w:r>
          </w:p>
          <w:p w14:paraId="36457DE4" w14:textId="77777777" w:rsidR="003A50E3" w:rsidRPr="003A50E3" w:rsidRDefault="003A50E3" w:rsidP="003A50E3">
            <w:pPr>
              <w:spacing w:after="0" w:line="240" w:lineRule="auto"/>
              <w:jc w:val="both"/>
              <w:rPr>
                <w:rFonts w:ascii="Times New Roman" w:hAnsi="Times New Roman" w:cs="Times New Roman"/>
                <w:sz w:val="24"/>
                <w:szCs w:val="24"/>
              </w:rPr>
            </w:pPr>
          </w:p>
          <w:p w14:paraId="22FB6979"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Bendradarbiaujant su RATC išvežtos tolimesniam sutvarkymui alyvos atliekos iš:</w:t>
            </w:r>
          </w:p>
          <w:p w14:paraId="2869C81E" w14:textId="1BF2F055" w:rsidR="009F7B5F" w:rsidRDefault="009F7B5F" w:rsidP="009F7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2019-05-21 ir 2019-05-24</w:t>
            </w:r>
            <w:r w:rsidR="00F0260D">
              <w:rPr>
                <w:rFonts w:ascii="Times New Roman" w:hAnsi="Times New Roman" w:cs="Times New Roman"/>
                <w:sz w:val="24"/>
                <w:szCs w:val="24"/>
              </w:rPr>
              <w:t xml:space="preserve"> </w:t>
            </w:r>
            <w:r>
              <w:rPr>
                <w:rFonts w:ascii="Times New Roman" w:hAnsi="Times New Roman" w:cs="Times New Roman"/>
                <w:sz w:val="24"/>
                <w:szCs w:val="24"/>
              </w:rPr>
              <w:t>Telšių RATC</w:t>
            </w:r>
          </w:p>
          <w:p w14:paraId="22036C96" w14:textId="7D2EFE09" w:rsidR="003A50E3" w:rsidRPr="003A50E3" w:rsidRDefault="003A50E3" w:rsidP="003A50E3">
            <w:pPr>
              <w:spacing w:after="0" w:line="240" w:lineRule="auto"/>
              <w:jc w:val="both"/>
              <w:rPr>
                <w:rFonts w:ascii="Times New Roman" w:hAnsi="Times New Roman" w:cs="Times New Roman"/>
                <w:sz w:val="24"/>
                <w:szCs w:val="24"/>
              </w:rPr>
            </w:pPr>
          </w:p>
        </w:tc>
        <w:tc>
          <w:tcPr>
            <w:tcW w:w="2693" w:type="dxa"/>
          </w:tcPr>
          <w:p w14:paraId="786987A3" w14:textId="3D78DF4F" w:rsidR="003A50E3" w:rsidRPr="003A50E3" w:rsidRDefault="009F7B5F" w:rsidP="003A5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1090,00</w:t>
            </w:r>
          </w:p>
        </w:tc>
      </w:tr>
      <w:tr w:rsidR="003A50E3" w:rsidRPr="003A50E3" w14:paraId="336ACD5E" w14:textId="77777777" w:rsidTr="003A50E3">
        <w:tc>
          <w:tcPr>
            <w:tcW w:w="704" w:type="dxa"/>
          </w:tcPr>
          <w:p w14:paraId="30C8A572" w14:textId="77777777" w:rsidR="003A50E3" w:rsidRPr="003A50E3" w:rsidRDefault="003A50E3" w:rsidP="003A50E3">
            <w:pPr>
              <w:spacing w:after="0" w:line="240" w:lineRule="auto"/>
              <w:jc w:val="both"/>
              <w:rPr>
                <w:rFonts w:ascii="Times New Roman" w:hAnsi="Times New Roman" w:cs="Times New Roman"/>
                <w:sz w:val="24"/>
                <w:szCs w:val="24"/>
                <w:lang w:val="lv-LV"/>
              </w:rPr>
            </w:pPr>
            <w:r w:rsidRPr="003A50E3">
              <w:rPr>
                <w:rFonts w:ascii="Times New Roman" w:hAnsi="Times New Roman" w:cs="Times New Roman"/>
                <w:sz w:val="24"/>
                <w:szCs w:val="24"/>
                <w:lang w:val="lv-LV"/>
              </w:rPr>
              <w:t>4.</w:t>
            </w:r>
          </w:p>
        </w:tc>
        <w:tc>
          <w:tcPr>
            <w:tcW w:w="6951" w:type="dxa"/>
          </w:tcPr>
          <w:p w14:paraId="1C7FDD7C"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Nešiojamųjų baterijų ir akumuliatorių atliekų surinkimo vietų tinklo plėtimas.</w:t>
            </w:r>
          </w:p>
        </w:tc>
        <w:tc>
          <w:tcPr>
            <w:tcW w:w="5387" w:type="dxa"/>
          </w:tcPr>
          <w:p w14:paraId="00E38B7A" w14:textId="4CBF09A2" w:rsidR="003A50E3" w:rsidRDefault="003A50E3" w:rsidP="003A50E3">
            <w:pPr>
              <w:spacing w:after="0" w:line="240" w:lineRule="auto"/>
              <w:jc w:val="both"/>
              <w:rPr>
                <w:rFonts w:ascii="Times New Roman" w:hAnsi="Times New Roman" w:cs="Times New Roman"/>
                <w:sz w:val="24"/>
                <w:szCs w:val="24"/>
              </w:rPr>
            </w:pPr>
            <w:r w:rsidRPr="000D0B88">
              <w:rPr>
                <w:rFonts w:ascii="Times New Roman" w:hAnsi="Times New Roman" w:cs="Times New Roman"/>
                <w:sz w:val="24"/>
                <w:szCs w:val="24"/>
              </w:rPr>
              <w:t xml:space="preserve">Pagal </w:t>
            </w:r>
            <w:r w:rsidRPr="000D0B88">
              <w:rPr>
                <w:rFonts w:ascii="Times New Roman" w:hAnsi="Times New Roman" w:cs="Times New Roman"/>
                <w:sz w:val="24"/>
                <w:szCs w:val="24"/>
                <w:lang w:val="lv-LV"/>
              </w:rPr>
              <w:t>2017-11-02 pasirašytą sutartį Nr.201/11/02/01 su UAB</w:t>
            </w:r>
            <w:r w:rsidR="00F0260D">
              <w:rPr>
                <w:rFonts w:ascii="Times New Roman" w:hAnsi="Times New Roman" w:cs="Times New Roman"/>
                <w:sz w:val="24"/>
                <w:szCs w:val="24"/>
                <w:lang w:val="lv-LV"/>
              </w:rPr>
              <w:t xml:space="preserve"> </w:t>
            </w:r>
            <w:r w:rsidRPr="000D0B88">
              <w:rPr>
                <w:rFonts w:ascii="Times New Roman" w:hAnsi="Times New Roman" w:cs="Times New Roman"/>
                <w:sz w:val="24"/>
                <w:szCs w:val="24"/>
                <w:lang w:val="lv-LV"/>
              </w:rPr>
              <w:t xml:space="preserve">”Mano būstas” toliau vykdomas projektas, įrengta </w:t>
            </w:r>
            <w:r w:rsidR="00FC7101">
              <w:rPr>
                <w:rFonts w:ascii="Times New Roman" w:hAnsi="Times New Roman" w:cs="Times New Roman"/>
                <w:sz w:val="24"/>
                <w:szCs w:val="24"/>
                <w:lang w:val="lv-LV"/>
              </w:rPr>
              <w:t>702</w:t>
            </w:r>
            <w:bookmarkStart w:id="0" w:name="_GoBack"/>
            <w:bookmarkEnd w:id="0"/>
            <w:r w:rsidRPr="000D0B88">
              <w:rPr>
                <w:rFonts w:ascii="Times New Roman" w:hAnsi="Times New Roman" w:cs="Times New Roman"/>
                <w:sz w:val="24"/>
                <w:szCs w:val="24"/>
                <w:lang w:val="lv-LV"/>
              </w:rPr>
              <w:t xml:space="preserve"> </w:t>
            </w:r>
            <w:r w:rsidRPr="000D0B88">
              <w:rPr>
                <w:rFonts w:ascii="Times New Roman" w:hAnsi="Times New Roman" w:cs="Times New Roman"/>
                <w:sz w:val="24"/>
                <w:szCs w:val="24"/>
              </w:rPr>
              <w:t>nešiojamųjų baterijų ir akumuliatorių atliekų surinkimo vietos.</w:t>
            </w:r>
          </w:p>
          <w:p w14:paraId="70609411" w14:textId="346A83A3" w:rsidR="009F7B5F" w:rsidRPr="000D0B88" w:rsidRDefault="009F7B5F" w:rsidP="003A50E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Įvykdymo data 2019-07-31</w:t>
            </w:r>
          </w:p>
        </w:tc>
        <w:tc>
          <w:tcPr>
            <w:tcW w:w="2693" w:type="dxa"/>
          </w:tcPr>
          <w:p w14:paraId="441D4EF4" w14:textId="77777777" w:rsidR="003A50E3" w:rsidRPr="003A50E3" w:rsidRDefault="003A50E3" w:rsidP="003A50E3">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lang w:val="lv-LV"/>
              </w:rPr>
              <w:lastRenderedPageBreak/>
              <w:t>30</w:t>
            </w:r>
            <w:r w:rsidRPr="003A50E3">
              <w:rPr>
                <w:rFonts w:ascii="Times New Roman" w:hAnsi="Times New Roman" w:cs="Times New Roman"/>
                <w:sz w:val="24"/>
                <w:szCs w:val="24"/>
              </w:rPr>
              <w:t>0,00</w:t>
            </w:r>
          </w:p>
        </w:tc>
      </w:tr>
    </w:tbl>
    <w:p w14:paraId="54A8CB57" w14:textId="14F7B7B5" w:rsidR="003A50E3" w:rsidRPr="003A50E3" w:rsidRDefault="003A50E3" w:rsidP="003A50E3">
      <w:pPr>
        <w:rPr>
          <w:rFonts w:ascii="Times New Roman" w:hAnsi="Times New Roman" w:cs="Times New Roman"/>
          <w:sz w:val="24"/>
          <w:szCs w:val="24"/>
        </w:rPr>
      </w:pPr>
    </w:p>
    <w:p w14:paraId="6A8DB8B2" w14:textId="7548E685" w:rsidR="003A50E3" w:rsidRPr="00A24AE0" w:rsidRDefault="003A50E3" w:rsidP="003A50E3">
      <w:pPr>
        <w:pStyle w:val="ListParagraph"/>
        <w:numPr>
          <w:ilvl w:val="0"/>
          <w:numId w:val="16"/>
        </w:numPr>
        <w:jc w:val="both"/>
        <w:rPr>
          <w:rFonts w:ascii="Times New Roman" w:hAnsi="Times New Roman" w:cs="Times New Roman"/>
          <w:sz w:val="24"/>
          <w:szCs w:val="24"/>
        </w:rPr>
      </w:pPr>
      <w:r w:rsidRPr="00A24AE0">
        <w:rPr>
          <w:rFonts w:ascii="Times New Roman" w:hAnsi="Times New Roman" w:cs="Times New Roman"/>
          <w:sz w:val="24"/>
          <w:szCs w:val="24"/>
        </w:rPr>
        <w:t>Informacija apie 2019m. I</w:t>
      </w:r>
      <w:r w:rsidR="009F7B5F">
        <w:rPr>
          <w:rFonts w:ascii="Times New Roman" w:hAnsi="Times New Roman" w:cs="Times New Roman"/>
          <w:sz w:val="24"/>
          <w:szCs w:val="24"/>
        </w:rPr>
        <w:t>I</w:t>
      </w:r>
      <w:r w:rsidRPr="00A24AE0">
        <w:rPr>
          <w:rFonts w:ascii="Times New Roman" w:hAnsi="Times New Roman" w:cs="Times New Roman"/>
          <w:sz w:val="24"/>
          <w:szCs w:val="24"/>
        </w:rPr>
        <w:t xml:space="preserve"> ketvirtį Asociacijos vykdytas Visuomenės švietimo ir informavimo apmokestinamųjų gaminių atliekų tvarkymo klausimais plane numatytas priemones pateikta Lentelėje Nr.2:</w:t>
      </w:r>
    </w:p>
    <w:p w14:paraId="563EA956" w14:textId="77777777" w:rsidR="001151F4" w:rsidRPr="003A50E3" w:rsidRDefault="001151F4" w:rsidP="00A01918">
      <w:pPr>
        <w:rPr>
          <w:rFonts w:ascii="Times New Roman" w:hAnsi="Times New Roman" w:cs="Times New Roman"/>
        </w:rPr>
      </w:pPr>
    </w:p>
    <w:p w14:paraId="122FF33E" w14:textId="77777777" w:rsidR="003A50E3" w:rsidRPr="003A50E3" w:rsidRDefault="003A50E3" w:rsidP="003A50E3">
      <w:pPr>
        <w:spacing w:after="0" w:line="240" w:lineRule="auto"/>
        <w:jc w:val="right"/>
        <w:rPr>
          <w:rFonts w:ascii="Times New Roman" w:hAnsi="Times New Roman" w:cs="Times New Roman"/>
          <w:b/>
          <w:sz w:val="24"/>
          <w:szCs w:val="24"/>
        </w:rPr>
      </w:pPr>
      <w:r w:rsidRPr="003A50E3">
        <w:rPr>
          <w:rFonts w:ascii="Times New Roman" w:hAnsi="Times New Roman" w:cs="Times New Roman"/>
          <w:b/>
          <w:sz w:val="24"/>
          <w:szCs w:val="24"/>
        </w:rPr>
        <w:t>Lentelė Nr.8</w:t>
      </w:r>
    </w:p>
    <w:p w14:paraId="54934AC5" w14:textId="77777777" w:rsidR="003A50E3" w:rsidRPr="003A50E3" w:rsidRDefault="003A50E3" w:rsidP="003A50E3">
      <w:pPr>
        <w:spacing w:after="0" w:line="240" w:lineRule="auto"/>
        <w:jc w:val="right"/>
        <w:rPr>
          <w:rFonts w:ascii="Times New Roman" w:hAnsi="Times New Roman" w:cs="Times New Roman"/>
          <w:b/>
          <w:sz w:val="24"/>
          <w:szCs w:val="24"/>
        </w:rPr>
      </w:pPr>
    </w:p>
    <w:tbl>
      <w:tblPr>
        <w:tblStyle w:val="TableGrid"/>
        <w:tblW w:w="16019" w:type="dxa"/>
        <w:tblInd w:w="-1423" w:type="dxa"/>
        <w:tblLook w:val="04A0" w:firstRow="1" w:lastRow="0" w:firstColumn="1" w:lastColumn="0" w:noHBand="0" w:noVBand="1"/>
      </w:tblPr>
      <w:tblGrid>
        <w:gridCol w:w="697"/>
        <w:gridCol w:w="2669"/>
        <w:gridCol w:w="3557"/>
        <w:gridCol w:w="7706"/>
        <w:gridCol w:w="1390"/>
      </w:tblGrid>
      <w:tr w:rsidR="003A50E3" w:rsidRPr="003A50E3" w14:paraId="74829123" w14:textId="77777777" w:rsidTr="0069750D">
        <w:tc>
          <w:tcPr>
            <w:tcW w:w="697" w:type="dxa"/>
            <w:vAlign w:val="center"/>
          </w:tcPr>
          <w:p w14:paraId="31A838B7" w14:textId="77777777" w:rsidR="003A50E3" w:rsidRPr="003A50E3" w:rsidRDefault="003A50E3" w:rsidP="0069750D">
            <w:pPr>
              <w:pStyle w:val="ListParagraph"/>
              <w:ind w:left="0"/>
              <w:jc w:val="center"/>
              <w:rPr>
                <w:rFonts w:ascii="Times New Roman" w:hAnsi="Times New Roman" w:cs="Times New Roman"/>
                <w:b/>
                <w:sz w:val="24"/>
                <w:szCs w:val="24"/>
                <w:lang w:val="en-US"/>
              </w:rPr>
            </w:pPr>
            <w:proofErr w:type="spellStart"/>
            <w:r w:rsidRPr="003A50E3">
              <w:rPr>
                <w:rFonts w:ascii="Times New Roman" w:hAnsi="Times New Roman" w:cs="Times New Roman"/>
                <w:b/>
                <w:sz w:val="24"/>
                <w:szCs w:val="24"/>
                <w:lang w:val="en-US"/>
              </w:rPr>
              <w:t>Eil</w:t>
            </w:r>
            <w:proofErr w:type="spellEnd"/>
            <w:r w:rsidRPr="003A50E3">
              <w:rPr>
                <w:rFonts w:ascii="Times New Roman" w:hAnsi="Times New Roman" w:cs="Times New Roman"/>
                <w:b/>
                <w:sz w:val="24"/>
                <w:szCs w:val="24"/>
                <w:lang w:val="en-US"/>
              </w:rPr>
              <w:t xml:space="preserve">. </w:t>
            </w:r>
            <w:proofErr w:type="spellStart"/>
            <w:r w:rsidRPr="003A50E3">
              <w:rPr>
                <w:rFonts w:ascii="Times New Roman" w:hAnsi="Times New Roman" w:cs="Times New Roman"/>
                <w:b/>
                <w:sz w:val="24"/>
                <w:szCs w:val="24"/>
                <w:lang w:val="en-US"/>
              </w:rPr>
              <w:t>Nr</w:t>
            </w:r>
            <w:proofErr w:type="spellEnd"/>
            <w:r w:rsidRPr="003A50E3">
              <w:rPr>
                <w:rFonts w:ascii="Times New Roman" w:hAnsi="Times New Roman" w:cs="Times New Roman"/>
                <w:b/>
                <w:sz w:val="24"/>
                <w:szCs w:val="24"/>
                <w:lang w:val="en-US"/>
              </w:rPr>
              <w:t>.</w:t>
            </w:r>
          </w:p>
        </w:tc>
        <w:tc>
          <w:tcPr>
            <w:tcW w:w="2669" w:type="dxa"/>
            <w:vAlign w:val="center"/>
          </w:tcPr>
          <w:p w14:paraId="1D949375" w14:textId="77777777" w:rsidR="003A50E3" w:rsidRPr="003A50E3" w:rsidRDefault="003A50E3" w:rsidP="0069750D">
            <w:pPr>
              <w:pStyle w:val="ListParagraph"/>
              <w:ind w:left="0"/>
              <w:jc w:val="center"/>
              <w:rPr>
                <w:rFonts w:ascii="Times New Roman" w:hAnsi="Times New Roman" w:cs="Times New Roman"/>
                <w:b/>
                <w:sz w:val="24"/>
                <w:szCs w:val="24"/>
              </w:rPr>
            </w:pPr>
            <w:proofErr w:type="spellStart"/>
            <w:r w:rsidRPr="003A50E3">
              <w:rPr>
                <w:rFonts w:ascii="Times New Roman" w:hAnsi="Times New Roman" w:cs="Times New Roman"/>
                <w:b/>
                <w:sz w:val="24"/>
                <w:szCs w:val="24"/>
                <w:lang w:val="en-US"/>
              </w:rPr>
              <w:t>Tikslin</w:t>
            </w:r>
            <w:proofErr w:type="spellEnd"/>
            <w:r w:rsidRPr="003A50E3">
              <w:rPr>
                <w:rFonts w:ascii="Times New Roman" w:hAnsi="Times New Roman" w:cs="Times New Roman"/>
                <w:b/>
                <w:sz w:val="24"/>
                <w:szCs w:val="24"/>
              </w:rPr>
              <w:t>ė grupė</w:t>
            </w:r>
          </w:p>
        </w:tc>
        <w:tc>
          <w:tcPr>
            <w:tcW w:w="3557" w:type="dxa"/>
            <w:vAlign w:val="center"/>
          </w:tcPr>
          <w:p w14:paraId="67E9B436" w14:textId="77777777" w:rsidR="003A50E3" w:rsidRPr="003A50E3" w:rsidRDefault="003A50E3" w:rsidP="0069750D">
            <w:pPr>
              <w:pStyle w:val="ListParagraph"/>
              <w:ind w:left="0"/>
              <w:jc w:val="center"/>
              <w:rPr>
                <w:rFonts w:ascii="Times New Roman" w:hAnsi="Times New Roman" w:cs="Times New Roman"/>
                <w:b/>
                <w:sz w:val="24"/>
                <w:szCs w:val="24"/>
                <w:lang w:val="en-US"/>
              </w:rPr>
            </w:pPr>
            <w:proofErr w:type="spellStart"/>
            <w:r w:rsidRPr="003A50E3">
              <w:rPr>
                <w:rFonts w:ascii="Times New Roman" w:hAnsi="Times New Roman" w:cs="Times New Roman"/>
                <w:b/>
                <w:sz w:val="24"/>
                <w:szCs w:val="24"/>
                <w:lang w:val="en-US"/>
              </w:rPr>
              <w:t>Priemonė</w:t>
            </w:r>
            <w:proofErr w:type="spellEnd"/>
          </w:p>
        </w:tc>
        <w:tc>
          <w:tcPr>
            <w:tcW w:w="7706" w:type="dxa"/>
            <w:vAlign w:val="center"/>
          </w:tcPr>
          <w:p w14:paraId="0BB36B1D" w14:textId="77777777" w:rsidR="003A50E3" w:rsidRPr="003A50E3" w:rsidRDefault="003A50E3" w:rsidP="0069750D">
            <w:pPr>
              <w:pStyle w:val="ListParagraph"/>
              <w:ind w:left="0"/>
              <w:jc w:val="center"/>
              <w:rPr>
                <w:rFonts w:ascii="Times New Roman" w:hAnsi="Times New Roman" w:cs="Times New Roman"/>
                <w:b/>
                <w:sz w:val="24"/>
                <w:szCs w:val="24"/>
                <w:lang w:val="en-US"/>
              </w:rPr>
            </w:pPr>
            <w:r w:rsidRPr="003A50E3">
              <w:rPr>
                <w:rFonts w:ascii="Times New Roman" w:hAnsi="Times New Roman" w:cs="Times New Roman"/>
                <w:b/>
                <w:sz w:val="24"/>
                <w:szCs w:val="24"/>
              </w:rPr>
              <w:t>Įvykdymo data/stadija ir apimtis</w:t>
            </w:r>
          </w:p>
        </w:tc>
        <w:tc>
          <w:tcPr>
            <w:tcW w:w="1390" w:type="dxa"/>
            <w:vAlign w:val="center"/>
          </w:tcPr>
          <w:p w14:paraId="7D20F5CC" w14:textId="77777777" w:rsidR="003A50E3" w:rsidRPr="003A50E3" w:rsidRDefault="003A50E3" w:rsidP="0069750D">
            <w:pPr>
              <w:pStyle w:val="ListParagraph"/>
              <w:ind w:left="0"/>
              <w:jc w:val="center"/>
              <w:rPr>
                <w:rFonts w:ascii="Times New Roman" w:hAnsi="Times New Roman" w:cs="Times New Roman"/>
                <w:b/>
                <w:sz w:val="24"/>
                <w:szCs w:val="24"/>
                <w:lang w:val="en-US"/>
              </w:rPr>
            </w:pPr>
            <w:r w:rsidRPr="003A50E3">
              <w:rPr>
                <w:rFonts w:ascii="Times New Roman" w:hAnsi="Times New Roman" w:cs="Times New Roman"/>
                <w:b/>
                <w:sz w:val="24"/>
                <w:szCs w:val="24"/>
              </w:rPr>
              <w:t>Skirta preliminari lėšų suma be PVM (</w:t>
            </w:r>
            <w:proofErr w:type="spellStart"/>
            <w:r w:rsidRPr="003A50E3">
              <w:rPr>
                <w:rFonts w:ascii="Times New Roman" w:hAnsi="Times New Roman" w:cs="Times New Roman"/>
                <w:b/>
                <w:sz w:val="24"/>
                <w:szCs w:val="24"/>
              </w:rPr>
              <w:t>Eur</w:t>
            </w:r>
            <w:proofErr w:type="spellEnd"/>
            <w:r w:rsidRPr="003A50E3">
              <w:rPr>
                <w:rFonts w:ascii="Times New Roman" w:hAnsi="Times New Roman" w:cs="Times New Roman"/>
                <w:b/>
                <w:sz w:val="24"/>
                <w:szCs w:val="24"/>
              </w:rPr>
              <w:t>.)</w:t>
            </w:r>
          </w:p>
        </w:tc>
      </w:tr>
      <w:tr w:rsidR="00F0260D" w:rsidRPr="003A50E3" w14:paraId="31F85DFB" w14:textId="77777777" w:rsidTr="0069750D">
        <w:tc>
          <w:tcPr>
            <w:tcW w:w="697" w:type="dxa"/>
            <w:vAlign w:val="center"/>
          </w:tcPr>
          <w:p w14:paraId="5006D9A2" w14:textId="77777777" w:rsidR="00F0260D" w:rsidRPr="003A50E3" w:rsidRDefault="00F0260D" w:rsidP="00F0260D">
            <w:pPr>
              <w:pStyle w:val="ListParagraph"/>
              <w:ind w:left="0"/>
              <w:jc w:val="both"/>
              <w:rPr>
                <w:rFonts w:ascii="Times New Roman" w:hAnsi="Times New Roman" w:cs="Times New Roman"/>
                <w:sz w:val="24"/>
                <w:szCs w:val="24"/>
                <w:lang w:val="en-US"/>
              </w:rPr>
            </w:pPr>
            <w:r w:rsidRPr="003A50E3">
              <w:rPr>
                <w:rFonts w:ascii="Times New Roman" w:hAnsi="Times New Roman" w:cs="Times New Roman"/>
                <w:b/>
                <w:sz w:val="24"/>
                <w:szCs w:val="24"/>
              </w:rPr>
              <w:t>1.</w:t>
            </w:r>
          </w:p>
        </w:tc>
        <w:tc>
          <w:tcPr>
            <w:tcW w:w="2669" w:type="dxa"/>
            <w:vAlign w:val="center"/>
          </w:tcPr>
          <w:p w14:paraId="31D807AD" w14:textId="77777777" w:rsidR="00F0260D" w:rsidRPr="003A50E3" w:rsidRDefault="00F0260D" w:rsidP="00F0260D">
            <w:pPr>
              <w:tabs>
                <w:tab w:val="left" w:pos="4260"/>
              </w:tabs>
              <w:rPr>
                <w:rFonts w:ascii="Times New Roman" w:hAnsi="Times New Roman" w:cs="Times New Roman"/>
                <w:sz w:val="24"/>
                <w:szCs w:val="24"/>
              </w:rPr>
            </w:pPr>
            <w:r w:rsidRPr="003A50E3">
              <w:rPr>
                <w:rFonts w:ascii="Times New Roman" w:hAnsi="Times New Roman" w:cs="Times New Roman"/>
                <w:sz w:val="24"/>
                <w:szCs w:val="24"/>
              </w:rPr>
              <w:t xml:space="preserve">Gamintojai/importuotojai  ar (ir) platintojai  ar (ir) </w:t>
            </w:r>
            <w:r w:rsidRPr="003A50E3">
              <w:rPr>
                <w:rFonts w:ascii="Times New Roman" w:eastAsia="Times New Roman" w:hAnsi="Times New Roman" w:cs="Times New Roman"/>
                <w:sz w:val="24"/>
                <w:szCs w:val="24"/>
                <w:lang w:eastAsia="lt-LT"/>
              </w:rPr>
              <w:t xml:space="preserve">transporto priemonių techninės priežiūros ir remonto įmonės </w:t>
            </w:r>
            <w:r w:rsidRPr="003A50E3">
              <w:rPr>
                <w:rFonts w:ascii="Times New Roman" w:hAnsi="Times New Roman" w:cs="Times New Roman"/>
                <w:sz w:val="24"/>
                <w:szCs w:val="24"/>
              </w:rPr>
              <w:t>ar (ir)</w:t>
            </w:r>
          </w:p>
          <w:p w14:paraId="47AB39EF" w14:textId="77777777" w:rsidR="00F0260D" w:rsidRPr="003A50E3" w:rsidRDefault="00F0260D" w:rsidP="00F0260D">
            <w:pPr>
              <w:pStyle w:val="ListParagraph"/>
              <w:ind w:left="0"/>
              <w:rPr>
                <w:rFonts w:ascii="Times New Roman" w:hAnsi="Times New Roman" w:cs="Times New Roman"/>
                <w:sz w:val="24"/>
                <w:szCs w:val="24"/>
                <w:lang w:val="en-US"/>
              </w:rPr>
            </w:pPr>
            <w:r w:rsidRPr="003A50E3">
              <w:rPr>
                <w:rFonts w:ascii="Times New Roman" w:eastAsia="Times New Roman" w:hAnsi="Times New Roman" w:cs="Times New Roman"/>
                <w:sz w:val="24"/>
                <w:szCs w:val="24"/>
                <w:lang w:eastAsia="lt-LT"/>
              </w:rPr>
              <w:t>Gyventojai</w:t>
            </w:r>
          </w:p>
        </w:tc>
        <w:tc>
          <w:tcPr>
            <w:tcW w:w="3557" w:type="dxa"/>
            <w:vAlign w:val="center"/>
          </w:tcPr>
          <w:p w14:paraId="0EDA679C" w14:textId="77777777" w:rsidR="00F0260D" w:rsidRPr="003A50E3" w:rsidRDefault="00F0260D" w:rsidP="00F0260D">
            <w:pPr>
              <w:rPr>
                <w:rFonts w:ascii="Times New Roman" w:hAnsi="Times New Roman" w:cs="Times New Roman"/>
                <w:sz w:val="24"/>
                <w:szCs w:val="24"/>
              </w:rPr>
            </w:pPr>
            <w:r w:rsidRPr="003A50E3">
              <w:rPr>
                <w:rFonts w:ascii="Times New Roman" w:hAnsi="Times New Roman" w:cs="Times New Roman"/>
                <w:sz w:val="24"/>
                <w:szCs w:val="24"/>
              </w:rPr>
              <w:t xml:space="preserve">Informacijos Asociacijos internetiniame tinklapyje skelbimas, atnaujinimas, internetinio tinklapio tobulinimas. </w:t>
            </w:r>
          </w:p>
          <w:p w14:paraId="6BC580B8" w14:textId="77777777" w:rsidR="00F0260D" w:rsidRPr="003A50E3" w:rsidRDefault="00F0260D" w:rsidP="00F0260D">
            <w:pPr>
              <w:pStyle w:val="ListParagraph"/>
              <w:ind w:left="0"/>
              <w:rPr>
                <w:rFonts w:ascii="Times New Roman" w:hAnsi="Times New Roman" w:cs="Times New Roman"/>
                <w:sz w:val="24"/>
                <w:szCs w:val="24"/>
                <w:lang w:val="en-US"/>
              </w:rPr>
            </w:pPr>
            <w:r w:rsidRPr="003A50E3">
              <w:rPr>
                <w:rFonts w:ascii="Times New Roman" w:hAnsi="Times New Roman" w:cs="Times New Roman"/>
                <w:sz w:val="24"/>
                <w:szCs w:val="24"/>
              </w:rPr>
              <w:t>(</w:t>
            </w:r>
            <w:r w:rsidRPr="003A50E3">
              <w:rPr>
                <w:rFonts w:ascii="Times New Roman" w:hAnsi="Times New Roman" w:cs="Times New Roman"/>
                <w:i/>
                <w:sz w:val="24"/>
                <w:szCs w:val="24"/>
              </w:rPr>
              <w:t>Tęstinė priemonė</w:t>
            </w:r>
            <w:r w:rsidRPr="003A50E3">
              <w:rPr>
                <w:rFonts w:ascii="Times New Roman" w:hAnsi="Times New Roman" w:cs="Times New Roman"/>
                <w:sz w:val="24"/>
                <w:szCs w:val="24"/>
              </w:rPr>
              <w:t>)</w:t>
            </w:r>
          </w:p>
        </w:tc>
        <w:tc>
          <w:tcPr>
            <w:tcW w:w="7706" w:type="dxa"/>
          </w:tcPr>
          <w:p w14:paraId="2CB644DF" w14:textId="77777777" w:rsidR="00F0260D" w:rsidRDefault="00F0260D" w:rsidP="00F0260D">
            <w:pPr>
              <w:jc w:val="both"/>
              <w:rPr>
                <w:rFonts w:ascii="Times New Roman" w:hAnsi="Times New Roman" w:cs="Times New Roman"/>
                <w:sz w:val="24"/>
                <w:szCs w:val="24"/>
              </w:rPr>
            </w:pPr>
            <w:r w:rsidRPr="003A50E3">
              <w:rPr>
                <w:rFonts w:ascii="Times New Roman" w:hAnsi="Times New Roman" w:cs="Times New Roman"/>
                <w:sz w:val="24"/>
                <w:szCs w:val="24"/>
              </w:rPr>
              <w:t>Aktuali informacija visiems atliekų tvarkymo sektoriaus dalyviams apie jų teises ir pareigas Asociacijos internetiniame tinklalapyje skelbiama nuolat ir atnaujinama atsiradus naujai informacijai. Patalpinti 7 informaciniai pranešimai:</w:t>
            </w:r>
          </w:p>
          <w:p w14:paraId="677CF673" w14:textId="77777777" w:rsidR="00F0260D" w:rsidRDefault="00F0260D" w:rsidP="00F0260D">
            <w:pPr>
              <w:jc w:val="both"/>
              <w:rPr>
                <w:rFonts w:ascii="Times New Roman" w:hAnsi="Times New Roman" w:cs="Times New Roman"/>
                <w:sz w:val="24"/>
                <w:szCs w:val="24"/>
              </w:rPr>
            </w:pPr>
            <w:r>
              <w:rPr>
                <w:rFonts w:ascii="Times New Roman" w:hAnsi="Times New Roman" w:cs="Times New Roman"/>
                <w:sz w:val="24"/>
                <w:szCs w:val="24"/>
                <w:lang w:val="en-US"/>
              </w:rPr>
              <w:t xml:space="preserve">2019 m. </w:t>
            </w:r>
            <w:proofErr w:type="spellStart"/>
            <w:r>
              <w:rPr>
                <w:rFonts w:ascii="Times New Roman" w:hAnsi="Times New Roman" w:cs="Times New Roman"/>
                <w:sz w:val="24"/>
                <w:szCs w:val="24"/>
                <w:lang w:val="en-US"/>
              </w:rPr>
              <w:t>baland</w:t>
            </w:r>
            <w:r>
              <w:rPr>
                <w:rFonts w:ascii="Times New Roman" w:hAnsi="Times New Roman" w:cs="Times New Roman"/>
                <w:sz w:val="24"/>
                <w:szCs w:val="24"/>
              </w:rPr>
              <w:t>žio</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2 d. – “</w:t>
            </w:r>
            <w:proofErr w:type="spellStart"/>
            <w:r>
              <w:rPr>
                <w:rFonts w:ascii="Times New Roman" w:hAnsi="Times New Roman" w:cs="Times New Roman"/>
                <w:sz w:val="24"/>
                <w:szCs w:val="24"/>
                <w:lang w:val="en-US"/>
              </w:rPr>
              <w:t>Atliek</w:t>
            </w:r>
            <w:proofErr w:type="spellEnd"/>
            <w:r>
              <w:rPr>
                <w:rFonts w:ascii="Times New Roman" w:hAnsi="Times New Roman" w:cs="Times New Roman"/>
                <w:sz w:val="24"/>
                <w:szCs w:val="24"/>
              </w:rPr>
              <w:t>ų surinkimo akcija Skuode“</w:t>
            </w:r>
          </w:p>
          <w:p w14:paraId="40079902" w14:textId="77777777" w:rsidR="00F0260D" w:rsidRPr="00F33361" w:rsidRDefault="00F0260D" w:rsidP="00F0260D">
            <w:pPr>
              <w:jc w:val="both"/>
              <w:rPr>
                <w:rFonts w:ascii="Times New Roman" w:hAnsi="Times New Roman" w:cs="Times New Roman"/>
                <w:sz w:val="24"/>
                <w:szCs w:val="24"/>
              </w:rPr>
            </w:pPr>
            <w:r>
              <w:rPr>
                <w:rFonts w:ascii="Times New Roman" w:hAnsi="Times New Roman" w:cs="Times New Roman"/>
                <w:sz w:val="24"/>
                <w:szCs w:val="24"/>
                <w:lang w:val="en-US"/>
              </w:rPr>
              <w:t xml:space="preserve">019 m. </w:t>
            </w:r>
            <w:proofErr w:type="spellStart"/>
            <w:r>
              <w:rPr>
                <w:rFonts w:ascii="Times New Roman" w:hAnsi="Times New Roman" w:cs="Times New Roman"/>
                <w:sz w:val="24"/>
                <w:szCs w:val="24"/>
                <w:lang w:val="en-US"/>
              </w:rPr>
              <w:t>baland</w:t>
            </w:r>
            <w:r>
              <w:rPr>
                <w:rFonts w:ascii="Times New Roman" w:hAnsi="Times New Roman" w:cs="Times New Roman"/>
                <w:sz w:val="24"/>
                <w:szCs w:val="24"/>
              </w:rPr>
              <w:t>žio</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10 d. – “Padang</w:t>
            </w:r>
            <w:r>
              <w:rPr>
                <w:rFonts w:ascii="Times New Roman" w:hAnsi="Times New Roman" w:cs="Times New Roman"/>
                <w:sz w:val="24"/>
                <w:szCs w:val="24"/>
              </w:rPr>
              <w:t>ų keitimo vajus: ką būtina žinoti“</w:t>
            </w:r>
          </w:p>
          <w:p w14:paraId="7E85A588" w14:textId="77777777" w:rsidR="00F0260D" w:rsidRPr="00F33361" w:rsidRDefault="00F0260D" w:rsidP="00F0260D">
            <w:pPr>
              <w:jc w:val="both"/>
              <w:rPr>
                <w:rFonts w:ascii="Times New Roman" w:hAnsi="Times New Roman" w:cs="Times New Roman"/>
                <w:sz w:val="24"/>
                <w:szCs w:val="24"/>
              </w:rPr>
            </w:pPr>
            <w:r>
              <w:rPr>
                <w:rFonts w:ascii="Times New Roman" w:hAnsi="Times New Roman" w:cs="Times New Roman"/>
                <w:sz w:val="24"/>
                <w:szCs w:val="24"/>
                <w:lang w:val="en-US"/>
              </w:rPr>
              <w:t xml:space="preserve">2019 m. </w:t>
            </w:r>
            <w:proofErr w:type="spellStart"/>
            <w:r>
              <w:rPr>
                <w:rFonts w:ascii="Times New Roman" w:hAnsi="Times New Roman" w:cs="Times New Roman"/>
                <w:sz w:val="24"/>
                <w:szCs w:val="24"/>
                <w:lang w:val="en-US"/>
              </w:rPr>
              <w:t>baland</w:t>
            </w:r>
            <w:r>
              <w:rPr>
                <w:rFonts w:ascii="Times New Roman" w:hAnsi="Times New Roman" w:cs="Times New Roman"/>
                <w:sz w:val="24"/>
                <w:szCs w:val="24"/>
              </w:rPr>
              <w:t>žio</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12 d. – “</w:t>
            </w:r>
            <w:proofErr w:type="spellStart"/>
            <w:r>
              <w:rPr>
                <w:rFonts w:ascii="Times New Roman" w:hAnsi="Times New Roman" w:cs="Times New Roman"/>
                <w:sz w:val="24"/>
                <w:szCs w:val="24"/>
                <w:lang w:val="en-US"/>
              </w:rPr>
              <w:t>Atliek</w:t>
            </w:r>
            <w:proofErr w:type="spellEnd"/>
            <w:r>
              <w:rPr>
                <w:rFonts w:ascii="Times New Roman" w:hAnsi="Times New Roman" w:cs="Times New Roman"/>
                <w:sz w:val="24"/>
                <w:szCs w:val="24"/>
              </w:rPr>
              <w:t>ų surinkimo akcija Kelmėje“</w:t>
            </w:r>
          </w:p>
          <w:p w14:paraId="682C615E" w14:textId="77777777" w:rsidR="00F0260D" w:rsidRDefault="00F0260D" w:rsidP="00F0260D">
            <w:pPr>
              <w:jc w:val="both"/>
              <w:rPr>
                <w:rFonts w:ascii="Times New Roman" w:hAnsi="Times New Roman" w:cs="Times New Roman"/>
                <w:sz w:val="24"/>
                <w:szCs w:val="24"/>
              </w:rPr>
            </w:pPr>
            <w:r>
              <w:rPr>
                <w:rFonts w:ascii="Times New Roman" w:hAnsi="Times New Roman" w:cs="Times New Roman"/>
                <w:sz w:val="24"/>
                <w:szCs w:val="24"/>
                <w:lang w:val="en-US"/>
              </w:rPr>
              <w:t xml:space="preserve">2019 m. </w:t>
            </w:r>
            <w:proofErr w:type="spellStart"/>
            <w:r>
              <w:rPr>
                <w:rFonts w:ascii="Times New Roman" w:hAnsi="Times New Roman" w:cs="Times New Roman"/>
                <w:sz w:val="24"/>
                <w:szCs w:val="24"/>
                <w:lang w:val="en-US"/>
              </w:rPr>
              <w:t>baland</w:t>
            </w:r>
            <w:r>
              <w:rPr>
                <w:rFonts w:ascii="Times New Roman" w:hAnsi="Times New Roman" w:cs="Times New Roman"/>
                <w:sz w:val="24"/>
                <w:szCs w:val="24"/>
              </w:rPr>
              <w:t>žio</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24 d. – “</w:t>
            </w:r>
            <w:proofErr w:type="spellStart"/>
            <w:r>
              <w:rPr>
                <w:rFonts w:ascii="Times New Roman" w:hAnsi="Times New Roman" w:cs="Times New Roman"/>
                <w:sz w:val="24"/>
                <w:szCs w:val="24"/>
                <w:lang w:val="en-US"/>
              </w:rPr>
              <w:t>Pasikeitimai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w:t>
            </w:r>
            <w:proofErr w:type="spellEnd"/>
            <w:r>
              <w:rPr>
                <w:rFonts w:ascii="Times New Roman" w:hAnsi="Times New Roman" w:cs="Times New Roman"/>
                <w:sz w:val="24"/>
                <w:szCs w:val="24"/>
              </w:rPr>
              <w:t>ės aktuose: ką privalu žinoti“</w:t>
            </w:r>
          </w:p>
          <w:p w14:paraId="09A042DF" w14:textId="77777777" w:rsidR="00F0260D" w:rsidRDefault="00F0260D" w:rsidP="00F0260D">
            <w:pPr>
              <w:jc w:val="both"/>
              <w:rPr>
                <w:rFonts w:ascii="Times New Roman" w:hAnsi="Times New Roman" w:cs="Times New Roman"/>
                <w:sz w:val="24"/>
                <w:szCs w:val="24"/>
              </w:rPr>
            </w:pPr>
            <w:r w:rsidRPr="00F33361">
              <w:rPr>
                <w:rFonts w:ascii="Times New Roman" w:hAnsi="Times New Roman" w:cs="Times New Roman"/>
                <w:sz w:val="24"/>
                <w:szCs w:val="24"/>
              </w:rPr>
              <w:t>2019</w:t>
            </w:r>
            <w:r>
              <w:rPr>
                <w:rFonts w:ascii="Times New Roman" w:hAnsi="Times New Roman" w:cs="Times New Roman"/>
                <w:sz w:val="24"/>
                <w:szCs w:val="24"/>
              </w:rPr>
              <w:t xml:space="preserve"> </w:t>
            </w:r>
            <w:r w:rsidRPr="00F33361">
              <w:rPr>
                <w:rFonts w:ascii="Times New Roman" w:hAnsi="Times New Roman" w:cs="Times New Roman"/>
                <w:sz w:val="24"/>
                <w:szCs w:val="24"/>
              </w:rPr>
              <w:t>m. gegu</w:t>
            </w:r>
            <w:r>
              <w:rPr>
                <w:rFonts w:ascii="Times New Roman" w:hAnsi="Times New Roman" w:cs="Times New Roman"/>
                <w:sz w:val="24"/>
                <w:szCs w:val="24"/>
              </w:rPr>
              <w:t xml:space="preserve">žės </w:t>
            </w:r>
            <w:r w:rsidRPr="00F33361">
              <w:rPr>
                <w:rFonts w:ascii="Times New Roman" w:hAnsi="Times New Roman" w:cs="Times New Roman"/>
                <w:sz w:val="24"/>
                <w:szCs w:val="24"/>
              </w:rPr>
              <w:t>5 d.</w:t>
            </w:r>
            <w:r>
              <w:rPr>
                <w:rFonts w:ascii="Times New Roman" w:hAnsi="Times New Roman" w:cs="Times New Roman"/>
                <w:sz w:val="24"/>
                <w:szCs w:val="24"/>
              </w:rPr>
              <w:t xml:space="preserve"> – „Supaprastinti pakuočių apskaitos reikalavimai“ </w:t>
            </w:r>
          </w:p>
          <w:p w14:paraId="643211D1" w14:textId="77777777" w:rsidR="00F0260D" w:rsidRPr="00F33361" w:rsidRDefault="00F0260D" w:rsidP="00F026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2019 m. </w:t>
            </w:r>
            <w:proofErr w:type="spellStart"/>
            <w:r>
              <w:rPr>
                <w:rFonts w:ascii="Times New Roman" w:hAnsi="Times New Roman" w:cs="Times New Roman"/>
                <w:sz w:val="24"/>
                <w:szCs w:val="24"/>
                <w:lang w:val="en-US"/>
              </w:rPr>
              <w:t>bir</w:t>
            </w:r>
            <w:r>
              <w:rPr>
                <w:rFonts w:ascii="Times New Roman" w:hAnsi="Times New Roman" w:cs="Times New Roman"/>
                <w:sz w:val="24"/>
                <w:szCs w:val="24"/>
              </w:rPr>
              <w:t>želio</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20 d. – “</w:t>
            </w:r>
            <w:proofErr w:type="spellStart"/>
            <w:r>
              <w:rPr>
                <w:rFonts w:ascii="Times New Roman" w:hAnsi="Times New Roman" w:cs="Times New Roman"/>
                <w:sz w:val="24"/>
                <w:szCs w:val="24"/>
                <w:lang w:val="en-US"/>
              </w:rPr>
              <w:t>Konsultacinis</w:t>
            </w:r>
            <w:proofErr w:type="spellEnd"/>
            <w:r>
              <w:rPr>
                <w:rFonts w:ascii="Times New Roman" w:hAnsi="Times New Roman" w:cs="Times New Roman"/>
                <w:sz w:val="24"/>
                <w:szCs w:val="24"/>
                <w:lang w:val="en-US"/>
              </w:rPr>
              <w:t xml:space="preserve"> GPAIS </w:t>
            </w:r>
            <w:proofErr w:type="spellStart"/>
            <w:r>
              <w:rPr>
                <w:rFonts w:ascii="Times New Roman" w:hAnsi="Times New Roman" w:cs="Times New Roman"/>
                <w:sz w:val="24"/>
                <w:szCs w:val="24"/>
                <w:lang w:val="en-US"/>
              </w:rPr>
              <w:t>seminaras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internetu</w:t>
            </w:r>
            <w:proofErr w:type="spellEnd"/>
            <w:r>
              <w:rPr>
                <w:rFonts w:ascii="Times New Roman" w:hAnsi="Times New Roman" w:cs="Times New Roman"/>
                <w:sz w:val="24"/>
                <w:szCs w:val="24"/>
                <w:lang w:val="en-US"/>
              </w:rPr>
              <w:t>”</w:t>
            </w:r>
          </w:p>
          <w:p w14:paraId="6FE27097" w14:textId="77777777" w:rsidR="00F0260D" w:rsidRDefault="00F0260D" w:rsidP="00F0260D">
            <w:pPr>
              <w:jc w:val="both"/>
              <w:rPr>
                <w:rFonts w:ascii="Times New Roman" w:hAnsi="Times New Roman" w:cs="Times New Roman"/>
                <w:sz w:val="24"/>
                <w:szCs w:val="24"/>
              </w:rPr>
            </w:pPr>
            <w:r>
              <w:rPr>
                <w:rFonts w:ascii="Times New Roman" w:hAnsi="Times New Roman" w:cs="Times New Roman"/>
                <w:sz w:val="24"/>
                <w:szCs w:val="24"/>
              </w:rPr>
              <w:t>Atnaujinta informacija skiltyje „Informacinė medžiaga“ kur patalpinta visa reikalinga visuomenės informavimo medžiaga įmonėms prekiaujančioms apmokestinamaisiais gaminiais ar vykdančioms transporto priemonių priežiūros ir remonto darbus.</w:t>
            </w:r>
          </w:p>
          <w:p w14:paraId="16456D24" w14:textId="5D063FBF" w:rsidR="00F0260D" w:rsidRPr="003A50E3" w:rsidRDefault="00F0260D" w:rsidP="00F0260D">
            <w:pPr>
              <w:jc w:val="both"/>
              <w:rPr>
                <w:rFonts w:ascii="Times New Roman" w:hAnsi="Times New Roman" w:cs="Times New Roman"/>
                <w:sz w:val="24"/>
                <w:szCs w:val="24"/>
              </w:rPr>
            </w:pPr>
            <w:r w:rsidRPr="003A50E3">
              <w:rPr>
                <w:rFonts w:ascii="Times New Roman" w:hAnsi="Times New Roman" w:cs="Times New Roman"/>
                <w:sz w:val="24"/>
                <w:szCs w:val="24"/>
              </w:rPr>
              <w:t>Vykdomas nuolatinis teisės aktų monitoringas ir atnaujinimas.</w:t>
            </w:r>
          </w:p>
        </w:tc>
        <w:tc>
          <w:tcPr>
            <w:tcW w:w="1390" w:type="dxa"/>
            <w:vAlign w:val="center"/>
          </w:tcPr>
          <w:p w14:paraId="53C87BFF" w14:textId="77777777" w:rsidR="00F0260D" w:rsidRPr="00F0260D" w:rsidRDefault="00F0260D" w:rsidP="00F0260D">
            <w:pPr>
              <w:jc w:val="center"/>
              <w:rPr>
                <w:rFonts w:ascii="Times New Roman" w:hAnsi="Times New Roman" w:cs="Times New Roman"/>
                <w:color w:val="000000"/>
                <w:sz w:val="24"/>
                <w:szCs w:val="24"/>
              </w:rPr>
            </w:pPr>
            <w:r w:rsidRPr="00F0260D">
              <w:rPr>
                <w:rFonts w:ascii="Times New Roman" w:hAnsi="Times New Roman" w:cs="Times New Roman"/>
                <w:color w:val="000000"/>
                <w:sz w:val="24"/>
                <w:szCs w:val="24"/>
              </w:rPr>
              <w:t>324,92</w:t>
            </w:r>
          </w:p>
          <w:p w14:paraId="0078B65A" w14:textId="593B35C5" w:rsidR="00F0260D" w:rsidRPr="00F0260D" w:rsidRDefault="00F0260D" w:rsidP="00F0260D">
            <w:pPr>
              <w:pStyle w:val="ListParagraph"/>
              <w:ind w:left="0"/>
              <w:jc w:val="center"/>
              <w:rPr>
                <w:rFonts w:ascii="Times New Roman" w:hAnsi="Times New Roman" w:cs="Times New Roman"/>
                <w:sz w:val="24"/>
                <w:szCs w:val="24"/>
                <w:lang w:val="en-US"/>
              </w:rPr>
            </w:pPr>
          </w:p>
        </w:tc>
      </w:tr>
      <w:tr w:rsidR="00F0260D" w:rsidRPr="003A50E3" w14:paraId="4CFB8CE7" w14:textId="77777777" w:rsidTr="0069750D">
        <w:tc>
          <w:tcPr>
            <w:tcW w:w="697" w:type="dxa"/>
            <w:vAlign w:val="center"/>
          </w:tcPr>
          <w:p w14:paraId="203A445F" w14:textId="77777777" w:rsidR="00F0260D" w:rsidRPr="003A50E3" w:rsidRDefault="00F0260D" w:rsidP="00F0260D">
            <w:pPr>
              <w:pStyle w:val="ListParagraph"/>
              <w:ind w:left="0"/>
              <w:jc w:val="both"/>
              <w:rPr>
                <w:rFonts w:ascii="Times New Roman" w:hAnsi="Times New Roman" w:cs="Times New Roman"/>
                <w:sz w:val="24"/>
                <w:szCs w:val="24"/>
              </w:rPr>
            </w:pPr>
            <w:r w:rsidRPr="003A50E3">
              <w:rPr>
                <w:rFonts w:ascii="Times New Roman" w:hAnsi="Times New Roman" w:cs="Times New Roman"/>
                <w:b/>
                <w:sz w:val="24"/>
                <w:szCs w:val="24"/>
              </w:rPr>
              <w:lastRenderedPageBreak/>
              <w:t>2.</w:t>
            </w:r>
          </w:p>
        </w:tc>
        <w:tc>
          <w:tcPr>
            <w:tcW w:w="2669" w:type="dxa"/>
            <w:vAlign w:val="center"/>
          </w:tcPr>
          <w:p w14:paraId="765DBBD9" w14:textId="77777777" w:rsidR="00F0260D" w:rsidRPr="003A50E3" w:rsidRDefault="00F0260D" w:rsidP="00F026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Gamintojai/importuotojai</w:t>
            </w:r>
          </w:p>
        </w:tc>
        <w:tc>
          <w:tcPr>
            <w:tcW w:w="3557" w:type="dxa"/>
            <w:vAlign w:val="center"/>
          </w:tcPr>
          <w:p w14:paraId="04FC7965" w14:textId="77777777" w:rsidR="00F0260D" w:rsidRPr="003A50E3" w:rsidRDefault="00F0260D" w:rsidP="00F026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Teikti informaciją internetinėje erdvėje ar (ir) TV ar (ir) radijo laidose ar (ir) spaudoje  ar (ir) </w:t>
            </w:r>
            <w:proofErr w:type="spellStart"/>
            <w:r w:rsidRPr="003A50E3">
              <w:rPr>
                <w:rFonts w:ascii="Times New Roman" w:hAnsi="Times New Roman" w:cs="Times New Roman"/>
                <w:sz w:val="24"/>
                <w:szCs w:val="24"/>
              </w:rPr>
              <w:t>naujienlaiškiuose</w:t>
            </w:r>
            <w:proofErr w:type="spellEnd"/>
          </w:p>
          <w:p w14:paraId="64C9D5CE" w14:textId="77777777" w:rsidR="00F0260D" w:rsidRPr="003A50E3" w:rsidRDefault="00F0260D" w:rsidP="00F0260D">
            <w:pPr>
              <w:pStyle w:val="ListParagraph"/>
              <w:ind w:left="0"/>
              <w:jc w:val="both"/>
              <w:rPr>
                <w:rFonts w:ascii="Times New Roman" w:hAnsi="Times New Roman" w:cs="Times New Roman"/>
                <w:sz w:val="24"/>
                <w:szCs w:val="24"/>
                <w:lang w:val="en-US"/>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4D49B7E8" w14:textId="77777777" w:rsidR="00F0260D" w:rsidRPr="003A50E3" w:rsidRDefault="00F0260D" w:rsidP="00F0260D">
            <w:pPr>
              <w:jc w:val="both"/>
              <w:rPr>
                <w:rFonts w:ascii="Times New Roman" w:hAnsi="Times New Roman" w:cs="Times New Roman"/>
                <w:sz w:val="24"/>
                <w:szCs w:val="24"/>
              </w:rPr>
            </w:pPr>
            <w:r w:rsidRPr="003A50E3">
              <w:rPr>
                <w:rFonts w:ascii="Times New Roman" w:hAnsi="Times New Roman" w:cs="Times New Roman"/>
                <w:sz w:val="24"/>
                <w:szCs w:val="24"/>
              </w:rPr>
              <w:t xml:space="preserve">Išsiųsti </w:t>
            </w:r>
            <w:proofErr w:type="spellStart"/>
            <w:r w:rsidRPr="003A50E3">
              <w:rPr>
                <w:rFonts w:ascii="Times New Roman" w:hAnsi="Times New Roman" w:cs="Times New Roman"/>
                <w:sz w:val="24"/>
                <w:szCs w:val="24"/>
              </w:rPr>
              <w:t>naujienlaiškiai</w:t>
            </w:r>
            <w:proofErr w:type="spellEnd"/>
            <w:r w:rsidRPr="003A50E3">
              <w:rPr>
                <w:rFonts w:ascii="Times New Roman" w:hAnsi="Times New Roman" w:cs="Times New Roman"/>
                <w:sz w:val="24"/>
                <w:szCs w:val="24"/>
              </w:rPr>
              <w:t>:</w:t>
            </w:r>
          </w:p>
          <w:p w14:paraId="20212A0E" w14:textId="77777777" w:rsidR="00F0260D" w:rsidRDefault="00F0260D" w:rsidP="00F0260D">
            <w:pPr>
              <w:jc w:val="both"/>
              <w:rPr>
                <w:rFonts w:ascii="Times New Roman" w:hAnsi="Times New Roman" w:cs="Times New Roman"/>
                <w:sz w:val="24"/>
                <w:szCs w:val="24"/>
              </w:rPr>
            </w:pPr>
            <w:r>
              <w:rPr>
                <w:rFonts w:ascii="Times New Roman" w:hAnsi="Times New Roman" w:cs="Times New Roman"/>
                <w:sz w:val="24"/>
                <w:szCs w:val="24"/>
                <w:lang w:val="en-US"/>
              </w:rPr>
              <w:t xml:space="preserve">2019 m. </w:t>
            </w:r>
            <w:proofErr w:type="spellStart"/>
            <w:r>
              <w:rPr>
                <w:rFonts w:ascii="Times New Roman" w:hAnsi="Times New Roman" w:cs="Times New Roman"/>
                <w:sz w:val="24"/>
                <w:szCs w:val="24"/>
                <w:lang w:val="en-US"/>
              </w:rPr>
              <w:t>birželio</w:t>
            </w:r>
            <w:proofErr w:type="spellEnd"/>
            <w:r>
              <w:rPr>
                <w:rFonts w:ascii="Times New Roman" w:hAnsi="Times New Roman" w:cs="Times New Roman"/>
                <w:sz w:val="24"/>
                <w:szCs w:val="24"/>
                <w:lang w:val="en-US"/>
              </w:rPr>
              <w:t xml:space="preserve"> 5</w:t>
            </w:r>
            <w:r w:rsidRPr="003A50E3">
              <w:rPr>
                <w:rFonts w:ascii="Times New Roman" w:hAnsi="Times New Roman" w:cs="Times New Roman"/>
                <w:sz w:val="24"/>
                <w:szCs w:val="24"/>
                <w:lang w:val="en-US"/>
              </w:rPr>
              <w:t xml:space="preserve"> d. </w:t>
            </w:r>
            <w:r>
              <w:rPr>
                <w:rFonts w:ascii="Times New Roman" w:hAnsi="Times New Roman" w:cs="Times New Roman"/>
                <w:sz w:val="24"/>
                <w:szCs w:val="24"/>
                <w:lang w:val="en-US"/>
              </w:rPr>
              <w:t xml:space="preserve">- </w:t>
            </w:r>
            <w:r w:rsidRPr="003A50E3">
              <w:rPr>
                <w:rFonts w:ascii="Times New Roman" w:hAnsi="Times New Roman" w:cs="Times New Roman"/>
                <w:sz w:val="24"/>
                <w:szCs w:val="24"/>
                <w:lang w:val="en-US"/>
              </w:rPr>
              <w:t>“</w:t>
            </w:r>
            <w:r>
              <w:rPr>
                <w:rFonts w:ascii="Times New Roman" w:hAnsi="Times New Roman" w:cs="Times New Roman"/>
                <w:sz w:val="24"/>
                <w:szCs w:val="24"/>
              </w:rPr>
              <w:t>Konsultacinis seminaras internetu</w:t>
            </w:r>
            <w:r w:rsidRPr="003A50E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Naujienlaiškyje</w:t>
            </w:r>
            <w:proofErr w:type="spellEnd"/>
            <w:r>
              <w:rPr>
                <w:rFonts w:ascii="Times New Roman" w:hAnsi="Times New Roman" w:cs="Times New Roman"/>
                <w:sz w:val="24"/>
                <w:szCs w:val="24"/>
              </w:rPr>
              <w:t xml:space="preserve"> buvo pateikta informacija apie vyksiantį seminarą bei skatinta gamintojus/importuotojus užduoti išankstinius rūpimus klausimus lektorei susijusius su </w:t>
            </w:r>
            <w:r w:rsidRPr="003A50E3">
              <w:rPr>
                <w:rFonts w:ascii="Times New Roman" w:hAnsi="Times New Roman" w:cs="Times New Roman"/>
                <w:sz w:val="24"/>
                <w:szCs w:val="24"/>
              </w:rPr>
              <w:t xml:space="preserve">apmokestinamųjų gaminių </w:t>
            </w:r>
            <w:r>
              <w:rPr>
                <w:rFonts w:ascii="Times New Roman" w:hAnsi="Times New Roman" w:cs="Times New Roman"/>
                <w:sz w:val="24"/>
                <w:szCs w:val="24"/>
              </w:rPr>
              <w:t>gamintojų ir importuotojų teisėmis ir pareigomis aplinkosaugoje.</w:t>
            </w:r>
          </w:p>
          <w:p w14:paraId="33572EB5" w14:textId="77777777" w:rsidR="00F0260D" w:rsidRDefault="00F0260D" w:rsidP="00F0260D">
            <w:pPr>
              <w:jc w:val="both"/>
              <w:rPr>
                <w:rFonts w:ascii="Times New Roman" w:hAnsi="Times New Roman" w:cs="Times New Roman"/>
                <w:sz w:val="24"/>
                <w:szCs w:val="24"/>
              </w:rPr>
            </w:pPr>
            <w:r>
              <w:rPr>
                <w:rFonts w:ascii="Times New Roman" w:hAnsi="Times New Roman" w:cs="Times New Roman"/>
                <w:sz w:val="24"/>
                <w:szCs w:val="24"/>
                <w:lang w:val="en-US"/>
              </w:rPr>
              <w:t xml:space="preserve">2019 m. </w:t>
            </w:r>
            <w:proofErr w:type="spellStart"/>
            <w:r>
              <w:rPr>
                <w:rFonts w:ascii="Times New Roman" w:hAnsi="Times New Roman" w:cs="Times New Roman"/>
                <w:sz w:val="24"/>
                <w:szCs w:val="24"/>
                <w:lang w:val="en-US"/>
              </w:rPr>
              <w:t>birželio</w:t>
            </w:r>
            <w:proofErr w:type="spellEnd"/>
            <w:r>
              <w:rPr>
                <w:rFonts w:ascii="Times New Roman" w:hAnsi="Times New Roman" w:cs="Times New Roman"/>
                <w:sz w:val="24"/>
                <w:szCs w:val="24"/>
                <w:lang w:val="en-US"/>
              </w:rPr>
              <w:t xml:space="preserve"> 25</w:t>
            </w:r>
            <w:r w:rsidRPr="003A50E3">
              <w:rPr>
                <w:rFonts w:ascii="Times New Roman" w:hAnsi="Times New Roman" w:cs="Times New Roman"/>
                <w:sz w:val="24"/>
                <w:szCs w:val="24"/>
                <w:lang w:val="en-US"/>
              </w:rPr>
              <w:t xml:space="preserve"> d. </w:t>
            </w:r>
            <w:r>
              <w:rPr>
                <w:rFonts w:ascii="Times New Roman" w:hAnsi="Times New Roman" w:cs="Times New Roman"/>
                <w:sz w:val="24"/>
                <w:szCs w:val="24"/>
                <w:lang w:val="en-US"/>
              </w:rPr>
              <w:t xml:space="preserve">- </w:t>
            </w:r>
            <w:r w:rsidRPr="003A50E3">
              <w:rPr>
                <w:rFonts w:ascii="Times New Roman" w:hAnsi="Times New Roman" w:cs="Times New Roman"/>
                <w:sz w:val="24"/>
                <w:szCs w:val="24"/>
                <w:lang w:val="en-US"/>
              </w:rPr>
              <w:t>“</w:t>
            </w:r>
            <w:r>
              <w:rPr>
                <w:rFonts w:ascii="Times New Roman" w:hAnsi="Times New Roman" w:cs="Times New Roman"/>
                <w:sz w:val="24"/>
                <w:szCs w:val="24"/>
              </w:rPr>
              <w:t>Konsultacinis seminaras internetu</w:t>
            </w:r>
            <w:r w:rsidRPr="003A50E3">
              <w:rPr>
                <w:rFonts w:ascii="Times New Roman" w:hAnsi="Times New Roman" w:cs="Times New Roman"/>
                <w:sz w:val="24"/>
                <w:szCs w:val="24"/>
              </w:rPr>
              <w:t>“</w:t>
            </w:r>
            <w:r>
              <w:rPr>
                <w:rFonts w:ascii="Times New Roman" w:hAnsi="Times New Roman" w:cs="Times New Roman"/>
                <w:sz w:val="24"/>
                <w:szCs w:val="24"/>
              </w:rPr>
              <w:t>.</w:t>
            </w:r>
          </w:p>
          <w:p w14:paraId="32A7A481" w14:textId="77777777" w:rsidR="00F0260D" w:rsidRPr="00914EC0" w:rsidRDefault="00F0260D" w:rsidP="00F0260D">
            <w:pPr>
              <w:jc w:val="both"/>
              <w:rPr>
                <w:rFonts w:ascii="Times New Roman" w:hAnsi="Times New Roman" w:cs="Times New Roman"/>
                <w:sz w:val="24"/>
                <w:szCs w:val="24"/>
              </w:rPr>
            </w:pPr>
            <w:r>
              <w:rPr>
                <w:rFonts w:ascii="Times New Roman" w:hAnsi="Times New Roman" w:cs="Times New Roman"/>
                <w:sz w:val="24"/>
                <w:szCs w:val="24"/>
              </w:rPr>
              <w:t xml:space="preserve">2019 m. gegužės </w:t>
            </w:r>
            <w:r>
              <w:rPr>
                <w:rFonts w:ascii="Times New Roman" w:hAnsi="Times New Roman" w:cs="Times New Roman"/>
                <w:sz w:val="24"/>
                <w:szCs w:val="24"/>
                <w:lang w:val="en-US"/>
              </w:rPr>
              <w:t>2 d. – “</w:t>
            </w:r>
            <w:proofErr w:type="spellStart"/>
            <w:r>
              <w:rPr>
                <w:rFonts w:ascii="Times New Roman" w:hAnsi="Times New Roman" w:cs="Times New Roman"/>
                <w:sz w:val="24"/>
                <w:szCs w:val="24"/>
                <w:lang w:val="en-US"/>
              </w:rPr>
              <w:t>Supaprastinti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pakuočių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apskaitos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reikalavimai</w:t>
            </w:r>
            <w:proofErr w:type="spellEnd"/>
            <w:r>
              <w:rPr>
                <w:rFonts w:ascii="Times New Roman" w:hAnsi="Times New Roman" w:cs="Times New Roman"/>
                <w:sz w:val="24"/>
                <w:szCs w:val="24"/>
                <w:lang w:val="en-US"/>
              </w:rPr>
              <w:t>”.</w:t>
            </w:r>
          </w:p>
          <w:p w14:paraId="645EBF07" w14:textId="77777777" w:rsidR="00F0260D" w:rsidRDefault="00F0260D" w:rsidP="00F0260D">
            <w:pPr>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2019 04 01 – 2018 06 30</w:t>
            </w:r>
            <w:r w:rsidRPr="003A50E3">
              <w:rPr>
                <w:rFonts w:ascii="Times New Roman" w:eastAsia="Calibri" w:hAnsi="Times New Roman" w:cs="Times New Roman"/>
                <w:sz w:val="24"/>
                <w:szCs w:val="24"/>
              </w:rPr>
              <w:t xml:space="preserve"> - inicijuota informacinė kampanija „Google“ paieškos sistemoje siekiant suinteresuotas, tikslines grupes ieškančias informacijos apie atliekų tvarkymo sektorių informuoti apie </w:t>
            </w:r>
            <w:r w:rsidRPr="003A50E3">
              <w:rPr>
                <w:rFonts w:ascii="Times New Roman" w:hAnsi="Times New Roman" w:cs="Times New Roman"/>
                <w:sz w:val="24"/>
                <w:szCs w:val="24"/>
              </w:rPr>
              <w:t xml:space="preserve">asociacijos veiklą bei apie apmokestinamųjų gaminių gamintojų ir importuotojų teises ir pareigas, reglamentuotas LR teisės aktuose susijusiuose su aplinkosauga. </w:t>
            </w:r>
            <w:r w:rsidRPr="003A50E3">
              <w:rPr>
                <w:rFonts w:ascii="Times New Roman" w:eastAsia="Times New Roman" w:hAnsi="Times New Roman" w:cs="Times New Roman"/>
                <w:sz w:val="24"/>
                <w:szCs w:val="24"/>
                <w:lang w:eastAsia="lt-LT"/>
              </w:rPr>
              <w:t xml:space="preserve"> </w:t>
            </w:r>
          </w:p>
          <w:p w14:paraId="451C9661" w14:textId="21D36B67" w:rsidR="00F0260D" w:rsidRPr="003A50E3" w:rsidRDefault="00F0260D" w:rsidP="00F0260D">
            <w:pPr>
              <w:jc w:val="both"/>
              <w:rPr>
                <w:rFonts w:ascii="Times New Roman" w:eastAsia="Times New Roman" w:hAnsi="Times New Roman" w:cs="Times New Roman"/>
                <w:sz w:val="24"/>
                <w:szCs w:val="24"/>
                <w:lang w:eastAsia="lt-LT"/>
              </w:rPr>
            </w:pPr>
            <w:r w:rsidRPr="002D4AAA">
              <w:rPr>
                <w:rFonts w:ascii="Times New Roman" w:eastAsia="Times New Roman" w:hAnsi="Times New Roman" w:cs="Times New Roman"/>
                <w:sz w:val="24"/>
                <w:szCs w:val="24"/>
                <w:lang w:eastAsia="lt-LT"/>
              </w:rPr>
              <w:t>2019 05 20 – 2019 05 30 – inicijuota reklamin</w:t>
            </w:r>
            <w:r>
              <w:rPr>
                <w:rFonts w:ascii="Times New Roman" w:eastAsia="Times New Roman" w:hAnsi="Times New Roman" w:cs="Times New Roman"/>
                <w:sz w:val="24"/>
                <w:szCs w:val="24"/>
                <w:lang w:eastAsia="lt-LT"/>
              </w:rPr>
              <w:t xml:space="preserve">ė kampanija Facebook platformoje siekiant suinteresuotas, tikslines grupes </w:t>
            </w:r>
            <w:r w:rsidRPr="003A50E3">
              <w:rPr>
                <w:rFonts w:ascii="Times New Roman" w:eastAsia="Calibri" w:hAnsi="Times New Roman" w:cs="Times New Roman"/>
                <w:sz w:val="24"/>
                <w:szCs w:val="24"/>
              </w:rPr>
              <w:t xml:space="preserve">informuoti apie </w:t>
            </w:r>
            <w:r w:rsidRPr="003A50E3">
              <w:rPr>
                <w:rFonts w:ascii="Times New Roman" w:hAnsi="Times New Roman" w:cs="Times New Roman"/>
                <w:sz w:val="24"/>
                <w:szCs w:val="24"/>
              </w:rPr>
              <w:t>asociacijos veiklą bei apie apmokestinamųjų gaminių gamintojų ir importuotojų teises ir pareigas, reglamentuotas LR teisės aktuose susijusiuose su aplinkosauga</w:t>
            </w:r>
            <w:r>
              <w:rPr>
                <w:rFonts w:ascii="Times New Roman" w:hAnsi="Times New Roman" w:cs="Times New Roman"/>
                <w:sz w:val="24"/>
                <w:szCs w:val="24"/>
              </w:rPr>
              <w:t>.</w:t>
            </w:r>
          </w:p>
        </w:tc>
        <w:tc>
          <w:tcPr>
            <w:tcW w:w="1390" w:type="dxa"/>
            <w:vAlign w:val="center"/>
          </w:tcPr>
          <w:p w14:paraId="46CC0B8F" w14:textId="77777777" w:rsidR="00F0260D" w:rsidRPr="00F0260D" w:rsidRDefault="00F0260D" w:rsidP="00F0260D">
            <w:pPr>
              <w:jc w:val="center"/>
              <w:rPr>
                <w:rFonts w:ascii="Times New Roman" w:hAnsi="Times New Roman" w:cs="Times New Roman"/>
                <w:color w:val="000000"/>
                <w:sz w:val="24"/>
                <w:szCs w:val="24"/>
              </w:rPr>
            </w:pPr>
            <w:r w:rsidRPr="00F0260D">
              <w:rPr>
                <w:rFonts w:ascii="Times New Roman" w:hAnsi="Times New Roman" w:cs="Times New Roman"/>
                <w:color w:val="000000"/>
                <w:sz w:val="24"/>
                <w:szCs w:val="24"/>
              </w:rPr>
              <w:t>426,58</w:t>
            </w:r>
          </w:p>
          <w:p w14:paraId="74C1E1AD" w14:textId="4F8AB6CF" w:rsidR="00F0260D" w:rsidRPr="00F0260D" w:rsidRDefault="00F0260D" w:rsidP="00F0260D">
            <w:pPr>
              <w:pStyle w:val="ListParagraph"/>
              <w:ind w:left="0"/>
              <w:jc w:val="center"/>
              <w:rPr>
                <w:rFonts w:ascii="Times New Roman" w:hAnsi="Times New Roman" w:cs="Times New Roman"/>
                <w:sz w:val="24"/>
                <w:szCs w:val="24"/>
              </w:rPr>
            </w:pPr>
          </w:p>
        </w:tc>
      </w:tr>
      <w:tr w:rsidR="00F0260D" w:rsidRPr="003A50E3" w14:paraId="4BAFBACE" w14:textId="77777777" w:rsidTr="0069750D">
        <w:tc>
          <w:tcPr>
            <w:tcW w:w="697" w:type="dxa"/>
            <w:vAlign w:val="center"/>
          </w:tcPr>
          <w:p w14:paraId="695958DA" w14:textId="77777777" w:rsidR="00F0260D" w:rsidRPr="003A50E3" w:rsidRDefault="00F0260D" w:rsidP="00F0260D">
            <w:pPr>
              <w:pStyle w:val="ListParagraph"/>
              <w:ind w:left="0"/>
              <w:jc w:val="both"/>
              <w:rPr>
                <w:rFonts w:ascii="Times New Roman" w:hAnsi="Times New Roman" w:cs="Times New Roman"/>
                <w:sz w:val="24"/>
                <w:szCs w:val="24"/>
                <w:lang w:val="en-US"/>
              </w:rPr>
            </w:pPr>
            <w:r w:rsidRPr="003A50E3">
              <w:rPr>
                <w:rFonts w:ascii="Times New Roman" w:hAnsi="Times New Roman" w:cs="Times New Roman"/>
                <w:b/>
                <w:sz w:val="24"/>
                <w:szCs w:val="24"/>
                <w:lang w:val="en-US"/>
              </w:rPr>
              <w:t>3.</w:t>
            </w:r>
          </w:p>
        </w:tc>
        <w:tc>
          <w:tcPr>
            <w:tcW w:w="2669" w:type="dxa"/>
            <w:vAlign w:val="center"/>
          </w:tcPr>
          <w:p w14:paraId="23B2825B" w14:textId="77777777" w:rsidR="00F0260D" w:rsidRPr="003A50E3" w:rsidRDefault="00F0260D" w:rsidP="00F0260D">
            <w:pPr>
              <w:pStyle w:val="ListParagraph"/>
              <w:ind w:left="0"/>
              <w:jc w:val="both"/>
              <w:rPr>
                <w:rFonts w:ascii="Times New Roman" w:hAnsi="Times New Roman" w:cs="Times New Roman"/>
                <w:sz w:val="24"/>
                <w:szCs w:val="24"/>
                <w:lang w:val="en-US"/>
              </w:rPr>
            </w:pPr>
            <w:r w:rsidRPr="003A50E3">
              <w:rPr>
                <w:rFonts w:ascii="Times New Roman" w:hAnsi="Times New Roman" w:cs="Times New Roman"/>
                <w:sz w:val="24"/>
                <w:szCs w:val="24"/>
              </w:rPr>
              <w:t xml:space="preserve">Platintojai  ar (ir)  </w:t>
            </w:r>
            <w:r w:rsidRPr="003A50E3">
              <w:rPr>
                <w:rFonts w:ascii="Times New Roman" w:eastAsia="Times New Roman" w:hAnsi="Times New Roman" w:cs="Times New Roman"/>
                <w:sz w:val="24"/>
                <w:szCs w:val="24"/>
                <w:lang w:eastAsia="lt-LT"/>
              </w:rPr>
              <w:t xml:space="preserve"> transporto priemonių techninės priežiūros ir remonto įmonės</w:t>
            </w:r>
          </w:p>
        </w:tc>
        <w:tc>
          <w:tcPr>
            <w:tcW w:w="3557" w:type="dxa"/>
            <w:vAlign w:val="center"/>
          </w:tcPr>
          <w:p w14:paraId="123FAAC3" w14:textId="77777777" w:rsidR="00F0260D" w:rsidRPr="003A50E3" w:rsidRDefault="00F0260D" w:rsidP="00F026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Teikti informaciją internetinėje erdvėje ar (ir) TV ar (ir) radijo laidose ar (ir) spaudoje  ar (ir) </w:t>
            </w:r>
            <w:r w:rsidRPr="003A50E3">
              <w:rPr>
                <w:rFonts w:ascii="Times New Roman" w:hAnsi="Times New Roman" w:cs="Times New Roman"/>
                <w:strike/>
                <w:sz w:val="24"/>
                <w:szCs w:val="24"/>
              </w:rPr>
              <w:t xml:space="preserve"> </w:t>
            </w:r>
            <w:proofErr w:type="spellStart"/>
            <w:r w:rsidRPr="003A50E3">
              <w:rPr>
                <w:rFonts w:ascii="Times New Roman" w:hAnsi="Times New Roman" w:cs="Times New Roman"/>
                <w:sz w:val="24"/>
                <w:szCs w:val="24"/>
              </w:rPr>
              <w:t>naujienlaiškiuose</w:t>
            </w:r>
            <w:proofErr w:type="spellEnd"/>
          </w:p>
          <w:p w14:paraId="2F86BC2E" w14:textId="77777777" w:rsidR="00F0260D" w:rsidRPr="003A50E3" w:rsidRDefault="00F0260D" w:rsidP="00F0260D">
            <w:pPr>
              <w:pStyle w:val="ListParagraph"/>
              <w:ind w:left="0"/>
              <w:jc w:val="both"/>
              <w:rPr>
                <w:rFonts w:ascii="Times New Roman" w:hAnsi="Times New Roman" w:cs="Times New Roman"/>
                <w:sz w:val="24"/>
                <w:szCs w:val="24"/>
                <w:lang w:val="en-US"/>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7246D917" w14:textId="1CE44F2F" w:rsidR="00F0260D" w:rsidRPr="003A50E3" w:rsidRDefault="00F0260D" w:rsidP="00F0260D">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2019 04 24 – 2019 05 04 – </w:t>
            </w:r>
            <w:proofErr w:type="spellStart"/>
            <w:r>
              <w:rPr>
                <w:rFonts w:ascii="Times New Roman" w:eastAsia="Calibri" w:hAnsi="Times New Roman" w:cs="Times New Roman"/>
                <w:sz w:val="24"/>
                <w:szCs w:val="24"/>
                <w:lang w:val="en-US"/>
              </w:rPr>
              <w:t>inicijuota</w:t>
            </w:r>
            <w:proofErr w:type="spellEnd"/>
            <w:r>
              <w:rPr>
                <w:rFonts w:ascii="Times New Roman" w:eastAsia="Calibri" w:hAnsi="Times New Roman" w:cs="Times New Roman"/>
                <w:sz w:val="24"/>
                <w:szCs w:val="24"/>
                <w:lang w:val="en-US"/>
              </w:rPr>
              <w:t xml:space="preserve"> reklamos</w:t>
            </w:r>
            <w:r>
              <w:rPr>
                <w:rFonts w:ascii="Times New Roman" w:eastAsia="Calibri" w:hAnsi="Times New Roman" w:cs="Times New Roman"/>
                <w:sz w:val="24"/>
                <w:szCs w:val="24"/>
              </w:rPr>
              <w:t xml:space="preserve"> kampanija Facebook platformoje siekiant platintojus ir transporto priemonių techninės priežiūros ir remonto įmones informuoti apie jų teises ir pareigas aplinkosaugoje bei užsisakyti visas reikalingas visuomenės informavimo priemones reikalingas apmokestinamųjų gaminių (įskaitant baterijas ir akumuliatorius) platinimo vietose.</w:t>
            </w:r>
          </w:p>
        </w:tc>
        <w:tc>
          <w:tcPr>
            <w:tcW w:w="1390" w:type="dxa"/>
            <w:vAlign w:val="center"/>
          </w:tcPr>
          <w:p w14:paraId="7DBE7691" w14:textId="77777777" w:rsidR="00F0260D" w:rsidRPr="00F0260D" w:rsidRDefault="00F0260D" w:rsidP="00F0260D">
            <w:pPr>
              <w:pStyle w:val="ListParagraph"/>
              <w:ind w:left="0"/>
              <w:jc w:val="center"/>
              <w:rPr>
                <w:rFonts w:ascii="Times New Roman" w:hAnsi="Times New Roman" w:cs="Times New Roman"/>
                <w:sz w:val="24"/>
                <w:szCs w:val="24"/>
              </w:rPr>
            </w:pPr>
            <w:r w:rsidRPr="00F0260D">
              <w:rPr>
                <w:rFonts w:ascii="Times New Roman" w:hAnsi="Times New Roman" w:cs="Times New Roman"/>
                <w:sz w:val="24"/>
                <w:szCs w:val="24"/>
              </w:rPr>
              <w:t>90</w:t>
            </w:r>
          </w:p>
          <w:p w14:paraId="23032BB0" w14:textId="179400CA" w:rsidR="00F0260D" w:rsidRPr="00F0260D" w:rsidRDefault="00F0260D" w:rsidP="00F0260D">
            <w:pPr>
              <w:pStyle w:val="ListParagraph"/>
              <w:ind w:left="0"/>
              <w:jc w:val="center"/>
              <w:rPr>
                <w:rFonts w:ascii="Times New Roman" w:hAnsi="Times New Roman" w:cs="Times New Roman"/>
                <w:sz w:val="24"/>
                <w:szCs w:val="24"/>
              </w:rPr>
            </w:pPr>
          </w:p>
        </w:tc>
      </w:tr>
      <w:tr w:rsidR="00F0260D" w:rsidRPr="003A50E3" w14:paraId="3FA77816" w14:textId="77777777" w:rsidTr="0069750D">
        <w:tc>
          <w:tcPr>
            <w:tcW w:w="697" w:type="dxa"/>
            <w:vAlign w:val="center"/>
          </w:tcPr>
          <w:p w14:paraId="2F9E4FB2" w14:textId="77777777" w:rsidR="00F0260D" w:rsidRPr="003A50E3" w:rsidRDefault="00F0260D" w:rsidP="00F0260D">
            <w:pPr>
              <w:pStyle w:val="ListParagraph"/>
              <w:ind w:left="0"/>
              <w:jc w:val="both"/>
              <w:rPr>
                <w:rFonts w:ascii="Times New Roman" w:hAnsi="Times New Roman" w:cs="Times New Roman"/>
                <w:sz w:val="24"/>
                <w:szCs w:val="24"/>
              </w:rPr>
            </w:pPr>
            <w:r w:rsidRPr="003A50E3">
              <w:rPr>
                <w:rFonts w:ascii="Times New Roman" w:hAnsi="Times New Roman" w:cs="Times New Roman"/>
                <w:b/>
                <w:sz w:val="24"/>
                <w:szCs w:val="24"/>
              </w:rPr>
              <w:t>4.</w:t>
            </w:r>
          </w:p>
        </w:tc>
        <w:tc>
          <w:tcPr>
            <w:tcW w:w="2669" w:type="dxa"/>
            <w:vAlign w:val="center"/>
          </w:tcPr>
          <w:p w14:paraId="676437DA" w14:textId="77777777" w:rsidR="00F0260D" w:rsidRPr="003A50E3" w:rsidRDefault="00F0260D" w:rsidP="00F026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Vartotojai</w:t>
            </w:r>
          </w:p>
        </w:tc>
        <w:tc>
          <w:tcPr>
            <w:tcW w:w="3557" w:type="dxa"/>
            <w:vAlign w:val="center"/>
          </w:tcPr>
          <w:p w14:paraId="0ABF9E62" w14:textId="77777777" w:rsidR="00F0260D" w:rsidRPr="003A50E3" w:rsidRDefault="00F0260D" w:rsidP="00F026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Teikti informaciją apie atliekų surinkimo akcijas </w:t>
            </w:r>
          </w:p>
          <w:p w14:paraId="742BD690" w14:textId="77777777" w:rsidR="00F0260D" w:rsidRPr="003A50E3" w:rsidRDefault="00F0260D" w:rsidP="00F026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0ED7973C" w14:textId="77777777" w:rsidR="00F0260D" w:rsidRPr="003A50E3" w:rsidRDefault="00F0260D" w:rsidP="00F0260D">
            <w:pPr>
              <w:tabs>
                <w:tab w:val="left" w:pos="1005"/>
              </w:tabs>
              <w:jc w:val="both"/>
              <w:rPr>
                <w:rFonts w:ascii="Times New Roman" w:eastAsia="Calibri" w:hAnsi="Times New Roman" w:cs="Times New Roman"/>
                <w:sz w:val="24"/>
                <w:szCs w:val="24"/>
              </w:rPr>
            </w:pPr>
            <w:r>
              <w:rPr>
                <w:rFonts w:ascii="Times New Roman" w:eastAsia="Calibri" w:hAnsi="Times New Roman" w:cs="Times New Roman"/>
                <w:sz w:val="24"/>
                <w:szCs w:val="24"/>
              </w:rPr>
              <w:t>2019 balandžio</w:t>
            </w:r>
            <w:r w:rsidRPr="003A50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9</w:t>
            </w:r>
            <w:r w:rsidRPr="003A50E3">
              <w:rPr>
                <w:rFonts w:ascii="Times New Roman" w:eastAsia="Calibri" w:hAnsi="Times New Roman" w:cs="Times New Roman"/>
                <w:sz w:val="24"/>
                <w:szCs w:val="24"/>
                <w:lang w:val="en-US"/>
              </w:rPr>
              <w:t xml:space="preserve"> d. </w:t>
            </w:r>
            <w:r>
              <w:rPr>
                <w:rFonts w:ascii="Times New Roman" w:eastAsia="Calibri" w:hAnsi="Times New Roman" w:cs="Times New Roman"/>
                <w:sz w:val="24"/>
                <w:szCs w:val="24"/>
              </w:rPr>
              <w:t>– Mažeikių</w:t>
            </w:r>
            <w:r w:rsidRPr="003A50E3">
              <w:rPr>
                <w:rFonts w:ascii="Times New Roman" w:eastAsia="Calibri" w:hAnsi="Times New Roman" w:cs="Times New Roman"/>
                <w:sz w:val="24"/>
                <w:szCs w:val="24"/>
              </w:rPr>
              <w:t xml:space="preserve"> rajono savivaldybėje. Informacija apie vykdomą akciją išplatinta seniūnijose, savivaldybės internetinėje svetainėje, asociacijos </w:t>
            </w:r>
            <w:r>
              <w:rPr>
                <w:rFonts w:ascii="Times New Roman" w:eastAsia="Calibri" w:hAnsi="Times New Roman" w:cs="Times New Roman"/>
                <w:sz w:val="24"/>
                <w:szCs w:val="24"/>
              </w:rPr>
              <w:t xml:space="preserve">Facebook paskyroje. Balandžio </w:t>
            </w:r>
            <w:r w:rsidRPr="00461457">
              <w:rPr>
                <w:rFonts w:ascii="Times New Roman" w:eastAsia="Calibri" w:hAnsi="Times New Roman" w:cs="Times New Roman"/>
                <w:sz w:val="24"/>
                <w:szCs w:val="24"/>
              </w:rPr>
              <w:t xml:space="preserve">5 </w:t>
            </w:r>
            <w:r w:rsidRPr="003A50E3">
              <w:rPr>
                <w:rFonts w:ascii="Times New Roman" w:eastAsia="Calibri" w:hAnsi="Times New Roman" w:cs="Times New Roman"/>
                <w:sz w:val="24"/>
                <w:szCs w:val="24"/>
              </w:rPr>
              <w:t>d. informacija apie vykdomą akciją išplatinta regi</w:t>
            </w:r>
            <w:r>
              <w:rPr>
                <w:rFonts w:ascii="Times New Roman" w:eastAsia="Calibri" w:hAnsi="Times New Roman" w:cs="Times New Roman"/>
                <w:sz w:val="24"/>
                <w:szCs w:val="24"/>
              </w:rPr>
              <w:t>oninėj spaudoj „Santarvė</w:t>
            </w:r>
            <w:r w:rsidRPr="003A50E3">
              <w:rPr>
                <w:rFonts w:ascii="Times New Roman" w:eastAsia="Calibri" w:hAnsi="Times New Roman" w:cs="Times New Roman"/>
                <w:sz w:val="24"/>
                <w:szCs w:val="24"/>
              </w:rPr>
              <w:t>“.</w:t>
            </w:r>
          </w:p>
          <w:p w14:paraId="7FD18454" w14:textId="77777777" w:rsidR="00F0260D" w:rsidRDefault="00F0260D" w:rsidP="00F0260D">
            <w:pPr>
              <w:tabs>
                <w:tab w:val="left" w:pos="1005"/>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2019 balandžio</w:t>
            </w:r>
            <w:r w:rsidRPr="003A50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11</w:t>
            </w:r>
            <w:r w:rsidRPr="003A50E3">
              <w:rPr>
                <w:rFonts w:ascii="Times New Roman" w:eastAsia="Calibri" w:hAnsi="Times New Roman" w:cs="Times New Roman"/>
                <w:sz w:val="24"/>
                <w:szCs w:val="24"/>
                <w:lang w:val="en-US"/>
              </w:rPr>
              <w:t xml:space="preserve"> d. </w:t>
            </w:r>
            <w:r>
              <w:rPr>
                <w:rFonts w:ascii="Times New Roman" w:eastAsia="Calibri" w:hAnsi="Times New Roman" w:cs="Times New Roman"/>
                <w:sz w:val="24"/>
                <w:szCs w:val="24"/>
              </w:rPr>
              <w:t>– Skuodo</w:t>
            </w:r>
            <w:r w:rsidRPr="003A50E3">
              <w:rPr>
                <w:rFonts w:ascii="Times New Roman" w:eastAsia="Calibri" w:hAnsi="Times New Roman" w:cs="Times New Roman"/>
                <w:sz w:val="24"/>
                <w:szCs w:val="24"/>
              </w:rPr>
              <w:t xml:space="preserve"> rajono savivaldybėje. Informacija apie vykdom</w:t>
            </w:r>
            <w:r>
              <w:rPr>
                <w:rFonts w:ascii="Times New Roman" w:eastAsia="Calibri" w:hAnsi="Times New Roman" w:cs="Times New Roman"/>
                <w:sz w:val="24"/>
                <w:szCs w:val="24"/>
              </w:rPr>
              <w:t xml:space="preserve">ą akciją išplatinta seniūnijose. Balandžio </w:t>
            </w:r>
            <w:r w:rsidRPr="00461457">
              <w:rPr>
                <w:rFonts w:ascii="Times New Roman" w:eastAsia="Calibri" w:hAnsi="Times New Roman" w:cs="Times New Roman"/>
                <w:sz w:val="24"/>
                <w:szCs w:val="24"/>
              </w:rPr>
              <w:t xml:space="preserve">5 </w:t>
            </w:r>
            <w:r w:rsidRPr="003A50E3">
              <w:rPr>
                <w:rFonts w:ascii="Times New Roman" w:eastAsia="Calibri" w:hAnsi="Times New Roman" w:cs="Times New Roman"/>
                <w:sz w:val="24"/>
                <w:szCs w:val="24"/>
              </w:rPr>
              <w:t>d. informacija apie vykdomą akciją išplatinta regi</w:t>
            </w:r>
            <w:r>
              <w:rPr>
                <w:rFonts w:ascii="Times New Roman" w:eastAsia="Calibri" w:hAnsi="Times New Roman" w:cs="Times New Roman"/>
                <w:sz w:val="24"/>
                <w:szCs w:val="24"/>
              </w:rPr>
              <w:t>oninėj spaudoj „Mūsų žodis</w:t>
            </w:r>
            <w:r w:rsidRPr="003A50E3">
              <w:rPr>
                <w:rFonts w:ascii="Times New Roman" w:eastAsia="Calibri" w:hAnsi="Times New Roman" w:cs="Times New Roman"/>
                <w:sz w:val="24"/>
                <w:szCs w:val="24"/>
              </w:rPr>
              <w:t>“.</w:t>
            </w:r>
          </w:p>
          <w:p w14:paraId="4D49ED3B" w14:textId="23CE78D0" w:rsidR="00F0260D" w:rsidRPr="003A50E3" w:rsidRDefault="00F0260D" w:rsidP="00F0260D">
            <w:pPr>
              <w:tabs>
                <w:tab w:val="left" w:pos="1005"/>
              </w:tabs>
              <w:jc w:val="both"/>
              <w:rPr>
                <w:rFonts w:ascii="Times New Roman" w:eastAsia="Calibri" w:hAnsi="Times New Roman" w:cs="Times New Roman"/>
                <w:sz w:val="24"/>
                <w:szCs w:val="24"/>
              </w:rPr>
            </w:pPr>
            <w:r>
              <w:rPr>
                <w:rFonts w:ascii="Times New Roman" w:eastAsia="Calibri" w:hAnsi="Times New Roman" w:cs="Times New Roman"/>
                <w:sz w:val="24"/>
                <w:szCs w:val="24"/>
              </w:rPr>
              <w:t>2019 balandžio</w:t>
            </w:r>
            <w:r w:rsidRPr="003A50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16</w:t>
            </w:r>
            <w:r w:rsidRPr="003A50E3">
              <w:rPr>
                <w:rFonts w:ascii="Times New Roman" w:eastAsia="Calibri" w:hAnsi="Times New Roman" w:cs="Times New Roman"/>
                <w:sz w:val="24"/>
                <w:szCs w:val="24"/>
                <w:lang w:val="en-US"/>
              </w:rPr>
              <w:t xml:space="preserve"> d. </w:t>
            </w:r>
            <w:r>
              <w:rPr>
                <w:rFonts w:ascii="Times New Roman" w:eastAsia="Calibri" w:hAnsi="Times New Roman" w:cs="Times New Roman"/>
                <w:sz w:val="24"/>
                <w:szCs w:val="24"/>
              </w:rPr>
              <w:t>– Kelmės</w:t>
            </w:r>
            <w:r w:rsidRPr="003A50E3">
              <w:rPr>
                <w:rFonts w:ascii="Times New Roman" w:eastAsia="Calibri" w:hAnsi="Times New Roman" w:cs="Times New Roman"/>
                <w:sz w:val="24"/>
                <w:szCs w:val="24"/>
              </w:rPr>
              <w:t xml:space="preserve"> rajono savivaldybėje. Informacija apie vykdomą</w:t>
            </w:r>
            <w:r>
              <w:rPr>
                <w:rFonts w:ascii="Times New Roman" w:eastAsia="Calibri" w:hAnsi="Times New Roman" w:cs="Times New Roman"/>
                <w:sz w:val="24"/>
                <w:szCs w:val="24"/>
              </w:rPr>
              <w:t xml:space="preserve"> akciją išplatinta seniūnijose, </w:t>
            </w:r>
            <w:r w:rsidRPr="003A50E3">
              <w:rPr>
                <w:rFonts w:ascii="Times New Roman" w:eastAsia="Calibri" w:hAnsi="Times New Roman" w:cs="Times New Roman"/>
                <w:sz w:val="24"/>
                <w:szCs w:val="24"/>
              </w:rPr>
              <w:t xml:space="preserve">asociacijos </w:t>
            </w:r>
            <w:r>
              <w:rPr>
                <w:rFonts w:ascii="Times New Roman" w:eastAsia="Calibri" w:hAnsi="Times New Roman" w:cs="Times New Roman"/>
                <w:sz w:val="24"/>
                <w:szCs w:val="24"/>
              </w:rPr>
              <w:t xml:space="preserve">Facebook paskyroje. Balandžio </w:t>
            </w:r>
            <w:r>
              <w:rPr>
                <w:rFonts w:ascii="Times New Roman" w:eastAsia="Calibri" w:hAnsi="Times New Roman" w:cs="Times New Roman"/>
                <w:sz w:val="24"/>
                <w:szCs w:val="24"/>
                <w:lang w:val="en-US"/>
              </w:rPr>
              <w:t>13</w:t>
            </w:r>
            <w:r w:rsidRPr="00461457">
              <w:rPr>
                <w:rFonts w:ascii="Times New Roman" w:eastAsia="Calibri" w:hAnsi="Times New Roman" w:cs="Times New Roman"/>
                <w:sz w:val="24"/>
                <w:szCs w:val="24"/>
              </w:rPr>
              <w:t xml:space="preserve"> </w:t>
            </w:r>
            <w:r w:rsidRPr="003A50E3">
              <w:rPr>
                <w:rFonts w:ascii="Times New Roman" w:eastAsia="Calibri" w:hAnsi="Times New Roman" w:cs="Times New Roman"/>
                <w:sz w:val="24"/>
                <w:szCs w:val="24"/>
              </w:rPr>
              <w:t>d. informacija apie vykdomą akciją išplatinta regi</w:t>
            </w:r>
            <w:r>
              <w:rPr>
                <w:rFonts w:ascii="Times New Roman" w:eastAsia="Calibri" w:hAnsi="Times New Roman" w:cs="Times New Roman"/>
                <w:sz w:val="24"/>
                <w:szCs w:val="24"/>
              </w:rPr>
              <w:t>oninėj spaudoj „Bičiulis</w:t>
            </w:r>
            <w:r w:rsidRPr="003A50E3">
              <w:rPr>
                <w:rFonts w:ascii="Times New Roman" w:eastAsia="Calibri" w:hAnsi="Times New Roman" w:cs="Times New Roman"/>
                <w:sz w:val="24"/>
                <w:szCs w:val="24"/>
              </w:rPr>
              <w:t>“.</w:t>
            </w:r>
          </w:p>
        </w:tc>
        <w:tc>
          <w:tcPr>
            <w:tcW w:w="1390" w:type="dxa"/>
            <w:vAlign w:val="center"/>
          </w:tcPr>
          <w:p w14:paraId="42FD856D" w14:textId="77777777" w:rsidR="00F0260D" w:rsidRPr="00F0260D" w:rsidRDefault="00F0260D" w:rsidP="00F0260D">
            <w:pPr>
              <w:jc w:val="center"/>
              <w:rPr>
                <w:rFonts w:ascii="Times New Roman" w:hAnsi="Times New Roman" w:cs="Times New Roman"/>
                <w:color w:val="000000"/>
                <w:sz w:val="24"/>
                <w:szCs w:val="24"/>
              </w:rPr>
            </w:pPr>
            <w:r w:rsidRPr="00F0260D">
              <w:rPr>
                <w:rFonts w:ascii="Times New Roman" w:hAnsi="Times New Roman" w:cs="Times New Roman"/>
                <w:color w:val="000000"/>
                <w:sz w:val="24"/>
                <w:szCs w:val="24"/>
              </w:rPr>
              <w:lastRenderedPageBreak/>
              <w:t>254,95</w:t>
            </w:r>
          </w:p>
          <w:p w14:paraId="281EC63A" w14:textId="23EEF3D7" w:rsidR="00F0260D" w:rsidRPr="00F0260D" w:rsidRDefault="00F0260D" w:rsidP="00F0260D">
            <w:pPr>
              <w:pStyle w:val="ListParagraph"/>
              <w:ind w:left="0"/>
              <w:jc w:val="center"/>
              <w:rPr>
                <w:rFonts w:ascii="Times New Roman" w:hAnsi="Times New Roman" w:cs="Times New Roman"/>
                <w:sz w:val="24"/>
                <w:szCs w:val="24"/>
              </w:rPr>
            </w:pPr>
          </w:p>
        </w:tc>
      </w:tr>
      <w:tr w:rsidR="00F0260D" w:rsidRPr="003A50E3" w14:paraId="7F06758D" w14:textId="77777777" w:rsidTr="0069750D">
        <w:tc>
          <w:tcPr>
            <w:tcW w:w="697" w:type="dxa"/>
            <w:vAlign w:val="center"/>
          </w:tcPr>
          <w:p w14:paraId="16B6B5BE" w14:textId="77777777" w:rsidR="00F0260D" w:rsidRPr="003A50E3" w:rsidRDefault="00F0260D" w:rsidP="00F0260D">
            <w:pPr>
              <w:pStyle w:val="ListParagraph"/>
              <w:ind w:left="0"/>
              <w:jc w:val="both"/>
              <w:rPr>
                <w:rFonts w:ascii="Times New Roman" w:hAnsi="Times New Roman" w:cs="Times New Roman"/>
                <w:b/>
                <w:sz w:val="24"/>
                <w:szCs w:val="24"/>
              </w:rPr>
            </w:pPr>
            <w:r w:rsidRPr="003A50E3">
              <w:rPr>
                <w:rFonts w:ascii="Times New Roman" w:hAnsi="Times New Roman" w:cs="Times New Roman"/>
                <w:b/>
                <w:sz w:val="24"/>
                <w:szCs w:val="24"/>
              </w:rPr>
              <w:t>5.</w:t>
            </w:r>
          </w:p>
        </w:tc>
        <w:tc>
          <w:tcPr>
            <w:tcW w:w="2669" w:type="dxa"/>
            <w:vAlign w:val="center"/>
          </w:tcPr>
          <w:p w14:paraId="7A66F404" w14:textId="77777777" w:rsidR="00F0260D" w:rsidRPr="003A50E3" w:rsidRDefault="00F0260D" w:rsidP="00F026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Gamintojai/importuotojai ar (ir) platintojai</w:t>
            </w:r>
          </w:p>
        </w:tc>
        <w:tc>
          <w:tcPr>
            <w:tcW w:w="3557" w:type="dxa"/>
            <w:vAlign w:val="center"/>
          </w:tcPr>
          <w:p w14:paraId="5AAC2DEB" w14:textId="77777777" w:rsidR="00F0260D" w:rsidRPr="003A50E3" w:rsidRDefault="00F0260D" w:rsidP="00F026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Organizuoti seminarus ir (ar) susitikimus su gamintojais ir importuotojais  ar (ir) platintojais  </w:t>
            </w:r>
          </w:p>
          <w:p w14:paraId="1A6A82F0" w14:textId="77777777" w:rsidR="00F0260D" w:rsidRPr="003A50E3" w:rsidRDefault="00F0260D" w:rsidP="00F026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16DA4F32" w14:textId="12F4737A" w:rsidR="00F0260D" w:rsidRPr="003A50E3" w:rsidRDefault="00F0260D" w:rsidP="00F0260D">
            <w:pPr>
              <w:contextualSpacing/>
              <w:jc w:val="both"/>
              <w:rPr>
                <w:rFonts w:ascii="Times New Roman" w:eastAsia="Calibri" w:hAnsi="Times New Roman" w:cs="Times New Roman"/>
                <w:sz w:val="24"/>
                <w:szCs w:val="24"/>
              </w:rPr>
            </w:pPr>
            <w:r w:rsidRPr="00017D94">
              <w:rPr>
                <w:rFonts w:ascii="Times New Roman" w:hAnsi="Times New Roman" w:cs="Times New Roman"/>
                <w:sz w:val="24"/>
                <w:szCs w:val="24"/>
              </w:rPr>
              <w:t xml:space="preserve">2019 06 26 organizuotas konsultacinis </w:t>
            </w:r>
            <w:proofErr w:type="spellStart"/>
            <w:r w:rsidRPr="00017D94">
              <w:rPr>
                <w:rFonts w:ascii="Times New Roman" w:hAnsi="Times New Roman" w:cs="Times New Roman"/>
                <w:sz w:val="24"/>
                <w:szCs w:val="24"/>
              </w:rPr>
              <w:t>video</w:t>
            </w:r>
            <w:proofErr w:type="spellEnd"/>
            <w:r w:rsidRPr="00017D94">
              <w:rPr>
                <w:rFonts w:ascii="Times New Roman" w:hAnsi="Times New Roman" w:cs="Times New Roman"/>
                <w:sz w:val="24"/>
                <w:szCs w:val="24"/>
              </w:rPr>
              <w:t xml:space="preserve"> seminaras „Aplinkosaugos apskaitos rengimas ir administravimas GPAIS sistemoje: praktinių situacijų analizė“, kurio metu aptartas gaminių ir atliekų susidarymo apskaitos rengimas ir administravimas GPAIS sistemoje, pristatytos aktualiausios naujienos ir teisės aktų atnaujinimas, atsakyta į suinteresuotų grupių klausimus.</w:t>
            </w:r>
          </w:p>
        </w:tc>
        <w:tc>
          <w:tcPr>
            <w:tcW w:w="1390" w:type="dxa"/>
            <w:vAlign w:val="center"/>
          </w:tcPr>
          <w:p w14:paraId="46FED0BC" w14:textId="77777777" w:rsidR="00F0260D" w:rsidRPr="00F0260D" w:rsidRDefault="00F0260D" w:rsidP="00F0260D">
            <w:pPr>
              <w:jc w:val="center"/>
              <w:rPr>
                <w:rFonts w:ascii="Times New Roman" w:hAnsi="Times New Roman" w:cs="Times New Roman"/>
                <w:color w:val="000000"/>
                <w:sz w:val="24"/>
                <w:szCs w:val="24"/>
              </w:rPr>
            </w:pPr>
            <w:r w:rsidRPr="00F0260D">
              <w:rPr>
                <w:rFonts w:ascii="Times New Roman" w:hAnsi="Times New Roman" w:cs="Times New Roman"/>
                <w:color w:val="000000"/>
                <w:sz w:val="24"/>
                <w:szCs w:val="24"/>
              </w:rPr>
              <w:t>913,53</w:t>
            </w:r>
          </w:p>
          <w:p w14:paraId="501CE192" w14:textId="210D4A43" w:rsidR="00F0260D" w:rsidRPr="00F0260D" w:rsidRDefault="00F0260D" w:rsidP="00F0260D">
            <w:pPr>
              <w:pStyle w:val="ListParagraph"/>
              <w:ind w:left="0"/>
              <w:jc w:val="center"/>
              <w:rPr>
                <w:rFonts w:ascii="Times New Roman" w:hAnsi="Times New Roman" w:cs="Times New Roman"/>
                <w:sz w:val="24"/>
                <w:szCs w:val="24"/>
              </w:rPr>
            </w:pPr>
          </w:p>
        </w:tc>
      </w:tr>
      <w:tr w:rsidR="00F0260D" w:rsidRPr="003A50E3" w14:paraId="6F76C427" w14:textId="77777777" w:rsidTr="0069750D">
        <w:tc>
          <w:tcPr>
            <w:tcW w:w="697" w:type="dxa"/>
            <w:vAlign w:val="center"/>
          </w:tcPr>
          <w:p w14:paraId="35D8A86C" w14:textId="77777777" w:rsidR="00F0260D" w:rsidRPr="003A50E3" w:rsidRDefault="00F0260D" w:rsidP="00F0260D">
            <w:pPr>
              <w:pStyle w:val="ListParagraph"/>
              <w:ind w:left="0"/>
              <w:jc w:val="both"/>
              <w:rPr>
                <w:rFonts w:ascii="Times New Roman" w:hAnsi="Times New Roman" w:cs="Times New Roman"/>
                <w:b/>
                <w:sz w:val="24"/>
                <w:szCs w:val="24"/>
              </w:rPr>
            </w:pPr>
            <w:r w:rsidRPr="003A50E3">
              <w:rPr>
                <w:rFonts w:ascii="Times New Roman" w:hAnsi="Times New Roman" w:cs="Times New Roman"/>
                <w:b/>
                <w:sz w:val="24"/>
                <w:szCs w:val="24"/>
              </w:rPr>
              <w:t>6.</w:t>
            </w:r>
          </w:p>
        </w:tc>
        <w:tc>
          <w:tcPr>
            <w:tcW w:w="2669" w:type="dxa"/>
            <w:vAlign w:val="center"/>
          </w:tcPr>
          <w:p w14:paraId="53C1F6FF" w14:textId="77777777" w:rsidR="00F0260D" w:rsidRPr="003A50E3" w:rsidRDefault="00F0260D" w:rsidP="00F026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 xml:space="preserve">Gamintojai/importuotojai  ar (ir) platintojai, </w:t>
            </w:r>
            <w:r w:rsidRPr="003A50E3">
              <w:rPr>
                <w:rFonts w:ascii="Times New Roman" w:eastAsia="Times New Roman" w:hAnsi="Times New Roman" w:cs="Times New Roman"/>
                <w:sz w:val="24"/>
                <w:szCs w:val="24"/>
                <w:lang w:eastAsia="lt-LT"/>
              </w:rPr>
              <w:t xml:space="preserve"> transporto priemonių techninės priežiūros ir remonto įmonės </w:t>
            </w:r>
            <w:r w:rsidRPr="003A50E3">
              <w:rPr>
                <w:rFonts w:ascii="Times New Roman" w:hAnsi="Times New Roman" w:cs="Times New Roman"/>
                <w:sz w:val="24"/>
                <w:szCs w:val="24"/>
              </w:rPr>
              <w:t xml:space="preserve"> ar (ir)  </w:t>
            </w:r>
            <w:r w:rsidRPr="003A50E3">
              <w:rPr>
                <w:rFonts w:ascii="Times New Roman" w:eastAsia="Times New Roman" w:hAnsi="Times New Roman" w:cs="Times New Roman"/>
                <w:sz w:val="24"/>
                <w:szCs w:val="24"/>
                <w:lang w:eastAsia="lt-LT"/>
              </w:rPr>
              <w:t xml:space="preserve"> </w:t>
            </w:r>
            <w:r w:rsidRPr="003A50E3">
              <w:rPr>
                <w:rFonts w:ascii="Times New Roman" w:hAnsi="Times New Roman" w:cs="Times New Roman"/>
                <w:sz w:val="24"/>
                <w:szCs w:val="24"/>
              </w:rPr>
              <w:t xml:space="preserve"> gyventojai</w:t>
            </w:r>
          </w:p>
        </w:tc>
        <w:tc>
          <w:tcPr>
            <w:tcW w:w="3557" w:type="dxa"/>
            <w:vAlign w:val="center"/>
          </w:tcPr>
          <w:p w14:paraId="532D8494" w14:textId="77777777" w:rsidR="00F0260D" w:rsidRPr="003A50E3" w:rsidRDefault="00F0260D" w:rsidP="00F026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„Esu atsakingas“ projektas</w:t>
            </w:r>
          </w:p>
          <w:p w14:paraId="144409D8" w14:textId="77777777" w:rsidR="00F0260D" w:rsidRPr="003A50E3" w:rsidRDefault="00F0260D" w:rsidP="00F026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w:t>
            </w:r>
            <w:r w:rsidRPr="003A50E3">
              <w:rPr>
                <w:rFonts w:ascii="Times New Roman" w:hAnsi="Times New Roman" w:cs="Times New Roman"/>
                <w:i/>
                <w:sz w:val="24"/>
                <w:szCs w:val="24"/>
              </w:rPr>
              <w:t>Tęstinė priemonė</w:t>
            </w:r>
            <w:r w:rsidRPr="003A50E3">
              <w:rPr>
                <w:rFonts w:ascii="Times New Roman" w:hAnsi="Times New Roman" w:cs="Times New Roman"/>
                <w:sz w:val="24"/>
                <w:szCs w:val="24"/>
              </w:rPr>
              <w:t>)</w:t>
            </w:r>
          </w:p>
        </w:tc>
        <w:tc>
          <w:tcPr>
            <w:tcW w:w="7706" w:type="dxa"/>
            <w:vAlign w:val="center"/>
          </w:tcPr>
          <w:p w14:paraId="389A85BA" w14:textId="77777777" w:rsidR="00F0260D" w:rsidRDefault="00F0260D" w:rsidP="00F0260D">
            <w:pPr>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Toliau vykdoma informacinė kampanija projekto „Esu atsakingas“ svetainėje aktuali tiek  gamintojams/importuotojams, platintojams, transporto priemonių techninės priežiūros ir remonto įmonėms bei gyventojams.</w:t>
            </w:r>
          </w:p>
          <w:p w14:paraId="1B090AB6" w14:textId="77777777" w:rsidR="00F0260D" w:rsidRDefault="00F0260D" w:rsidP="00F0260D">
            <w:pPr>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Patalpintos naujienos:</w:t>
            </w:r>
          </w:p>
          <w:p w14:paraId="44ECAF4D" w14:textId="77777777" w:rsidR="00F0260D" w:rsidRDefault="00F0260D" w:rsidP="00F0260D">
            <w:pPr>
              <w:jc w:val="both"/>
              <w:outlineLvl w:val="0"/>
              <w:rPr>
                <w:rFonts w:ascii="Times New Roman" w:eastAsia="Times New Roman" w:hAnsi="Times New Roman" w:cs="Times New Roman"/>
                <w:bCs/>
                <w:kern w:val="36"/>
                <w:sz w:val="24"/>
                <w:szCs w:val="24"/>
                <w:lang w:eastAsia="lt-LT"/>
              </w:rPr>
            </w:pPr>
            <w:r w:rsidRPr="008128F1">
              <w:rPr>
                <w:rFonts w:ascii="Times New Roman" w:eastAsia="Times New Roman" w:hAnsi="Times New Roman" w:cs="Times New Roman"/>
                <w:bCs/>
                <w:kern w:val="36"/>
                <w:sz w:val="24"/>
                <w:szCs w:val="24"/>
                <w:lang w:eastAsia="lt-LT"/>
              </w:rPr>
              <w:t xml:space="preserve">2019 m. </w:t>
            </w:r>
            <w:r>
              <w:rPr>
                <w:rFonts w:ascii="Times New Roman" w:eastAsia="Times New Roman" w:hAnsi="Times New Roman" w:cs="Times New Roman"/>
                <w:bCs/>
                <w:kern w:val="36"/>
                <w:sz w:val="24"/>
                <w:szCs w:val="24"/>
                <w:lang w:eastAsia="lt-LT"/>
              </w:rPr>
              <w:t xml:space="preserve">balandžio </w:t>
            </w:r>
            <w:r w:rsidRPr="00E94222">
              <w:rPr>
                <w:rFonts w:ascii="Times New Roman" w:eastAsia="Times New Roman" w:hAnsi="Times New Roman" w:cs="Times New Roman"/>
                <w:bCs/>
                <w:kern w:val="36"/>
                <w:sz w:val="24"/>
                <w:szCs w:val="24"/>
                <w:lang w:eastAsia="lt-LT"/>
              </w:rPr>
              <w:t>10 d. – “Padang</w:t>
            </w:r>
            <w:r>
              <w:rPr>
                <w:rFonts w:ascii="Times New Roman" w:eastAsia="Times New Roman" w:hAnsi="Times New Roman" w:cs="Times New Roman"/>
                <w:bCs/>
                <w:kern w:val="36"/>
                <w:sz w:val="24"/>
                <w:szCs w:val="24"/>
                <w:lang w:eastAsia="lt-LT"/>
              </w:rPr>
              <w:t>ų keitimo vajus: ką būtina žinoti“.</w:t>
            </w:r>
          </w:p>
          <w:p w14:paraId="470DE5E1" w14:textId="77777777" w:rsidR="00F0260D" w:rsidRDefault="00F0260D" w:rsidP="00F0260D">
            <w:pPr>
              <w:jc w:val="both"/>
              <w:outlineLvl w:val="0"/>
              <w:rPr>
                <w:rFonts w:ascii="Times New Roman" w:eastAsia="Times New Roman" w:hAnsi="Times New Roman" w:cs="Times New Roman"/>
                <w:bCs/>
                <w:kern w:val="36"/>
                <w:sz w:val="24"/>
                <w:szCs w:val="24"/>
                <w:lang w:eastAsia="lt-LT"/>
              </w:rPr>
            </w:pPr>
            <w:r w:rsidRPr="008128F1">
              <w:rPr>
                <w:rFonts w:ascii="Times New Roman" w:eastAsia="Times New Roman" w:hAnsi="Times New Roman" w:cs="Times New Roman"/>
                <w:bCs/>
                <w:kern w:val="36"/>
                <w:sz w:val="24"/>
                <w:szCs w:val="24"/>
                <w:lang w:eastAsia="lt-LT"/>
              </w:rPr>
              <w:t xml:space="preserve">2019 m. </w:t>
            </w:r>
            <w:r>
              <w:rPr>
                <w:rFonts w:ascii="Times New Roman" w:eastAsia="Times New Roman" w:hAnsi="Times New Roman" w:cs="Times New Roman"/>
                <w:bCs/>
                <w:kern w:val="36"/>
                <w:sz w:val="24"/>
                <w:szCs w:val="24"/>
                <w:lang w:eastAsia="lt-LT"/>
              </w:rPr>
              <w:t xml:space="preserve">balandžio </w:t>
            </w:r>
            <w:r>
              <w:rPr>
                <w:rFonts w:ascii="Times New Roman" w:eastAsia="Times New Roman" w:hAnsi="Times New Roman" w:cs="Times New Roman"/>
                <w:bCs/>
                <w:kern w:val="36"/>
                <w:sz w:val="24"/>
                <w:szCs w:val="24"/>
                <w:lang w:val="en-US" w:eastAsia="lt-LT"/>
              </w:rPr>
              <w:t>24 d. – “</w:t>
            </w:r>
            <w:proofErr w:type="spellStart"/>
            <w:r>
              <w:rPr>
                <w:rFonts w:ascii="Times New Roman" w:eastAsia="Times New Roman" w:hAnsi="Times New Roman" w:cs="Times New Roman"/>
                <w:bCs/>
                <w:kern w:val="36"/>
                <w:sz w:val="24"/>
                <w:szCs w:val="24"/>
                <w:lang w:val="en-US" w:eastAsia="lt-LT"/>
              </w:rPr>
              <w:t>Prekiaujate</w:t>
            </w:r>
            <w:proofErr w:type="spellEnd"/>
            <w:r>
              <w:rPr>
                <w:rFonts w:ascii="Times New Roman" w:eastAsia="Times New Roman" w:hAnsi="Times New Roman" w:cs="Times New Roman"/>
                <w:bCs/>
                <w:kern w:val="36"/>
                <w:sz w:val="24"/>
                <w:szCs w:val="24"/>
                <w:lang w:val="en-US" w:eastAsia="lt-LT"/>
              </w:rPr>
              <w:t xml:space="preserve"> </w:t>
            </w:r>
            <w:proofErr w:type="spellStart"/>
            <w:r>
              <w:rPr>
                <w:rFonts w:ascii="Times New Roman" w:eastAsia="Times New Roman" w:hAnsi="Times New Roman" w:cs="Times New Roman"/>
                <w:bCs/>
                <w:kern w:val="36"/>
                <w:sz w:val="24"/>
                <w:szCs w:val="24"/>
                <w:lang w:val="en-US" w:eastAsia="lt-LT"/>
              </w:rPr>
              <w:t>autodetal</w:t>
            </w:r>
            <w:r>
              <w:rPr>
                <w:rFonts w:ascii="Times New Roman" w:eastAsia="Times New Roman" w:hAnsi="Times New Roman" w:cs="Times New Roman"/>
                <w:bCs/>
                <w:kern w:val="36"/>
                <w:sz w:val="24"/>
                <w:szCs w:val="24"/>
                <w:lang w:eastAsia="lt-LT"/>
              </w:rPr>
              <w:t>ėmis</w:t>
            </w:r>
            <w:proofErr w:type="spellEnd"/>
            <w:r>
              <w:rPr>
                <w:rFonts w:ascii="Times New Roman" w:eastAsia="Times New Roman" w:hAnsi="Times New Roman" w:cs="Times New Roman"/>
                <w:bCs/>
                <w:kern w:val="36"/>
                <w:sz w:val="24"/>
                <w:szCs w:val="24"/>
                <w:lang w:eastAsia="lt-LT"/>
              </w:rPr>
              <w:t xml:space="preserve"> ar automobiliais“.</w:t>
            </w:r>
          </w:p>
          <w:p w14:paraId="7B38B875" w14:textId="77777777" w:rsidR="00F0260D" w:rsidRDefault="00F0260D" w:rsidP="00F0260D">
            <w:pPr>
              <w:jc w:val="both"/>
              <w:outlineLvl w:val="0"/>
              <w:rPr>
                <w:rFonts w:ascii="Times New Roman" w:eastAsia="Times New Roman" w:hAnsi="Times New Roman" w:cs="Times New Roman"/>
                <w:bCs/>
                <w:kern w:val="36"/>
                <w:sz w:val="24"/>
                <w:szCs w:val="24"/>
                <w:lang w:eastAsia="lt-LT"/>
              </w:rPr>
            </w:pPr>
            <w:r w:rsidRPr="008128F1">
              <w:rPr>
                <w:rFonts w:ascii="Times New Roman" w:eastAsia="Times New Roman" w:hAnsi="Times New Roman" w:cs="Times New Roman"/>
                <w:bCs/>
                <w:kern w:val="36"/>
                <w:sz w:val="24"/>
                <w:szCs w:val="24"/>
                <w:lang w:eastAsia="lt-LT"/>
              </w:rPr>
              <w:t xml:space="preserve">2019 m. </w:t>
            </w:r>
            <w:r>
              <w:rPr>
                <w:rFonts w:ascii="Times New Roman" w:eastAsia="Times New Roman" w:hAnsi="Times New Roman" w:cs="Times New Roman"/>
                <w:bCs/>
                <w:kern w:val="36"/>
                <w:sz w:val="24"/>
                <w:szCs w:val="24"/>
                <w:lang w:eastAsia="lt-LT"/>
              </w:rPr>
              <w:t xml:space="preserve">birželio </w:t>
            </w:r>
            <w:r>
              <w:rPr>
                <w:rFonts w:ascii="Times New Roman" w:eastAsia="Times New Roman" w:hAnsi="Times New Roman" w:cs="Times New Roman"/>
                <w:bCs/>
                <w:kern w:val="36"/>
                <w:sz w:val="24"/>
                <w:szCs w:val="24"/>
                <w:lang w:val="en-US" w:eastAsia="lt-LT"/>
              </w:rPr>
              <w:t xml:space="preserve">25 d. – “GPAIS </w:t>
            </w:r>
            <w:proofErr w:type="spellStart"/>
            <w:r>
              <w:rPr>
                <w:rFonts w:ascii="Times New Roman" w:eastAsia="Times New Roman" w:hAnsi="Times New Roman" w:cs="Times New Roman"/>
                <w:bCs/>
                <w:kern w:val="36"/>
                <w:sz w:val="24"/>
                <w:szCs w:val="24"/>
                <w:lang w:val="en-US" w:eastAsia="lt-LT"/>
              </w:rPr>
              <w:t>konsultacinis</w:t>
            </w:r>
            <w:proofErr w:type="spellEnd"/>
            <w:r>
              <w:rPr>
                <w:rFonts w:ascii="Times New Roman" w:eastAsia="Times New Roman" w:hAnsi="Times New Roman" w:cs="Times New Roman"/>
                <w:bCs/>
                <w:kern w:val="36"/>
                <w:sz w:val="24"/>
                <w:szCs w:val="24"/>
                <w:lang w:val="en-US" w:eastAsia="lt-LT"/>
              </w:rPr>
              <w:t xml:space="preserve"> </w:t>
            </w:r>
            <w:proofErr w:type="spellStart"/>
            <w:r>
              <w:rPr>
                <w:rFonts w:ascii="Times New Roman" w:eastAsia="Times New Roman" w:hAnsi="Times New Roman" w:cs="Times New Roman"/>
                <w:bCs/>
                <w:kern w:val="36"/>
                <w:sz w:val="24"/>
                <w:szCs w:val="24"/>
                <w:lang w:val="en-US" w:eastAsia="lt-LT"/>
              </w:rPr>
              <w:t>seminaras</w:t>
            </w:r>
            <w:proofErr w:type="spellEnd"/>
            <w:r>
              <w:rPr>
                <w:rFonts w:ascii="Times New Roman" w:eastAsia="Times New Roman" w:hAnsi="Times New Roman" w:cs="Times New Roman"/>
                <w:bCs/>
                <w:kern w:val="36"/>
                <w:sz w:val="24"/>
                <w:szCs w:val="24"/>
                <w:lang w:val="en-US" w:eastAsia="lt-LT"/>
              </w:rPr>
              <w:t xml:space="preserve"> </w:t>
            </w:r>
            <w:proofErr w:type="spellStart"/>
            <w:r>
              <w:rPr>
                <w:rFonts w:ascii="Times New Roman" w:eastAsia="Times New Roman" w:hAnsi="Times New Roman" w:cs="Times New Roman"/>
                <w:bCs/>
                <w:kern w:val="36"/>
                <w:sz w:val="24"/>
                <w:szCs w:val="24"/>
                <w:lang w:val="en-US" w:eastAsia="lt-LT"/>
              </w:rPr>
              <w:t>internetu</w:t>
            </w:r>
            <w:proofErr w:type="spellEnd"/>
            <w:r>
              <w:rPr>
                <w:rFonts w:ascii="Times New Roman" w:eastAsia="Times New Roman" w:hAnsi="Times New Roman" w:cs="Times New Roman"/>
                <w:bCs/>
                <w:kern w:val="36"/>
                <w:sz w:val="24"/>
                <w:szCs w:val="24"/>
                <w:lang w:eastAsia="lt-LT"/>
              </w:rPr>
              <w:t>“.</w:t>
            </w:r>
          </w:p>
          <w:p w14:paraId="113A6269" w14:textId="4A096AE5" w:rsidR="00F0260D" w:rsidRPr="003A50E3" w:rsidRDefault="00F0260D" w:rsidP="00F0260D">
            <w:pPr>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Parengta ir patalpinta „Atliekų tvarkymo atmintinė“ platintojams bei </w:t>
            </w:r>
            <w:r w:rsidRPr="003A50E3">
              <w:rPr>
                <w:rFonts w:ascii="Times New Roman" w:eastAsia="Times New Roman" w:hAnsi="Times New Roman" w:cs="Times New Roman"/>
                <w:sz w:val="24"/>
                <w:szCs w:val="24"/>
                <w:lang w:eastAsia="lt-LT"/>
              </w:rPr>
              <w:t>transporto priemonių technin</w:t>
            </w:r>
            <w:r>
              <w:rPr>
                <w:rFonts w:ascii="Times New Roman" w:eastAsia="Times New Roman" w:hAnsi="Times New Roman" w:cs="Times New Roman"/>
                <w:sz w:val="24"/>
                <w:szCs w:val="24"/>
                <w:lang w:eastAsia="lt-LT"/>
              </w:rPr>
              <w:t>ės priežiūros ir remonto įmonėms.</w:t>
            </w:r>
          </w:p>
        </w:tc>
        <w:tc>
          <w:tcPr>
            <w:tcW w:w="1390" w:type="dxa"/>
            <w:vAlign w:val="center"/>
          </w:tcPr>
          <w:p w14:paraId="6656BFE9" w14:textId="77777777" w:rsidR="00F0260D" w:rsidRPr="00F0260D" w:rsidRDefault="00F0260D" w:rsidP="00F0260D">
            <w:pPr>
              <w:jc w:val="center"/>
              <w:rPr>
                <w:rFonts w:ascii="Times New Roman" w:hAnsi="Times New Roman" w:cs="Times New Roman"/>
                <w:color w:val="000000"/>
                <w:sz w:val="24"/>
                <w:szCs w:val="24"/>
              </w:rPr>
            </w:pPr>
            <w:r w:rsidRPr="00F0260D">
              <w:rPr>
                <w:rFonts w:ascii="Times New Roman" w:hAnsi="Times New Roman" w:cs="Times New Roman"/>
                <w:color w:val="000000"/>
                <w:sz w:val="24"/>
                <w:szCs w:val="24"/>
              </w:rPr>
              <w:t>647,91</w:t>
            </w:r>
          </w:p>
          <w:p w14:paraId="290D3CFD" w14:textId="77777777" w:rsidR="00F0260D" w:rsidRPr="00F0260D" w:rsidRDefault="00F0260D" w:rsidP="00F0260D">
            <w:pPr>
              <w:jc w:val="center"/>
              <w:rPr>
                <w:rFonts w:ascii="Times New Roman" w:hAnsi="Times New Roman" w:cs="Times New Roman"/>
                <w:color w:val="000000"/>
                <w:sz w:val="24"/>
                <w:szCs w:val="24"/>
              </w:rPr>
            </w:pPr>
          </w:p>
          <w:p w14:paraId="7BE98C99" w14:textId="77777777" w:rsidR="00F0260D" w:rsidRPr="00F0260D" w:rsidRDefault="00F0260D" w:rsidP="00F0260D">
            <w:pPr>
              <w:jc w:val="center"/>
              <w:rPr>
                <w:rFonts w:ascii="Times New Roman" w:hAnsi="Times New Roman" w:cs="Times New Roman"/>
                <w:color w:val="000000"/>
                <w:sz w:val="24"/>
                <w:szCs w:val="24"/>
              </w:rPr>
            </w:pPr>
          </w:p>
          <w:p w14:paraId="49C3CFDA" w14:textId="77777777" w:rsidR="00F0260D" w:rsidRPr="00F0260D" w:rsidRDefault="00F0260D" w:rsidP="00F0260D">
            <w:pPr>
              <w:jc w:val="center"/>
              <w:rPr>
                <w:rFonts w:ascii="Times New Roman" w:hAnsi="Times New Roman" w:cs="Times New Roman"/>
                <w:color w:val="000000"/>
                <w:sz w:val="24"/>
                <w:szCs w:val="24"/>
              </w:rPr>
            </w:pPr>
          </w:p>
          <w:p w14:paraId="7809CB36" w14:textId="77777777" w:rsidR="00F0260D" w:rsidRPr="00F0260D" w:rsidRDefault="00F0260D" w:rsidP="00F0260D">
            <w:pPr>
              <w:jc w:val="center"/>
              <w:rPr>
                <w:rFonts w:ascii="Times New Roman" w:hAnsi="Times New Roman" w:cs="Times New Roman"/>
                <w:color w:val="000000"/>
                <w:sz w:val="24"/>
                <w:szCs w:val="24"/>
              </w:rPr>
            </w:pPr>
          </w:p>
          <w:p w14:paraId="2AC5E1D6" w14:textId="77777777" w:rsidR="00F0260D" w:rsidRPr="00F0260D" w:rsidRDefault="00F0260D" w:rsidP="00F0260D">
            <w:pPr>
              <w:jc w:val="center"/>
              <w:rPr>
                <w:rFonts w:ascii="Times New Roman" w:hAnsi="Times New Roman" w:cs="Times New Roman"/>
                <w:color w:val="000000"/>
                <w:sz w:val="24"/>
                <w:szCs w:val="24"/>
              </w:rPr>
            </w:pPr>
          </w:p>
          <w:p w14:paraId="07DE1FCE" w14:textId="15E6A6F0" w:rsidR="00F0260D" w:rsidRPr="00F0260D" w:rsidRDefault="00F0260D" w:rsidP="00F0260D">
            <w:pPr>
              <w:pStyle w:val="ListParagraph"/>
              <w:ind w:left="0"/>
              <w:jc w:val="center"/>
              <w:rPr>
                <w:rFonts w:ascii="Times New Roman" w:hAnsi="Times New Roman" w:cs="Times New Roman"/>
                <w:sz w:val="24"/>
                <w:szCs w:val="24"/>
              </w:rPr>
            </w:pPr>
          </w:p>
        </w:tc>
      </w:tr>
    </w:tbl>
    <w:p w14:paraId="3CF31F29" w14:textId="77777777" w:rsidR="001151F4" w:rsidRPr="003A50E3" w:rsidRDefault="001151F4" w:rsidP="00250639">
      <w:pPr>
        <w:spacing w:after="0" w:line="240" w:lineRule="auto"/>
        <w:jc w:val="both"/>
        <w:rPr>
          <w:rFonts w:ascii="Times New Roman" w:hAnsi="Times New Roman" w:cs="Times New Roman"/>
          <w:b/>
          <w:sz w:val="24"/>
          <w:szCs w:val="24"/>
        </w:rPr>
      </w:pPr>
    </w:p>
    <w:p w14:paraId="5948F50B" w14:textId="6B81B749" w:rsidR="00C66226" w:rsidRPr="003A50E3" w:rsidRDefault="00C66226" w:rsidP="003A50E3">
      <w:pPr>
        <w:spacing w:after="0" w:line="240" w:lineRule="auto"/>
        <w:rPr>
          <w:rFonts w:ascii="Times New Roman" w:hAnsi="Times New Roman" w:cs="Times New Roman"/>
          <w:b/>
          <w:sz w:val="24"/>
          <w:szCs w:val="24"/>
        </w:rPr>
        <w:sectPr w:rsidR="00C66226" w:rsidRPr="003A50E3" w:rsidSect="003A50E3">
          <w:headerReference w:type="default" r:id="rId10"/>
          <w:footerReference w:type="default" r:id="rId11"/>
          <w:pgSz w:w="16838" w:h="11906" w:orient="landscape"/>
          <w:pgMar w:top="1134" w:right="1814" w:bottom="1134" w:left="1814" w:header="567" w:footer="567" w:gutter="0"/>
          <w:cols w:space="1296"/>
          <w:docGrid w:linePitch="360"/>
        </w:sectPr>
      </w:pPr>
    </w:p>
    <w:p w14:paraId="63614656" w14:textId="15E8B264" w:rsidR="00C66226" w:rsidRPr="003A50E3" w:rsidRDefault="00C66226" w:rsidP="003A50E3">
      <w:pPr>
        <w:spacing w:after="0" w:line="240" w:lineRule="auto"/>
        <w:rPr>
          <w:rFonts w:ascii="Times New Roman" w:hAnsi="Times New Roman" w:cs="Times New Roman"/>
          <w:b/>
          <w:sz w:val="24"/>
          <w:szCs w:val="24"/>
        </w:rPr>
      </w:pPr>
    </w:p>
    <w:p w14:paraId="7E37CADC" w14:textId="77777777"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Asociacijos sutarčių, sudarytų siekiant įvykdyti įstatymuose nustatytą pareigą organizuoti apmokestinamųjų gaminių atliekų tvarkymą ir(ar) dalyvauti organizuojant tokių atliekų tvarkymą savivaldybių organizuojamose komunalinių atliekų tvarkymo sistemose, sąrašas pateiktas Lentelėje Nr.3  </w:t>
      </w:r>
    </w:p>
    <w:p w14:paraId="3D6E47EB" w14:textId="77777777" w:rsidR="003A50E3" w:rsidRPr="003A50E3" w:rsidRDefault="003A50E3" w:rsidP="003A50E3">
      <w:pPr>
        <w:spacing w:after="0" w:line="240" w:lineRule="auto"/>
        <w:ind w:left="7920"/>
        <w:jc w:val="right"/>
        <w:rPr>
          <w:rFonts w:ascii="Times New Roman" w:hAnsi="Times New Roman" w:cs="Times New Roman"/>
          <w:sz w:val="24"/>
          <w:szCs w:val="24"/>
        </w:rPr>
      </w:pPr>
      <w:r w:rsidRPr="003A50E3">
        <w:rPr>
          <w:rFonts w:ascii="Times New Roman" w:hAnsi="Times New Roman" w:cs="Times New Roman"/>
          <w:sz w:val="24"/>
          <w:szCs w:val="24"/>
        </w:rPr>
        <w:t xml:space="preserve">        Lentelė Nr.3</w:t>
      </w:r>
    </w:p>
    <w:tbl>
      <w:tblPr>
        <w:tblStyle w:val="TableGrid"/>
        <w:tblW w:w="0" w:type="auto"/>
        <w:tblInd w:w="-431" w:type="dxa"/>
        <w:tblLook w:val="04A0" w:firstRow="1" w:lastRow="0" w:firstColumn="1" w:lastColumn="0" w:noHBand="0" w:noVBand="1"/>
      </w:tblPr>
      <w:tblGrid>
        <w:gridCol w:w="2924"/>
        <w:gridCol w:w="1267"/>
        <w:gridCol w:w="1487"/>
        <w:gridCol w:w="4381"/>
      </w:tblGrid>
      <w:tr w:rsidR="003A50E3" w:rsidRPr="003A50E3" w14:paraId="6F63625D" w14:textId="77777777" w:rsidTr="0069750D">
        <w:tc>
          <w:tcPr>
            <w:tcW w:w="2924" w:type="dxa"/>
          </w:tcPr>
          <w:p w14:paraId="4AC9CEB9"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šalis</w:t>
            </w:r>
            <w:proofErr w:type="spellEnd"/>
          </w:p>
        </w:tc>
        <w:tc>
          <w:tcPr>
            <w:tcW w:w="1267" w:type="dxa"/>
          </w:tcPr>
          <w:p w14:paraId="3B0C6C91"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sudarymo</w:t>
            </w:r>
            <w:proofErr w:type="spellEnd"/>
            <w:r w:rsidRPr="003A50E3">
              <w:rPr>
                <w:rFonts w:ascii="Times New Roman" w:eastAsia="Calibri" w:hAnsi="Times New Roman" w:cs="Times New Roman"/>
                <w:lang w:val="en-US"/>
              </w:rPr>
              <w:t xml:space="preserve"> data</w:t>
            </w:r>
          </w:p>
        </w:tc>
        <w:tc>
          <w:tcPr>
            <w:tcW w:w="1487" w:type="dxa"/>
          </w:tcPr>
          <w:p w14:paraId="66ADDCF3"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galiojimo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terminas</w:t>
            </w:r>
            <w:proofErr w:type="spellEnd"/>
          </w:p>
        </w:tc>
        <w:tc>
          <w:tcPr>
            <w:tcW w:w="4381" w:type="dxa"/>
          </w:tcPr>
          <w:p w14:paraId="37025428"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objektas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tiksli</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veikla</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rūšis</w:t>
            </w:r>
            <w:proofErr w:type="spellEnd"/>
            <w:r w:rsidRPr="003A50E3">
              <w:rPr>
                <w:rFonts w:ascii="Times New Roman" w:eastAsia="Calibri" w:hAnsi="Times New Roman" w:cs="Times New Roman"/>
                <w:lang w:val="en-US"/>
              </w:rPr>
              <w:t>)</w:t>
            </w:r>
          </w:p>
        </w:tc>
      </w:tr>
      <w:tr w:rsidR="003A50E3" w:rsidRPr="003A50E3" w14:paraId="024DC5E1" w14:textId="77777777" w:rsidTr="0069750D">
        <w:tc>
          <w:tcPr>
            <w:tcW w:w="2924" w:type="dxa"/>
          </w:tcPr>
          <w:p w14:paraId="52C16FD6"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UAB „Žalvaris“</w:t>
            </w:r>
          </w:p>
        </w:tc>
        <w:tc>
          <w:tcPr>
            <w:tcW w:w="1267" w:type="dxa"/>
          </w:tcPr>
          <w:p w14:paraId="61EC4DDD" w14:textId="41FA4B2E"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0A1013">
              <w:rPr>
                <w:rFonts w:ascii="Times New Roman" w:eastAsia="Calibri" w:hAnsi="Times New Roman" w:cs="Times New Roman"/>
              </w:rPr>
              <w:t>9</w:t>
            </w:r>
            <w:r w:rsidRPr="003A50E3">
              <w:rPr>
                <w:rFonts w:ascii="Times New Roman" w:eastAsia="Calibri" w:hAnsi="Times New Roman" w:cs="Times New Roman"/>
              </w:rPr>
              <w:t>-01-</w:t>
            </w:r>
            <w:r w:rsidR="000A1013">
              <w:rPr>
                <w:rFonts w:ascii="Times New Roman" w:eastAsia="Calibri" w:hAnsi="Times New Roman" w:cs="Times New Roman"/>
              </w:rPr>
              <w:t>24</w:t>
            </w:r>
          </w:p>
        </w:tc>
        <w:tc>
          <w:tcPr>
            <w:tcW w:w="1487" w:type="dxa"/>
          </w:tcPr>
          <w:p w14:paraId="4174116B"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iki visiško įsipareigojimų įvykdymo</w:t>
            </w:r>
          </w:p>
        </w:tc>
        <w:tc>
          <w:tcPr>
            <w:tcW w:w="4381" w:type="dxa"/>
          </w:tcPr>
          <w:p w14:paraId="1CCD128F" w14:textId="739A920D"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 xml:space="preserve">Apmokestinamųjų gaminių atliekų surinkimas ir </w:t>
            </w:r>
            <w:r w:rsidR="00D92097">
              <w:rPr>
                <w:rFonts w:ascii="Times New Roman" w:eastAsia="Calibri" w:hAnsi="Times New Roman" w:cs="Times New Roman"/>
              </w:rPr>
              <w:t>galutinis sutvarkymas</w:t>
            </w:r>
          </w:p>
        </w:tc>
      </w:tr>
      <w:tr w:rsidR="003A50E3" w:rsidRPr="003A50E3" w14:paraId="3BF75D37" w14:textId="77777777" w:rsidTr="0069750D">
        <w:tc>
          <w:tcPr>
            <w:tcW w:w="2924" w:type="dxa"/>
          </w:tcPr>
          <w:p w14:paraId="7CACF89D"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Plungės rajono savivaldybės administracija</w:t>
            </w:r>
          </w:p>
        </w:tc>
        <w:tc>
          <w:tcPr>
            <w:tcW w:w="1267" w:type="dxa"/>
          </w:tcPr>
          <w:p w14:paraId="12CAA1D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2018-01-15</w:t>
            </w:r>
          </w:p>
        </w:tc>
        <w:tc>
          <w:tcPr>
            <w:tcW w:w="1487" w:type="dxa"/>
          </w:tcPr>
          <w:p w14:paraId="02B06B63" w14:textId="1BDFCDF8"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5146F1C"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B7B1F50" w14:textId="77777777" w:rsidTr="0069750D">
        <w:tc>
          <w:tcPr>
            <w:tcW w:w="2924" w:type="dxa"/>
          </w:tcPr>
          <w:p w14:paraId="1BBFE1DF"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Šiaulių m. savivaldybės administracija</w:t>
            </w:r>
          </w:p>
        </w:tc>
        <w:tc>
          <w:tcPr>
            <w:tcW w:w="1267" w:type="dxa"/>
          </w:tcPr>
          <w:p w14:paraId="2B48E827"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2018-01-17</w:t>
            </w:r>
          </w:p>
        </w:tc>
        <w:tc>
          <w:tcPr>
            <w:tcW w:w="1487" w:type="dxa"/>
          </w:tcPr>
          <w:p w14:paraId="26FEE63A" w14:textId="771E42AB"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1BD3128B"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26D6F9F3" w14:textId="77777777" w:rsidTr="0069750D">
        <w:tc>
          <w:tcPr>
            <w:tcW w:w="2924" w:type="dxa"/>
          </w:tcPr>
          <w:p w14:paraId="0D6CF81D"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Skuodo rajono  savivaldybės administracija</w:t>
            </w:r>
          </w:p>
        </w:tc>
        <w:tc>
          <w:tcPr>
            <w:tcW w:w="1267" w:type="dxa"/>
          </w:tcPr>
          <w:p w14:paraId="28771EEB"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2018-02-14</w:t>
            </w:r>
          </w:p>
        </w:tc>
        <w:tc>
          <w:tcPr>
            <w:tcW w:w="1487" w:type="dxa"/>
          </w:tcPr>
          <w:p w14:paraId="7CE9E18D" w14:textId="7609A17F"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w:t>
            </w:r>
            <w:r w:rsidR="00B02760">
              <w:rPr>
                <w:rFonts w:ascii="Times New Roman" w:eastAsia="Calibri" w:hAnsi="Times New Roman" w:cs="Times New Roman"/>
              </w:rPr>
              <w:t>19</w:t>
            </w:r>
            <w:r w:rsidRPr="003A50E3">
              <w:rPr>
                <w:rFonts w:ascii="Times New Roman" w:eastAsia="Calibri" w:hAnsi="Times New Roman" w:cs="Times New Roman"/>
              </w:rPr>
              <w:t>-12-31</w:t>
            </w:r>
          </w:p>
        </w:tc>
        <w:tc>
          <w:tcPr>
            <w:tcW w:w="4381" w:type="dxa"/>
          </w:tcPr>
          <w:p w14:paraId="337EE9AA"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191F2AF8" w14:textId="77777777" w:rsidTr="0069750D">
        <w:tc>
          <w:tcPr>
            <w:tcW w:w="2924" w:type="dxa"/>
          </w:tcPr>
          <w:p w14:paraId="203F94EE" w14:textId="77777777" w:rsidR="003A50E3" w:rsidRPr="003A50E3" w:rsidRDefault="003A50E3" w:rsidP="0069750D">
            <w:pPr>
              <w:jc w:val="both"/>
              <w:rPr>
                <w:rFonts w:ascii="Times New Roman" w:eastAsia="Calibri" w:hAnsi="Times New Roman" w:cs="Times New Roman"/>
              </w:rPr>
            </w:pPr>
            <w:proofErr w:type="spellStart"/>
            <w:r w:rsidRPr="003A50E3">
              <w:rPr>
                <w:rFonts w:ascii="Times New Roman" w:eastAsia="Calibri" w:hAnsi="Times New Roman" w:cs="Times New Roman"/>
                <w:lang w:val="en-US"/>
              </w:rPr>
              <w:t>Kelmės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42412409"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2017-07-05</w:t>
            </w:r>
          </w:p>
        </w:tc>
        <w:tc>
          <w:tcPr>
            <w:tcW w:w="1487" w:type="dxa"/>
          </w:tcPr>
          <w:p w14:paraId="5810423D" w14:textId="1E8D1576"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02C9F741"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8C0ED07" w14:textId="77777777" w:rsidTr="0069750D">
        <w:tc>
          <w:tcPr>
            <w:tcW w:w="2924" w:type="dxa"/>
          </w:tcPr>
          <w:p w14:paraId="5BC021F8"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Panevėžio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miesto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74E40893"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2017-08-17</w:t>
            </w:r>
          </w:p>
        </w:tc>
        <w:tc>
          <w:tcPr>
            <w:tcW w:w="1487" w:type="dxa"/>
          </w:tcPr>
          <w:p w14:paraId="6B29D54D" w14:textId="4B7F8FE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3EE8EC60"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2003EEA" w14:textId="77777777" w:rsidTr="0069750D">
        <w:tc>
          <w:tcPr>
            <w:tcW w:w="2924" w:type="dxa"/>
          </w:tcPr>
          <w:p w14:paraId="6C51EA53"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Mažeikių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1D97689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2017-09-27</w:t>
            </w:r>
          </w:p>
        </w:tc>
        <w:tc>
          <w:tcPr>
            <w:tcW w:w="1487" w:type="dxa"/>
          </w:tcPr>
          <w:p w14:paraId="54952F9E" w14:textId="2CA9BC31"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7A509F67"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4A5E46AA" w14:textId="77777777" w:rsidTr="0069750D">
        <w:tc>
          <w:tcPr>
            <w:tcW w:w="2924" w:type="dxa"/>
          </w:tcPr>
          <w:p w14:paraId="5E7A3A4C"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Kauno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121B64A9"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2017-10-14</w:t>
            </w:r>
          </w:p>
        </w:tc>
        <w:tc>
          <w:tcPr>
            <w:tcW w:w="1487" w:type="dxa"/>
          </w:tcPr>
          <w:p w14:paraId="3FF152DA" w14:textId="1433E0E0"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28045C86"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5ABA2C13" w14:textId="77777777" w:rsidTr="0069750D">
        <w:tc>
          <w:tcPr>
            <w:tcW w:w="2924" w:type="dxa"/>
          </w:tcPr>
          <w:p w14:paraId="1DC9B443"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Alytaus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miesto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5E153346"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2017-10-20</w:t>
            </w:r>
          </w:p>
        </w:tc>
        <w:tc>
          <w:tcPr>
            <w:tcW w:w="1487" w:type="dxa"/>
          </w:tcPr>
          <w:p w14:paraId="6E5CE276" w14:textId="24CFB29B"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7C68C77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4280E4F1" w14:textId="77777777" w:rsidTr="0069750D">
        <w:tc>
          <w:tcPr>
            <w:tcW w:w="2924" w:type="dxa"/>
          </w:tcPr>
          <w:p w14:paraId="3339C61F"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Vilniaus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4A725858"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2017-10-25</w:t>
            </w:r>
          </w:p>
        </w:tc>
        <w:tc>
          <w:tcPr>
            <w:tcW w:w="1487" w:type="dxa"/>
          </w:tcPr>
          <w:p w14:paraId="1FB413F1" w14:textId="5CC8134E"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5A6DD493"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394ABC8" w14:textId="77777777" w:rsidTr="0069750D">
        <w:tc>
          <w:tcPr>
            <w:tcW w:w="2924" w:type="dxa"/>
          </w:tcPr>
          <w:p w14:paraId="65DBCDB6"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lastRenderedPageBreak/>
              <w:t>Anykščių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3C6FA8F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2017-10-31</w:t>
            </w:r>
          </w:p>
        </w:tc>
        <w:tc>
          <w:tcPr>
            <w:tcW w:w="1487" w:type="dxa"/>
          </w:tcPr>
          <w:p w14:paraId="22B2E501" w14:textId="2BA49876"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4080AD7"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4F20A71D" w14:textId="77777777" w:rsidTr="0069750D">
        <w:tc>
          <w:tcPr>
            <w:tcW w:w="2924" w:type="dxa"/>
          </w:tcPr>
          <w:p w14:paraId="798ECAAE"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 xml:space="preserve">UAB „Utenos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60269CC"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2017-10-24</w:t>
            </w:r>
          </w:p>
        </w:tc>
        <w:tc>
          <w:tcPr>
            <w:tcW w:w="1487" w:type="dxa"/>
          </w:tcPr>
          <w:p w14:paraId="55A1A939" w14:textId="7AE7842E"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35E5E220"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1B57A995" w14:textId="77777777" w:rsidTr="0069750D">
        <w:tc>
          <w:tcPr>
            <w:tcW w:w="2924" w:type="dxa"/>
          </w:tcPr>
          <w:p w14:paraId="32B7D3EF" w14:textId="77777777" w:rsidR="00B02760" w:rsidRPr="003A50E3" w:rsidRDefault="00B02760" w:rsidP="00B02760">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UAB“Marijompolės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apskrities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514A4DD7"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2017-11-10</w:t>
            </w:r>
          </w:p>
        </w:tc>
        <w:tc>
          <w:tcPr>
            <w:tcW w:w="1487" w:type="dxa"/>
          </w:tcPr>
          <w:p w14:paraId="2A991F07" w14:textId="18E74C74" w:rsidR="00B02760" w:rsidRPr="003A50E3" w:rsidRDefault="00B02760" w:rsidP="00B02760">
            <w:pPr>
              <w:jc w:val="both"/>
              <w:rPr>
                <w:rFonts w:ascii="Times New Roman" w:eastAsia="Calibri" w:hAnsi="Times New Roman" w:cs="Times New Roman"/>
              </w:rPr>
            </w:pPr>
            <w:r w:rsidRPr="00C27818">
              <w:rPr>
                <w:rFonts w:ascii="Times New Roman" w:eastAsia="Calibri" w:hAnsi="Times New Roman" w:cs="Times New Roman"/>
              </w:rPr>
              <w:t>2019-12-31</w:t>
            </w:r>
          </w:p>
        </w:tc>
        <w:tc>
          <w:tcPr>
            <w:tcW w:w="4381" w:type="dxa"/>
          </w:tcPr>
          <w:p w14:paraId="4F4814ED"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624D8863" w14:textId="77777777" w:rsidTr="0069750D">
        <w:tc>
          <w:tcPr>
            <w:tcW w:w="2924" w:type="dxa"/>
          </w:tcPr>
          <w:p w14:paraId="0D1178AC"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Tauragės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24F1328"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2017-11-24</w:t>
            </w:r>
          </w:p>
        </w:tc>
        <w:tc>
          <w:tcPr>
            <w:tcW w:w="1487" w:type="dxa"/>
          </w:tcPr>
          <w:p w14:paraId="5E9ED9F8" w14:textId="74E61E07" w:rsidR="00B02760" w:rsidRPr="003A50E3" w:rsidRDefault="00B02760" w:rsidP="00B02760">
            <w:pPr>
              <w:jc w:val="both"/>
              <w:rPr>
                <w:rFonts w:ascii="Times New Roman" w:eastAsia="Calibri" w:hAnsi="Times New Roman" w:cs="Times New Roman"/>
              </w:rPr>
            </w:pPr>
            <w:r w:rsidRPr="00C27818">
              <w:rPr>
                <w:rFonts w:ascii="Times New Roman" w:eastAsia="Calibri" w:hAnsi="Times New Roman" w:cs="Times New Roman"/>
              </w:rPr>
              <w:t>2019-12-31</w:t>
            </w:r>
          </w:p>
        </w:tc>
        <w:tc>
          <w:tcPr>
            <w:tcW w:w="4381" w:type="dxa"/>
          </w:tcPr>
          <w:p w14:paraId="0F1CE36D"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0D6D5D15" w14:textId="77777777" w:rsidTr="0069750D">
        <w:tc>
          <w:tcPr>
            <w:tcW w:w="2924" w:type="dxa"/>
          </w:tcPr>
          <w:p w14:paraId="53763C38"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Klaipėdos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9F10CA7"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2017-10-30</w:t>
            </w:r>
          </w:p>
        </w:tc>
        <w:tc>
          <w:tcPr>
            <w:tcW w:w="1487" w:type="dxa"/>
          </w:tcPr>
          <w:p w14:paraId="2F7F5A7B" w14:textId="126F6BB1"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3BEE53E"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59A21356" w14:textId="77777777" w:rsidTr="0069750D">
        <w:tc>
          <w:tcPr>
            <w:tcW w:w="2924" w:type="dxa"/>
          </w:tcPr>
          <w:p w14:paraId="3798B523"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Alytaus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869D6A1"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2017-10-16</w:t>
            </w:r>
          </w:p>
        </w:tc>
        <w:tc>
          <w:tcPr>
            <w:tcW w:w="1487" w:type="dxa"/>
          </w:tcPr>
          <w:p w14:paraId="0F5BD34E" w14:textId="5AE48144"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50C611B4"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117B04A4" w14:textId="77777777" w:rsidTr="0069750D">
        <w:tc>
          <w:tcPr>
            <w:tcW w:w="2924" w:type="dxa"/>
          </w:tcPr>
          <w:p w14:paraId="39CCA821"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Šiaulių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B5AC450"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2017-10-23</w:t>
            </w:r>
          </w:p>
        </w:tc>
        <w:tc>
          <w:tcPr>
            <w:tcW w:w="1487" w:type="dxa"/>
          </w:tcPr>
          <w:p w14:paraId="642A3875" w14:textId="2FE4572D"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2C4C309"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3D8FCCC2" w14:textId="77777777" w:rsidTr="0069750D">
        <w:tc>
          <w:tcPr>
            <w:tcW w:w="2924" w:type="dxa"/>
          </w:tcPr>
          <w:p w14:paraId="376DCF49"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Telšių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0AB5F6D8"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2017-09-19</w:t>
            </w:r>
          </w:p>
        </w:tc>
        <w:tc>
          <w:tcPr>
            <w:tcW w:w="1487" w:type="dxa"/>
          </w:tcPr>
          <w:p w14:paraId="01CB6F59" w14:textId="6DCD5212"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747B699E"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1C90E928" w14:textId="77777777" w:rsidTr="0069750D">
        <w:tc>
          <w:tcPr>
            <w:tcW w:w="2924" w:type="dxa"/>
          </w:tcPr>
          <w:p w14:paraId="50AF10B5"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Vilniaus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apskrities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6720CE9C"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2017-12-18</w:t>
            </w:r>
          </w:p>
        </w:tc>
        <w:tc>
          <w:tcPr>
            <w:tcW w:w="1487" w:type="dxa"/>
          </w:tcPr>
          <w:p w14:paraId="70A33539" w14:textId="3953ECE2"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03DC3E4"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bl>
    <w:p w14:paraId="7E4D6983" w14:textId="77777777" w:rsidR="003A50E3" w:rsidRPr="003A50E3" w:rsidRDefault="003A50E3" w:rsidP="003A50E3">
      <w:pPr>
        <w:spacing w:after="0" w:line="240" w:lineRule="auto"/>
        <w:ind w:left="7920"/>
        <w:jc w:val="both"/>
        <w:rPr>
          <w:rFonts w:ascii="Times New Roman" w:hAnsi="Times New Roman" w:cs="Times New Roman"/>
          <w:sz w:val="24"/>
          <w:szCs w:val="24"/>
        </w:rPr>
      </w:pPr>
    </w:p>
    <w:p w14:paraId="7AD5B974" w14:textId="77777777" w:rsidR="003A50E3" w:rsidRPr="003A50E3" w:rsidRDefault="003A50E3" w:rsidP="003A50E3">
      <w:pPr>
        <w:spacing w:after="0" w:line="240" w:lineRule="auto"/>
        <w:jc w:val="both"/>
        <w:rPr>
          <w:rFonts w:ascii="Times New Roman" w:hAnsi="Times New Roman" w:cs="Times New Roman"/>
          <w:sz w:val="24"/>
          <w:szCs w:val="24"/>
        </w:rPr>
      </w:pPr>
    </w:p>
    <w:p w14:paraId="74388283" w14:textId="4C9EFA50"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Preliminarus 2019m. I</w:t>
      </w:r>
      <w:r w:rsidR="009F7B5F">
        <w:rPr>
          <w:rFonts w:ascii="Times New Roman" w:hAnsi="Times New Roman" w:cs="Times New Roman"/>
          <w:sz w:val="24"/>
          <w:szCs w:val="24"/>
        </w:rPr>
        <w:t>I</w:t>
      </w:r>
      <w:r w:rsidRPr="003A50E3">
        <w:rPr>
          <w:rFonts w:ascii="Times New Roman" w:hAnsi="Times New Roman" w:cs="Times New Roman"/>
          <w:sz w:val="24"/>
          <w:szCs w:val="24"/>
        </w:rPr>
        <w:t xml:space="preserve"> ketvirtį Asociacijos steigėjų, dalyvių ir pavedimo davėjų rinkai tiektas apmokestinamųjų gaminių kiekis pateiktas Lentelėje Nr. 4        </w:t>
      </w:r>
    </w:p>
    <w:p w14:paraId="36F3C0AB" w14:textId="77777777" w:rsidR="003A50E3" w:rsidRPr="003A50E3" w:rsidRDefault="003A50E3" w:rsidP="003A50E3">
      <w:pPr>
        <w:pStyle w:val="ListParagraph"/>
        <w:spacing w:after="0" w:line="240" w:lineRule="auto"/>
        <w:ind w:left="360"/>
        <w:jc w:val="both"/>
        <w:rPr>
          <w:rFonts w:ascii="Times New Roman" w:hAnsi="Times New Roman" w:cs="Times New Roman"/>
          <w:sz w:val="24"/>
          <w:szCs w:val="24"/>
        </w:rPr>
      </w:pPr>
    </w:p>
    <w:p w14:paraId="40333B4F" w14:textId="77777777" w:rsidR="003A50E3" w:rsidRPr="003A50E3" w:rsidRDefault="003A50E3" w:rsidP="003A50E3">
      <w:pPr>
        <w:spacing w:after="0" w:line="240" w:lineRule="auto"/>
        <w:ind w:left="7920"/>
        <w:jc w:val="right"/>
        <w:rPr>
          <w:rFonts w:ascii="Times New Roman" w:hAnsi="Times New Roman" w:cs="Times New Roman"/>
          <w:sz w:val="24"/>
          <w:szCs w:val="24"/>
        </w:rPr>
      </w:pPr>
      <w:r w:rsidRPr="003A50E3">
        <w:rPr>
          <w:rFonts w:ascii="Times New Roman" w:hAnsi="Times New Roman" w:cs="Times New Roman"/>
          <w:sz w:val="24"/>
          <w:szCs w:val="24"/>
        </w:rPr>
        <w:t xml:space="preserve">   Lentelė Nr. 4</w:t>
      </w:r>
    </w:p>
    <w:p w14:paraId="087721B7" w14:textId="77777777" w:rsidR="003A50E3" w:rsidRPr="003A50E3" w:rsidRDefault="003A50E3" w:rsidP="003A50E3">
      <w:pPr>
        <w:spacing w:after="0" w:line="240" w:lineRule="auto"/>
        <w:ind w:left="7920"/>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6200"/>
        <w:gridCol w:w="3013"/>
      </w:tblGrid>
      <w:tr w:rsidR="003A50E3" w:rsidRPr="003A50E3" w14:paraId="6787BF2C" w14:textId="77777777" w:rsidTr="0069750D">
        <w:tc>
          <w:tcPr>
            <w:tcW w:w="6200" w:type="dxa"/>
          </w:tcPr>
          <w:p w14:paraId="5D551F0E"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Padangos, sveriančios daugiau kaip 3 kg:</w:t>
            </w:r>
          </w:p>
        </w:tc>
        <w:tc>
          <w:tcPr>
            <w:tcW w:w="3013" w:type="dxa"/>
          </w:tcPr>
          <w:p w14:paraId="2595310E" w14:textId="77777777" w:rsidR="003A50E3" w:rsidRPr="003A50E3" w:rsidRDefault="003A50E3" w:rsidP="0069750D">
            <w:pPr>
              <w:ind w:right="2730"/>
              <w:rPr>
                <w:rFonts w:ascii="Times New Roman" w:hAnsi="Times New Roman" w:cs="Times New Roman"/>
                <w:sz w:val="24"/>
                <w:szCs w:val="24"/>
              </w:rPr>
            </w:pPr>
            <w:r w:rsidRPr="003A50E3">
              <w:rPr>
                <w:rFonts w:ascii="Times New Roman" w:hAnsi="Times New Roman" w:cs="Times New Roman"/>
                <w:sz w:val="24"/>
                <w:szCs w:val="24"/>
              </w:rPr>
              <w:t>t</w:t>
            </w:r>
          </w:p>
        </w:tc>
      </w:tr>
      <w:tr w:rsidR="003A50E3" w:rsidRPr="003A50E3" w14:paraId="15210134" w14:textId="77777777" w:rsidTr="0069750D">
        <w:tc>
          <w:tcPr>
            <w:tcW w:w="6200" w:type="dxa"/>
          </w:tcPr>
          <w:p w14:paraId="5DBDFA10"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Naujos</w:t>
            </w:r>
          </w:p>
        </w:tc>
        <w:tc>
          <w:tcPr>
            <w:tcW w:w="3013" w:type="dxa"/>
          </w:tcPr>
          <w:p w14:paraId="5C2F140C" w14:textId="2B2515DB" w:rsidR="003A50E3" w:rsidRPr="003A50E3" w:rsidRDefault="009F7B5F" w:rsidP="0069750D">
            <w:pPr>
              <w:jc w:val="center"/>
              <w:rPr>
                <w:rFonts w:ascii="Times New Roman" w:hAnsi="Times New Roman" w:cs="Times New Roman"/>
                <w:sz w:val="24"/>
                <w:szCs w:val="24"/>
              </w:rPr>
            </w:pPr>
            <w:r>
              <w:rPr>
                <w:rFonts w:ascii="Times New Roman" w:hAnsi="Times New Roman" w:cs="Times New Roman"/>
              </w:rPr>
              <w:t>188,109422</w:t>
            </w:r>
          </w:p>
        </w:tc>
      </w:tr>
      <w:tr w:rsidR="003A50E3" w:rsidRPr="003A50E3" w14:paraId="5756D4D8" w14:textId="77777777" w:rsidTr="0069750D">
        <w:tc>
          <w:tcPr>
            <w:tcW w:w="6200" w:type="dxa"/>
          </w:tcPr>
          <w:p w14:paraId="2E37F07F"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Restauruotos</w:t>
            </w:r>
          </w:p>
        </w:tc>
        <w:tc>
          <w:tcPr>
            <w:tcW w:w="3013" w:type="dxa"/>
          </w:tcPr>
          <w:p w14:paraId="3312125A"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0</w:t>
            </w:r>
          </w:p>
        </w:tc>
      </w:tr>
      <w:tr w:rsidR="003A50E3" w:rsidRPr="003A50E3" w14:paraId="64B4C6A4" w14:textId="77777777" w:rsidTr="0069750D">
        <w:tc>
          <w:tcPr>
            <w:tcW w:w="6200" w:type="dxa"/>
          </w:tcPr>
          <w:p w14:paraId="39304D9E"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Naudotos</w:t>
            </w:r>
          </w:p>
        </w:tc>
        <w:tc>
          <w:tcPr>
            <w:tcW w:w="3013" w:type="dxa"/>
          </w:tcPr>
          <w:p w14:paraId="0D1E7680" w14:textId="764389EC" w:rsidR="003A50E3" w:rsidRPr="003A50E3" w:rsidRDefault="009F7B5F" w:rsidP="0069750D">
            <w:pPr>
              <w:jc w:val="center"/>
              <w:rPr>
                <w:rFonts w:ascii="Times New Roman" w:hAnsi="Times New Roman" w:cs="Times New Roman"/>
                <w:sz w:val="24"/>
                <w:szCs w:val="24"/>
              </w:rPr>
            </w:pPr>
            <w:r>
              <w:rPr>
                <w:rFonts w:ascii="Times New Roman" w:hAnsi="Times New Roman" w:cs="Times New Roman"/>
                <w:sz w:val="24"/>
                <w:szCs w:val="24"/>
              </w:rPr>
              <w:t>14,577130</w:t>
            </w:r>
          </w:p>
        </w:tc>
      </w:tr>
      <w:tr w:rsidR="003A50E3" w:rsidRPr="003A50E3" w14:paraId="1C462D88" w14:textId="77777777" w:rsidTr="0069750D">
        <w:trPr>
          <w:trHeight w:val="276"/>
        </w:trPr>
        <w:tc>
          <w:tcPr>
            <w:tcW w:w="6200" w:type="dxa"/>
          </w:tcPr>
          <w:p w14:paraId="06357FFC"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Baterijos (galvaniniai elementai)</w:t>
            </w:r>
          </w:p>
        </w:tc>
        <w:tc>
          <w:tcPr>
            <w:tcW w:w="3013" w:type="dxa"/>
          </w:tcPr>
          <w:p w14:paraId="4D7BAA6E" w14:textId="2D654DE2" w:rsidR="003A50E3" w:rsidRPr="003A50E3" w:rsidRDefault="009F7B5F" w:rsidP="0069750D">
            <w:pPr>
              <w:jc w:val="center"/>
              <w:rPr>
                <w:rFonts w:ascii="Times New Roman" w:hAnsi="Times New Roman" w:cs="Times New Roman"/>
                <w:sz w:val="24"/>
                <w:szCs w:val="24"/>
              </w:rPr>
            </w:pPr>
            <w:r>
              <w:rPr>
                <w:rFonts w:ascii="Times New Roman" w:hAnsi="Times New Roman" w:cs="Times New Roman"/>
              </w:rPr>
              <w:t>0,397428</w:t>
            </w:r>
          </w:p>
        </w:tc>
      </w:tr>
      <w:tr w:rsidR="003A50E3" w:rsidRPr="003A50E3" w14:paraId="1C8DB569" w14:textId="77777777" w:rsidTr="0069750D">
        <w:trPr>
          <w:trHeight w:val="276"/>
        </w:trPr>
        <w:tc>
          <w:tcPr>
            <w:tcW w:w="6200" w:type="dxa"/>
            <w:vAlign w:val="center"/>
          </w:tcPr>
          <w:p w14:paraId="4B4D7FA4"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lastRenderedPageBreak/>
              <w:t>Į prietaisus įmontuotos baterijos (galvaniniai elementai)</w:t>
            </w:r>
          </w:p>
        </w:tc>
        <w:tc>
          <w:tcPr>
            <w:tcW w:w="3013" w:type="dxa"/>
          </w:tcPr>
          <w:p w14:paraId="77268A1F" w14:textId="16566062" w:rsidR="003A50E3" w:rsidRPr="003A50E3" w:rsidRDefault="009F7B5F" w:rsidP="0069750D">
            <w:pPr>
              <w:jc w:val="center"/>
              <w:rPr>
                <w:rFonts w:ascii="Times New Roman" w:hAnsi="Times New Roman" w:cs="Times New Roman"/>
                <w:sz w:val="24"/>
                <w:szCs w:val="24"/>
                <w:lang w:val="lv-LV"/>
              </w:rPr>
            </w:pPr>
            <w:r>
              <w:rPr>
                <w:rFonts w:ascii="Times New Roman" w:hAnsi="Times New Roman" w:cs="Times New Roman"/>
              </w:rPr>
              <w:t>0,011659</w:t>
            </w:r>
          </w:p>
        </w:tc>
      </w:tr>
      <w:tr w:rsidR="003A50E3" w:rsidRPr="003A50E3" w14:paraId="65916BD6" w14:textId="77777777" w:rsidTr="0069750D">
        <w:tc>
          <w:tcPr>
            <w:tcW w:w="6200" w:type="dxa"/>
          </w:tcPr>
          <w:p w14:paraId="03753139"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w:t>
            </w:r>
          </w:p>
        </w:tc>
        <w:tc>
          <w:tcPr>
            <w:tcW w:w="3013" w:type="dxa"/>
          </w:tcPr>
          <w:p w14:paraId="41EE1466" w14:textId="69F76A4C" w:rsidR="003A50E3" w:rsidRPr="003A50E3" w:rsidRDefault="009F7B5F" w:rsidP="0069750D">
            <w:pPr>
              <w:jc w:val="center"/>
              <w:rPr>
                <w:rFonts w:ascii="Times New Roman" w:hAnsi="Times New Roman" w:cs="Times New Roman"/>
                <w:sz w:val="24"/>
                <w:szCs w:val="24"/>
                <w:lang w:val="lv-LV"/>
              </w:rPr>
            </w:pPr>
            <w:r>
              <w:rPr>
                <w:rFonts w:ascii="Times New Roman" w:hAnsi="Times New Roman" w:cs="Times New Roman"/>
              </w:rPr>
              <w:t>270,501065</w:t>
            </w:r>
          </w:p>
        </w:tc>
      </w:tr>
      <w:tr w:rsidR="003A50E3" w:rsidRPr="003A50E3" w14:paraId="4ED2D374" w14:textId="77777777" w:rsidTr="0069750D">
        <w:tc>
          <w:tcPr>
            <w:tcW w:w="6200" w:type="dxa"/>
          </w:tcPr>
          <w:p w14:paraId="16E2E855"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Pramoniniai akumuliatoriai</w:t>
            </w:r>
          </w:p>
        </w:tc>
        <w:tc>
          <w:tcPr>
            <w:tcW w:w="3013" w:type="dxa"/>
          </w:tcPr>
          <w:p w14:paraId="19F7B476" w14:textId="34539260" w:rsidR="003A50E3" w:rsidRPr="003A50E3" w:rsidRDefault="009F7B5F" w:rsidP="0069750D">
            <w:pPr>
              <w:jc w:val="center"/>
              <w:rPr>
                <w:rFonts w:ascii="Times New Roman" w:hAnsi="Times New Roman" w:cs="Times New Roman"/>
                <w:sz w:val="24"/>
                <w:szCs w:val="24"/>
              </w:rPr>
            </w:pPr>
            <w:r>
              <w:rPr>
                <w:rFonts w:ascii="Times New Roman" w:hAnsi="Times New Roman" w:cs="Times New Roman"/>
              </w:rPr>
              <w:t>105,346799</w:t>
            </w:r>
          </w:p>
        </w:tc>
      </w:tr>
      <w:tr w:rsidR="003A50E3" w:rsidRPr="003A50E3" w14:paraId="66F2AECD" w14:textId="77777777" w:rsidTr="0069750D">
        <w:tc>
          <w:tcPr>
            <w:tcW w:w="6200" w:type="dxa"/>
          </w:tcPr>
          <w:p w14:paraId="0906F903"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pramoniniai  akumuliatoriai</w:t>
            </w:r>
          </w:p>
        </w:tc>
        <w:tc>
          <w:tcPr>
            <w:tcW w:w="3013" w:type="dxa"/>
          </w:tcPr>
          <w:p w14:paraId="6B8BA2D5" w14:textId="182E1298" w:rsidR="003A50E3" w:rsidRPr="003A50E3" w:rsidRDefault="009F7B5F" w:rsidP="0069750D">
            <w:pPr>
              <w:jc w:val="center"/>
              <w:rPr>
                <w:rFonts w:ascii="Times New Roman" w:hAnsi="Times New Roman" w:cs="Times New Roman"/>
                <w:sz w:val="24"/>
                <w:szCs w:val="24"/>
                <w:lang w:val="lv-LV"/>
              </w:rPr>
            </w:pPr>
            <w:r>
              <w:rPr>
                <w:rFonts w:ascii="Times New Roman" w:hAnsi="Times New Roman" w:cs="Times New Roman"/>
              </w:rPr>
              <w:t>43,139936</w:t>
            </w:r>
          </w:p>
        </w:tc>
      </w:tr>
      <w:tr w:rsidR="003A50E3" w:rsidRPr="003A50E3" w14:paraId="5CBDABC2" w14:textId="77777777" w:rsidTr="0069750D">
        <w:tc>
          <w:tcPr>
            <w:tcW w:w="6200" w:type="dxa"/>
          </w:tcPr>
          <w:p w14:paraId="0728DE32"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Nešiojami  akumuliatoriai</w:t>
            </w:r>
          </w:p>
        </w:tc>
        <w:tc>
          <w:tcPr>
            <w:tcW w:w="3013" w:type="dxa"/>
          </w:tcPr>
          <w:p w14:paraId="45E0D0F9" w14:textId="17B013C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0,01</w:t>
            </w:r>
            <w:r w:rsidR="009F7B5F">
              <w:rPr>
                <w:rFonts w:ascii="Times New Roman" w:hAnsi="Times New Roman" w:cs="Times New Roman"/>
              </w:rPr>
              <w:t>3388</w:t>
            </w:r>
          </w:p>
        </w:tc>
      </w:tr>
      <w:tr w:rsidR="003A50E3" w:rsidRPr="003A50E3" w14:paraId="7C3C77D2" w14:textId="77777777" w:rsidTr="0069750D">
        <w:tc>
          <w:tcPr>
            <w:tcW w:w="6200" w:type="dxa"/>
          </w:tcPr>
          <w:p w14:paraId="7373205E"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nešiojami  akumuliatoriai</w:t>
            </w:r>
          </w:p>
        </w:tc>
        <w:tc>
          <w:tcPr>
            <w:tcW w:w="3013" w:type="dxa"/>
          </w:tcPr>
          <w:p w14:paraId="22ADAFC2" w14:textId="4622BA1B"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r w:rsidR="009F7B5F">
              <w:rPr>
                <w:rFonts w:ascii="Times New Roman" w:hAnsi="Times New Roman" w:cs="Times New Roman"/>
                <w:sz w:val="24"/>
                <w:szCs w:val="24"/>
                <w:lang w:val="lv-LV"/>
              </w:rPr>
              <w:t>19100</w:t>
            </w:r>
          </w:p>
        </w:tc>
      </w:tr>
      <w:tr w:rsidR="003A50E3" w:rsidRPr="003A50E3" w14:paraId="78CC6BA5" w14:textId="77777777" w:rsidTr="0069750D">
        <w:tc>
          <w:tcPr>
            <w:tcW w:w="6200" w:type="dxa"/>
            <w:vAlign w:val="center"/>
          </w:tcPr>
          <w:p w14:paraId="36CDA508"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 įmontuoti į transporto priemones</w:t>
            </w:r>
          </w:p>
        </w:tc>
        <w:tc>
          <w:tcPr>
            <w:tcW w:w="3013" w:type="dxa"/>
          </w:tcPr>
          <w:p w14:paraId="0A40F38F" w14:textId="7EEC13CB" w:rsidR="003A50E3" w:rsidRPr="003A50E3" w:rsidRDefault="009F7B5F" w:rsidP="0069750D">
            <w:pPr>
              <w:jc w:val="center"/>
              <w:rPr>
                <w:rFonts w:ascii="Times New Roman" w:hAnsi="Times New Roman" w:cs="Times New Roman"/>
                <w:sz w:val="24"/>
                <w:szCs w:val="24"/>
                <w:lang w:val="lv-LV"/>
              </w:rPr>
            </w:pPr>
            <w:r>
              <w:rPr>
                <w:rFonts w:ascii="Times New Roman" w:hAnsi="Times New Roman" w:cs="Times New Roman"/>
              </w:rPr>
              <w:t>86,222574</w:t>
            </w:r>
          </w:p>
        </w:tc>
      </w:tr>
      <w:tr w:rsidR="003A50E3" w:rsidRPr="003A50E3" w14:paraId="1F6BC652" w14:textId="77777777" w:rsidTr="0069750D">
        <w:trPr>
          <w:trHeight w:val="276"/>
        </w:trPr>
        <w:tc>
          <w:tcPr>
            <w:tcW w:w="6200" w:type="dxa"/>
          </w:tcPr>
          <w:p w14:paraId="554A89B5"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degalų filtrai</w:t>
            </w:r>
          </w:p>
        </w:tc>
        <w:tc>
          <w:tcPr>
            <w:tcW w:w="3013" w:type="dxa"/>
          </w:tcPr>
          <w:p w14:paraId="2791CCD5" w14:textId="77A961F9" w:rsidR="003A50E3" w:rsidRPr="003A50E3" w:rsidRDefault="00A138A6" w:rsidP="0069750D">
            <w:pPr>
              <w:jc w:val="center"/>
              <w:rPr>
                <w:rFonts w:ascii="Times New Roman" w:hAnsi="Times New Roman" w:cs="Times New Roman"/>
                <w:sz w:val="24"/>
                <w:szCs w:val="24"/>
              </w:rPr>
            </w:pPr>
            <w:r>
              <w:rPr>
                <w:rFonts w:ascii="Times New Roman" w:hAnsi="Times New Roman" w:cs="Times New Roman"/>
              </w:rPr>
              <w:t>19,241388</w:t>
            </w:r>
          </w:p>
        </w:tc>
      </w:tr>
      <w:tr w:rsidR="003A50E3" w:rsidRPr="003A50E3" w14:paraId="5C5FE8E6" w14:textId="77777777" w:rsidTr="0069750D">
        <w:trPr>
          <w:trHeight w:val="276"/>
        </w:trPr>
        <w:tc>
          <w:tcPr>
            <w:tcW w:w="6200" w:type="dxa"/>
          </w:tcPr>
          <w:p w14:paraId="04A40173"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tepalų filtrai</w:t>
            </w:r>
          </w:p>
        </w:tc>
        <w:tc>
          <w:tcPr>
            <w:tcW w:w="3013" w:type="dxa"/>
          </w:tcPr>
          <w:p w14:paraId="22D83B19" w14:textId="39E004B6" w:rsidR="003A50E3" w:rsidRPr="003A50E3" w:rsidRDefault="00A138A6" w:rsidP="0069750D">
            <w:pPr>
              <w:jc w:val="center"/>
              <w:rPr>
                <w:rFonts w:ascii="Times New Roman" w:hAnsi="Times New Roman" w:cs="Times New Roman"/>
              </w:rPr>
            </w:pPr>
            <w:r>
              <w:rPr>
                <w:rFonts w:ascii="Times New Roman" w:hAnsi="Times New Roman" w:cs="Times New Roman"/>
              </w:rPr>
              <w:t>30,470361</w:t>
            </w:r>
          </w:p>
        </w:tc>
      </w:tr>
      <w:tr w:rsidR="003A50E3" w:rsidRPr="003A50E3" w14:paraId="6C580F43" w14:textId="77777777" w:rsidTr="0069750D">
        <w:tc>
          <w:tcPr>
            <w:tcW w:w="6200" w:type="dxa"/>
          </w:tcPr>
          <w:p w14:paraId="6676AFF2"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oro įsiurbimo filtrai</w:t>
            </w:r>
          </w:p>
        </w:tc>
        <w:tc>
          <w:tcPr>
            <w:tcW w:w="3013" w:type="dxa"/>
          </w:tcPr>
          <w:p w14:paraId="7248C26F" w14:textId="0965204D" w:rsidR="003A50E3" w:rsidRPr="003A50E3" w:rsidRDefault="00A138A6" w:rsidP="0069750D">
            <w:pPr>
              <w:jc w:val="center"/>
              <w:rPr>
                <w:rFonts w:ascii="Times New Roman" w:hAnsi="Times New Roman" w:cs="Times New Roman"/>
                <w:sz w:val="24"/>
                <w:szCs w:val="24"/>
              </w:rPr>
            </w:pPr>
            <w:r>
              <w:rPr>
                <w:rFonts w:ascii="Times New Roman" w:hAnsi="Times New Roman" w:cs="Times New Roman"/>
              </w:rPr>
              <w:t>39,577742</w:t>
            </w:r>
          </w:p>
        </w:tc>
      </w:tr>
      <w:tr w:rsidR="003A50E3" w:rsidRPr="003A50E3" w14:paraId="36408200" w14:textId="77777777" w:rsidTr="0069750D">
        <w:tc>
          <w:tcPr>
            <w:tcW w:w="6200" w:type="dxa"/>
          </w:tcPr>
          <w:p w14:paraId="094E6FC2"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Automobilių hidrauliniai (tepaliniai) amortizatoriai</w:t>
            </w:r>
          </w:p>
        </w:tc>
        <w:tc>
          <w:tcPr>
            <w:tcW w:w="3013" w:type="dxa"/>
          </w:tcPr>
          <w:p w14:paraId="2122270B" w14:textId="72E5ECBC" w:rsidR="003A50E3" w:rsidRPr="003A50E3" w:rsidRDefault="00A138A6" w:rsidP="0069750D">
            <w:pPr>
              <w:jc w:val="center"/>
              <w:rPr>
                <w:rFonts w:ascii="Times New Roman" w:hAnsi="Times New Roman" w:cs="Times New Roman"/>
                <w:sz w:val="24"/>
                <w:szCs w:val="24"/>
              </w:rPr>
            </w:pPr>
            <w:r>
              <w:rPr>
                <w:rFonts w:ascii="Times New Roman" w:hAnsi="Times New Roman" w:cs="Times New Roman"/>
              </w:rPr>
              <w:t>56,137379</w:t>
            </w:r>
          </w:p>
        </w:tc>
      </w:tr>
    </w:tbl>
    <w:p w14:paraId="63C80BE5" w14:textId="77777777" w:rsidR="003A50E3" w:rsidRPr="003A50E3" w:rsidRDefault="003A50E3" w:rsidP="003A50E3">
      <w:pPr>
        <w:spacing w:after="0" w:line="240" w:lineRule="auto"/>
        <w:jc w:val="both"/>
        <w:rPr>
          <w:rFonts w:ascii="Times New Roman" w:hAnsi="Times New Roman" w:cs="Times New Roman"/>
          <w:sz w:val="24"/>
          <w:szCs w:val="24"/>
        </w:rPr>
      </w:pPr>
    </w:p>
    <w:p w14:paraId="0C7D3E7D" w14:textId="77777777" w:rsidR="003A50E3" w:rsidRPr="003A50E3" w:rsidRDefault="003A50E3" w:rsidP="003A50E3">
      <w:pPr>
        <w:pStyle w:val="ListParagraph"/>
        <w:spacing w:after="0" w:line="240" w:lineRule="auto"/>
        <w:ind w:left="360"/>
        <w:jc w:val="both"/>
        <w:rPr>
          <w:rFonts w:ascii="Times New Roman" w:hAnsi="Times New Roman" w:cs="Times New Roman"/>
          <w:sz w:val="24"/>
          <w:szCs w:val="24"/>
        </w:rPr>
      </w:pPr>
    </w:p>
    <w:p w14:paraId="3BD30346" w14:textId="31A36A51"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Preliminarus 2019m. I</w:t>
      </w:r>
      <w:r w:rsidR="00492F10">
        <w:rPr>
          <w:rFonts w:ascii="Times New Roman" w:hAnsi="Times New Roman" w:cs="Times New Roman"/>
          <w:sz w:val="24"/>
          <w:szCs w:val="24"/>
        </w:rPr>
        <w:t>I</w:t>
      </w:r>
      <w:r w:rsidRPr="003A50E3">
        <w:rPr>
          <w:rFonts w:ascii="Times New Roman" w:hAnsi="Times New Roman" w:cs="Times New Roman"/>
          <w:sz w:val="24"/>
          <w:szCs w:val="24"/>
        </w:rPr>
        <w:t xml:space="preserve"> ketvirtį Asociacijos surinktų ir (ar) sutvarkytų apmokestinamųjų gaminių atliekų kiekis pateiktas Lentelėje Nr.5 Apmokestinamųjų gaminių atliekos surinktos Asociacijos organizuojamoje apmokestinamųjų gaminių atliekų surinkimo sistemoje (gaminių platinimo vietos, autoservisai, gyventojai ir pan.).</w:t>
      </w:r>
    </w:p>
    <w:p w14:paraId="2931614F" w14:textId="77777777" w:rsidR="003A50E3" w:rsidRPr="003A50E3" w:rsidRDefault="003A50E3" w:rsidP="003A50E3">
      <w:pPr>
        <w:spacing w:after="0" w:line="240" w:lineRule="auto"/>
        <w:rPr>
          <w:rFonts w:ascii="Times New Roman" w:hAnsi="Times New Roman" w:cs="Times New Roman"/>
          <w:sz w:val="24"/>
          <w:szCs w:val="24"/>
        </w:rPr>
      </w:pPr>
    </w:p>
    <w:p w14:paraId="666ED51C" w14:textId="77777777" w:rsidR="003A50E3" w:rsidRPr="003A50E3" w:rsidRDefault="003A50E3" w:rsidP="003A50E3">
      <w:pPr>
        <w:spacing w:after="0" w:line="240" w:lineRule="auto"/>
        <w:jc w:val="right"/>
        <w:rPr>
          <w:rFonts w:ascii="Times New Roman" w:hAnsi="Times New Roman" w:cs="Times New Roman"/>
          <w:sz w:val="24"/>
          <w:szCs w:val="24"/>
        </w:rPr>
      </w:pPr>
    </w:p>
    <w:p w14:paraId="44F282F7" w14:textId="77777777" w:rsidR="003A50E3" w:rsidRPr="003A50E3" w:rsidRDefault="003A50E3" w:rsidP="003A50E3">
      <w:pPr>
        <w:spacing w:after="0" w:line="240" w:lineRule="auto"/>
        <w:jc w:val="right"/>
        <w:rPr>
          <w:rFonts w:ascii="Times New Roman" w:hAnsi="Times New Roman" w:cs="Times New Roman"/>
          <w:sz w:val="24"/>
          <w:szCs w:val="24"/>
        </w:rPr>
      </w:pPr>
    </w:p>
    <w:p w14:paraId="269717DF" w14:textId="77777777" w:rsidR="003A50E3" w:rsidRPr="003A50E3" w:rsidRDefault="003A50E3" w:rsidP="003A50E3">
      <w:pPr>
        <w:spacing w:after="0" w:line="240" w:lineRule="auto"/>
        <w:jc w:val="right"/>
        <w:rPr>
          <w:rFonts w:ascii="Times New Roman" w:hAnsi="Times New Roman" w:cs="Times New Roman"/>
          <w:sz w:val="24"/>
          <w:szCs w:val="24"/>
        </w:rPr>
      </w:pPr>
      <w:r w:rsidRPr="003A50E3">
        <w:rPr>
          <w:rFonts w:ascii="Times New Roman" w:hAnsi="Times New Roman" w:cs="Times New Roman"/>
          <w:sz w:val="24"/>
          <w:szCs w:val="24"/>
        </w:rPr>
        <w:t>Lentelė Nr.5</w:t>
      </w:r>
    </w:p>
    <w:p w14:paraId="0D7B8D32" w14:textId="77777777" w:rsidR="003A50E3" w:rsidRPr="003A50E3" w:rsidRDefault="003A50E3" w:rsidP="003A50E3">
      <w:pPr>
        <w:spacing w:after="0" w:line="240" w:lineRule="auto"/>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5715"/>
        <w:gridCol w:w="3498"/>
      </w:tblGrid>
      <w:tr w:rsidR="003A50E3" w:rsidRPr="003A50E3" w14:paraId="71EDA85E" w14:textId="77777777" w:rsidTr="0069750D">
        <w:tc>
          <w:tcPr>
            <w:tcW w:w="7087" w:type="dxa"/>
          </w:tcPr>
          <w:p w14:paraId="57E48011"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Padangos, sveriančios daugiau kaip 3 kg:</w:t>
            </w:r>
          </w:p>
        </w:tc>
        <w:tc>
          <w:tcPr>
            <w:tcW w:w="2126" w:type="dxa"/>
          </w:tcPr>
          <w:p w14:paraId="74120243" w14:textId="77777777" w:rsidR="003A50E3" w:rsidRPr="003A50E3" w:rsidRDefault="003A50E3" w:rsidP="00492F10">
            <w:pPr>
              <w:ind w:right="3155"/>
              <w:rPr>
                <w:rFonts w:ascii="Times New Roman" w:hAnsi="Times New Roman" w:cs="Times New Roman"/>
                <w:sz w:val="24"/>
                <w:szCs w:val="24"/>
              </w:rPr>
            </w:pPr>
            <w:r w:rsidRPr="003A50E3">
              <w:rPr>
                <w:rFonts w:ascii="Times New Roman" w:hAnsi="Times New Roman" w:cs="Times New Roman"/>
                <w:sz w:val="24"/>
                <w:szCs w:val="24"/>
              </w:rPr>
              <w:t>t.</w:t>
            </w:r>
          </w:p>
        </w:tc>
      </w:tr>
      <w:tr w:rsidR="003A50E3" w:rsidRPr="003A50E3" w14:paraId="6A2327D5" w14:textId="77777777" w:rsidTr="0069750D">
        <w:tc>
          <w:tcPr>
            <w:tcW w:w="7087" w:type="dxa"/>
          </w:tcPr>
          <w:p w14:paraId="45610ADF"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Naujos</w:t>
            </w:r>
          </w:p>
        </w:tc>
        <w:tc>
          <w:tcPr>
            <w:tcW w:w="2126" w:type="dxa"/>
          </w:tcPr>
          <w:p w14:paraId="36EAD611" w14:textId="426F2C71" w:rsidR="003A50E3" w:rsidRPr="003A50E3" w:rsidRDefault="00492F10" w:rsidP="0069750D">
            <w:pPr>
              <w:jc w:val="center"/>
              <w:rPr>
                <w:rFonts w:ascii="Times New Roman" w:hAnsi="Times New Roman" w:cs="Times New Roman"/>
                <w:sz w:val="24"/>
                <w:szCs w:val="24"/>
              </w:rPr>
            </w:pPr>
            <w:r>
              <w:rPr>
                <w:rFonts w:ascii="Times New Roman" w:hAnsi="Times New Roman" w:cs="Times New Roman"/>
                <w:sz w:val="24"/>
                <w:szCs w:val="24"/>
              </w:rPr>
              <w:t>150,488</w:t>
            </w:r>
          </w:p>
        </w:tc>
      </w:tr>
      <w:tr w:rsidR="003A50E3" w:rsidRPr="003A50E3" w14:paraId="64800A04" w14:textId="77777777" w:rsidTr="0069750D">
        <w:tc>
          <w:tcPr>
            <w:tcW w:w="7087" w:type="dxa"/>
          </w:tcPr>
          <w:p w14:paraId="61BC1887"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Restauruotos</w:t>
            </w:r>
          </w:p>
        </w:tc>
        <w:tc>
          <w:tcPr>
            <w:tcW w:w="2126" w:type="dxa"/>
          </w:tcPr>
          <w:p w14:paraId="0805E071" w14:textId="77777777" w:rsidR="003A50E3" w:rsidRPr="003A50E3" w:rsidRDefault="003A50E3" w:rsidP="0069750D">
            <w:pPr>
              <w:jc w:val="center"/>
              <w:rPr>
                <w:rFonts w:ascii="Times New Roman" w:hAnsi="Times New Roman" w:cs="Times New Roman"/>
                <w:sz w:val="24"/>
                <w:szCs w:val="24"/>
                <w:lang w:val="en-US"/>
              </w:rPr>
            </w:pPr>
            <w:r w:rsidRPr="003A50E3">
              <w:rPr>
                <w:rFonts w:ascii="Times New Roman" w:hAnsi="Times New Roman" w:cs="Times New Roman"/>
                <w:sz w:val="24"/>
                <w:szCs w:val="24"/>
              </w:rPr>
              <w:t>0</w:t>
            </w:r>
          </w:p>
        </w:tc>
      </w:tr>
      <w:tr w:rsidR="003A50E3" w:rsidRPr="003A50E3" w14:paraId="01BB1485" w14:textId="77777777" w:rsidTr="0069750D">
        <w:tc>
          <w:tcPr>
            <w:tcW w:w="7087" w:type="dxa"/>
          </w:tcPr>
          <w:p w14:paraId="1F0D39C9"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Naudotos</w:t>
            </w:r>
          </w:p>
        </w:tc>
        <w:tc>
          <w:tcPr>
            <w:tcW w:w="2126" w:type="dxa"/>
          </w:tcPr>
          <w:p w14:paraId="596E90EF" w14:textId="24FE7CBD" w:rsidR="003A50E3" w:rsidRPr="003A50E3" w:rsidRDefault="00492F10" w:rsidP="0069750D">
            <w:pPr>
              <w:jc w:val="center"/>
              <w:rPr>
                <w:rFonts w:ascii="Times New Roman" w:hAnsi="Times New Roman" w:cs="Times New Roman"/>
                <w:sz w:val="24"/>
                <w:szCs w:val="24"/>
              </w:rPr>
            </w:pPr>
            <w:r>
              <w:rPr>
                <w:rFonts w:ascii="Times New Roman" w:hAnsi="Times New Roman" w:cs="Times New Roman"/>
                <w:sz w:val="24"/>
                <w:szCs w:val="24"/>
              </w:rPr>
              <w:t>11,662</w:t>
            </w:r>
          </w:p>
        </w:tc>
      </w:tr>
      <w:tr w:rsidR="003A50E3" w:rsidRPr="003A50E3" w14:paraId="769F1DDE" w14:textId="77777777" w:rsidTr="0069750D">
        <w:trPr>
          <w:trHeight w:val="276"/>
        </w:trPr>
        <w:tc>
          <w:tcPr>
            <w:tcW w:w="7087" w:type="dxa"/>
          </w:tcPr>
          <w:p w14:paraId="010ED0D1"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Baterijos (galvaniniai elementai)</w:t>
            </w:r>
          </w:p>
        </w:tc>
        <w:tc>
          <w:tcPr>
            <w:tcW w:w="2126" w:type="dxa"/>
          </w:tcPr>
          <w:p w14:paraId="306D92A2" w14:textId="52A95FF6" w:rsidR="003A50E3" w:rsidRPr="003A50E3" w:rsidRDefault="00492F10" w:rsidP="0069750D">
            <w:pPr>
              <w:jc w:val="center"/>
              <w:rPr>
                <w:rFonts w:ascii="Times New Roman" w:hAnsi="Times New Roman" w:cs="Times New Roman"/>
                <w:sz w:val="24"/>
                <w:szCs w:val="24"/>
              </w:rPr>
            </w:pPr>
            <w:r>
              <w:rPr>
                <w:rFonts w:ascii="Times New Roman" w:hAnsi="Times New Roman" w:cs="Times New Roman"/>
                <w:sz w:val="24"/>
                <w:szCs w:val="24"/>
              </w:rPr>
              <w:t>0,179</w:t>
            </w:r>
          </w:p>
        </w:tc>
      </w:tr>
      <w:tr w:rsidR="003A50E3" w:rsidRPr="003A50E3" w14:paraId="2C73BF3D" w14:textId="77777777" w:rsidTr="0069750D">
        <w:trPr>
          <w:trHeight w:val="276"/>
        </w:trPr>
        <w:tc>
          <w:tcPr>
            <w:tcW w:w="7087" w:type="dxa"/>
            <w:vAlign w:val="center"/>
          </w:tcPr>
          <w:p w14:paraId="5149D694"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Į prietaisus įmontuotos baterijos (galvaniniai elementai)</w:t>
            </w:r>
          </w:p>
        </w:tc>
        <w:tc>
          <w:tcPr>
            <w:tcW w:w="2126" w:type="dxa"/>
          </w:tcPr>
          <w:p w14:paraId="18B9D6D7"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0BE17E43" w14:textId="77777777" w:rsidTr="0069750D">
        <w:tc>
          <w:tcPr>
            <w:tcW w:w="7087" w:type="dxa"/>
          </w:tcPr>
          <w:p w14:paraId="6F7C456C"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w:t>
            </w:r>
          </w:p>
        </w:tc>
        <w:tc>
          <w:tcPr>
            <w:tcW w:w="2126" w:type="dxa"/>
          </w:tcPr>
          <w:p w14:paraId="0D803E44" w14:textId="2FB005AD" w:rsidR="003A50E3" w:rsidRPr="003A50E3" w:rsidRDefault="00492F10" w:rsidP="0069750D">
            <w:pPr>
              <w:jc w:val="center"/>
              <w:rPr>
                <w:rFonts w:ascii="Times New Roman" w:hAnsi="Times New Roman" w:cs="Times New Roman"/>
                <w:sz w:val="24"/>
                <w:szCs w:val="24"/>
                <w:lang w:val="lv-LV"/>
              </w:rPr>
            </w:pPr>
            <w:r>
              <w:rPr>
                <w:rFonts w:ascii="Times New Roman" w:hAnsi="Times New Roman" w:cs="Times New Roman"/>
                <w:sz w:val="24"/>
                <w:szCs w:val="24"/>
              </w:rPr>
              <w:t>121,725</w:t>
            </w:r>
          </w:p>
        </w:tc>
      </w:tr>
      <w:tr w:rsidR="003A50E3" w:rsidRPr="003A50E3" w14:paraId="4C5634D7" w14:textId="77777777" w:rsidTr="0069750D">
        <w:tc>
          <w:tcPr>
            <w:tcW w:w="7087" w:type="dxa"/>
          </w:tcPr>
          <w:p w14:paraId="64B595B9"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Pramoniniai akumuliatoriai</w:t>
            </w:r>
          </w:p>
        </w:tc>
        <w:tc>
          <w:tcPr>
            <w:tcW w:w="2126" w:type="dxa"/>
          </w:tcPr>
          <w:p w14:paraId="253DBBB1" w14:textId="3E0902A8" w:rsidR="003A50E3" w:rsidRPr="003A50E3" w:rsidRDefault="00492F10" w:rsidP="0069750D">
            <w:pPr>
              <w:jc w:val="center"/>
              <w:rPr>
                <w:rFonts w:ascii="Times New Roman" w:hAnsi="Times New Roman" w:cs="Times New Roman"/>
                <w:sz w:val="24"/>
                <w:szCs w:val="24"/>
              </w:rPr>
            </w:pPr>
            <w:r>
              <w:rPr>
                <w:rFonts w:ascii="Times New Roman" w:hAnsi="Times New Roman" w:cs="Times New Roman"/>
                <w:sz w:val="24"/>
                <w:szCs w:val="24"/>
              </w:rPr>
              <w:t>47,406</w:t>
            </w:r>
          </w:p>
        </w:tc>
      </w:tr>
      <w:tr w:rsidR="003A50E3" w:rsidRPr="003A50E3" w14:paraId="26BAF022" w14:textId="77777777" w:rsidTr="0069750D">
        <w:tc>
          <w:tcPr>
            <w:tcW w:w="7087" w:type="dxa"/>
          </w:tcPr>
          <w:p w14:paraId="2235F725"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pramoniniai  akumuliatoriai</w:t>
            </w:r>
          </w:p>
        </w:tc>
        <w:tc>
          <w:tcPr>
            <w:tcW w:w="2126" w:type="dxa"/>
          </w:tcPr>
          <w:p w14:paraId="0B571485"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4CCE8C9F" w14:textId="77777777" w:rsidTr="0069750D">
        <w:tc>
          <w:tcPr>
            <w:tcW w:w="7087" w:type="dxa"/>
          </w:tcPr>
          <w:p w14:paraId="6C9B1C92"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Nešiojami  akumuliatoriai</w:t>
            </w:r>
          </w:p>
        </w:tc>
        <w:tc>
          <w:tcPr>
            <w:tcW w:w="2126" w:type="dxa"/>
          </w:tcPr>
          <w:p w14:paraId="15A3ED2D" w14:textId="0045DE1D" w:rsidR="003A50E3" w:rsidRPr="003A50E3" w:rsidRDefault="00492F10" w:rsidP="0069750D">
            <w:pPr>
              <w:jc w:val="center"/>
              <w:rPr>
                <w:rFonts w:ascii="Times New Roman" w:hAnsi="Times New Roman" w:cs="Times New Roman"/>
                <w:sz w:val="24"/>
                <w:szCs w:val="24"/>
              </w:rPr>
            </w:pPr>
            <w:r>
              <w:rPr>
                <w:rFonts w:ascii="Times New Roman" w:hAnsi="Times New Roman" w:cs="Times New Roman"/>
                <w:sz w:val="24"/>
                <w:szCs w:val="24"/>
              </w:rPr>
              <w:t>0,006</w:t>
            </w:r>
          </w:p>
        </w:tc>
      </w:tr>
      <w:tr w:rsidR="003A50E3" w:rsidRPr="003A50E3" w14:paraId="51BB4E96" w14:textId="77777777" w:rsidTr="0069750D">
        <w:tc>
          <w:tcPr>
            <w:tcW w:w="7087" w:type="dxa"/>
          </w:tcPr>
          <w:p w14:paraId="2AF58F39"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nešiojami  akumuliatoriai</w:t>
            </w:r>
          </w:p>
        </w:tc>
        <w:tc>
          <w:tcPr>
            <w:tcW w:w="2126" w:type="dxa"/>
          </w:tcPr>
          <w:p w14:paraId="298440EB"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4A5B0A8F" w14:textId="77777777" w:rsidTr="0069750D">
        <w:tc>
          <w:tcPr>
            <w:tcW w:w="7087" w:type="dxa"/>
            <w:vAlign w:val="center"/>
          </w:tcPr>
          <w:p w14:paraId="19C2BAD1"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 įmontuoti į transporto priemones</w:t>
            </w:r>
          </w:p>
        </w:tc>
        <w:tc>
          <w:tcPr>
            <w:tcW w:w="2126" w:type="dxa"/>
          </w:tcPr>
          <w:p w14:paraId="5E85B419"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3E51911D" w14:textId="77777777" w:rsidTr="0069750D">
        <w:trPr>
          <w:trHeight w:val="276"/>
        </w:trPr>
        <w:tc>
          <w:tcPr>
            <w:tcW w:w="7087" w:type="dxa"/>
          </w:tcPr>
          <w:p w14:paraId="21B0E3DF"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degalų filtrai</w:t>
            </w:r>
          </w:p>
        </w:tc>
        <w:tc>
          <w:tcPr>
            <w:tcW w:w="2126" w:type="dxa"/>
          </w:tcPr>
          <w:p w14:paraId="1A22A646" w14:textId="69B63200" w:rsidR="003A50E3" w:rsidRPr="003A50E3" w:rsidRDefault="00492F10" w:rsidP="0069750D">
            <w:pPr>
              <w:jc w:val="center"/>
              <w:rPr>
                <w:rFonts w:ascii="Times New Roman" w:hAnsi="Times New Roman" w:cs="Times New Roman"/>
                <w:sz w:val="24"/>
                <w:szCs w:val="24"/>
              </w:rPr>
            </w:pPr>
            <w:r>
              <w:rPr>
                <w:rFonts w:ascii="Times New Roman" w:hAnsi="Times New Roman" w:cs="Times New Roman"/>
                <w:sz w:val="24"/>
                <w:szCs w:val="24"/>
              </w:rPr>
              <w:t>15,393</w:t>
            </w:r>
          </w:p>
        </w:tc>
      </w:tr>
      <w:tr w:rsidR="003A50E3" w:rsidRPr="003A50E3" w14:paraId="53921767" w14:textId="77777777" w:rsidTr="0069750D">
        <w:trPr>
          <w:trHeight w:val="276"/>
        </w:trPr>
        <w:tc>
          <w:tcPr>
            <w:tcW w:w="7087" w:type="dxa"/>
          </w:tcPr>
          <w:p w14:paraId="5A38DC87"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tepalų filtrai</w:t>
            </w:r>
          </w:p>
        </w:tc>
        <w:tc>
          <w:tcPr>
            <w:tcW w:w="2126" w:type="dxa"/>
          </w:tcPr>
          <w:p w14:paraId="5270FC76" w14:textId="5969BEDB" w:rsidR="003A50E3" w:rsidRPr="003A50E3" w:rsidRDefault="00492F10" w:rsidP="0069750D">
            <w:pPr>
              <w:jc w:val="center"/>
              <w:rPr>
                <w:rFonts w:ascii="Times New Roman" w:hAnsi="Times New Roman" w:cs="Times New Roman"/>
                <w:sz w:val="24"/>
                <w:szCs w:val="24"/>
              </w:rPr>
            </w:pPr>
            <w:r>
              <w:rPr>
                <w:rFonts w:ascii="Times New Roman" w:hAnsi="Times New Roman" w:cs="Times New Roman"/>
                <w:sz w:val="24"/>
                <w:szCs w:val="24"/>
              </w:rPr>
              <w:t>24,376</w:t>
            </w:r>
          </w:p>
        </w:tc>
      </w:tr>
      <w:tr w:rsidR="003A50E3" w:rsidRPr="003A50E3" w14:paraId="1C1F5270" w14:textId="77777777" w:rsidTr="0069750D">
        <w:tc>
          <w:tcPr>
            <w:tcW w:w="7087" w:type="dxa"/>
          </w:tcPr>
          <w:p w14:paraId="2698B0C6"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oro įsiurbimo filtrai</w:t>
            </w:r>
          </w:p>
        </w:tc>
        <w:tc>
          <w:tcPr>
            <w:tcW w:w="2126" w:type="dxa"/>
          </w:tcPr>
          <w:p w14:paraId="4AC2540D" w14:textId="17A08466" w:rsidR="003A50E3" w:rsidRPr="003A50E3" w:rsidRDefault="00492F10" w:rsidP="0069750D">
            <w:pPr>
              <w:jc w:val="center"/>
              <w:rPr>
                <w:rFonts w:ascii="Times New Roman" w:hAnsi="Times New Roman" w:cs="Times New Roman"/>
                <w:sz w:val="24"/>
                <w:szCs w:val="24"/>
              </w:rPr>
            </w:pPr>
            <w:r>
              <w:rPr>
                <w:rFonts w:ascii="Times New Roman" w:hAnsi="Times New Roman" w:cs="Times New Roman"/>
                <w:sz w:val="24"/>
                <w:szCs w:val="24"/>
              </w:rPr>
              <w:t>31,662</w:t>
            </w:r>
          </w:p>
        </w:tc>
      </w:tr>
      <w:tr w:rsidR="003A50E3" w:rsidRPr="003A50E3" w14:paraId="52DE23A1" w14:textId="77777777" w:rsidTr="0069750D">
        <w:tc>
          <w:tcPr>
            <w:tcW w:w="7087" w:type="dxa"/>
          </w:tcPr>
          <w:p w14:paraId="78AA52C0"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Automobilių hidrauliniai (tepaliniai) amortizatoriai</w:t>
            </w:r>
          </w:p>
        </w:tc>
        <w:tc>
          <w:tcPr>
            <w:tcW w:w="2126" w:type="dxa"/>
          </w:tcPr>
          <w:p w14:paraId="39357534" w14:textId="183615AE" w:rsidR="003A50E3" w:rsidRPr="003A50E3" w:rsidRDefault="00492F10" w:rsidP="0069750D">
            <w:pPr>
              <w:tabs>
                <w:tab w:val="left" w:pos="4102"/>
              </w:tabs>
              <w:jc w:val="center"/>
              <w:rPr>
                <w:rFonts w:ascii="Times New Roman" w:hAnsi="Times New Roman" w:cs="Times New Roman"/>
                <w:sz w:val="24"/>
                <w:szCs w:val="24"/>
              </w:rPr>
            </w:pPr>
            <w:r>
              <w:rPr>
                <w:rFonts w:ascii="Times New Roman" w:hAnsi="Times New Roman" w:cs="Times New Roman"/>
                <w:sz w:val="24"/>
                <w:szCs w:val="24"/>
              </w:rPr>
              <w:t>44,910</w:t>
            </w:r>
          </w:p>
        </w:tc>
      </w:tr>
    </w:tbl>
    <w:p w14:paraId="2F09CC3A" w14:textId="77777777" w:rsidR="003A50E3" w:rsidRPr="003A50E3" w:rsidRDefault="003A50E3" w:rsidP="003A50E3">
      <w:pPr>
        <w:spacing w:after="0" w:line="240" w:lineRule="auto"/>
        <w:jc w:val="both"/>
        <w:rPr>
          <w:rFonts w:ascii="Times New Roman" w:hAnsi="Times New Roman" w:cs="Times New Roman"/>
          <w:sz w:val="24"/>
          <w:szCs w:val="24"/>
        </w:rPr>
      </w:pPr>
    </w:p>
    <w:p w14:paraId="25ECA6C3" w14:textId="6DEA6AD5"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Informacija apie 2019m. I</w:t>
      </w:r>
      <w:r w:rsidR="00492F10">
        <w:rPr>
          <w:rFonts w:ascii="Times New Roman" w:hAnsi="Times New Roman" w:cs="Times New Roman"/>
          <w:sz w:val="24"/>
          <w:szCs w:val="24"/>
        </w:rPr>
        <w:t>I</w:t>
      </w:r>
      <w:r w:rsidRPr="003A50E3">
        <w:rPr>
          <w:rFonts w:ascii="Times New Roman" w:hAnsi="Times New Roman" w:cs="Times New Roman"/>
          <w:sz w:val="24"/>
          <w:szCs w:val="24"/>
        </w:rPr>
        <w:t xml:space="preserve"> ketvirtį Asociacijos vykdytą finansavimo schemą:</w:t>
      </w:r>
    </w:p>
    <w:p w14:paraId="02C64A94" w14:textId="77777777" w:rsidR="003A50E3" w:rsidRPr="003A50E3" w:rsidRDefault="003A50E3" w:rsidP="003A50E3">
      <w:pPr>
        <w:pStyle w:val="ListParagraph"/>
        <w:spacing w:after="0" w:line="240" w:lineRule="auto"/>
        <w:jc w:val="both"/>
        <w:rPr>
          <w:rFonts w:ascii="Times New Roman" w:hAnsi="Times New Roman" w:cs="Times New Roman"/>
          <w:sz w:val="24"/>
          <w:szCs w:val="24"/>
        </w:rPr>
      </w:pPr>
    </w:p>
    <w:p w14:paraId="0C27CB0A"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lastRenderedPageBreak/>
        <w:t>6.1. Asociacijos steigėjų, narių, pavedimo davėjų  įnašų, mokėtų Asociacijai už apmokestinamųjų gaminių atliekų tvarkymą ir     visuomenės švietimą ir  informavimą bei atliekų tvarkymo organizavimo administravimą dydžiai eurais be PVM  pateikta lentelėje Nr.6</w:t>
      </w:r>
    </w:p>
    <w:p w14:paraId="6DA4E5BF" w14:textId="77777777" w:rsidR="003A50E3" w:rsidRPr="003A50E3" w:rsidRDefault="003A50E3" w:rsidP="003A50E3">
      <w:pPr>
        <w:spacing w:after="0" w:line="240" w:lineRule="auto"/>
        <w:ind w:left="5184" w:firstLine="1296"/>
        <w:jc w:val="both"/>
        <w:rPr>
          <w:rFonts w:ascii="Times New Roman" w:hAnsi="Times New Roman" w:cs="Times New Roman"/>
          <w:sz w:val="24"/>
          <w:szCs w:val="24"/>
        </w:rPr>
      </w:pPr>
    </w:p>
    <w:p w14:paraId="6A0EBA2D" w14:textId="77777777" w:rsidR="003A50E3" w:rsidRPr="003A50E3" w:rsidRDefault="003A50E3" w:rsidP="003A50E3">
      <w:pPr>
        <w:spacing w:after="0" w:line="240" w:lineRule="auto"/>
        <w:jc w:val="right"/>
        <w:rPr>
          <w:rFonts w:ascii="Times New Roman" w:hAnsi="Times New Roman" w:cs="Times New Roman"/>
          <w:sz w:val="24"/>
          <w:szCs w:val="24"/>
        </w:rPr>
      </w:pPr>
      <w:r w:rsidRPr="003A50E3">
        <w:rPr>
          <w:rFonts w:ascii="Times New Roman" w:hAnsi="Times New Roman" w:cs="Times New Roman"/>
          <w:sz w:val="24"/>
          <w:szCs w:val="24"/>
        </w:rPr>
        <w:t>Lentelė Nr.6</w:t>
      </w:r>
    </w:p>
    <w:p w14:paraId="52092D55" w14:textId="77777777" w:rsidR="003A50E3" w:rsidRPr="003A50E3" w:rsidRDefault="003A50E3" w:rsidP="003A50E3">
      <w:pPr>
        <w:spacing w:after="0" w:line="240" w:lineRule="auto"/>
        <w:jc w:val="right"/>
        <w:rPr>
          <w:rFonts w:ascii="Times New Roman" w:hAnsi="Times New Roman" w:cs="Times New Roman"/>
          <w:sz w:val="24"/>
          <w:szCs w:val="24"/>
        </w:rPr>
      </w:pPr>
    </w:p>
    <w:tbl>
      <w:tblPr>
        <w:tblW w:w="9781" w:type="dxa"/>
        <w:tblInd w:w="-10" w:type="dxa"/>
        <w:tblLook w:val="04A0" w:firstRow="1" w:lastRow="0" w:firstColumn="1" w:lastColumn="0" w:noHBand="0" w:noVBand="1"/>
      </w:tblPr>
      <w:tblGrid>
        <w:gridCol w:w="6804"/>
        <w:gridCol w:w="2977"/>
      </w:tblGrid>
      <w:tr w:rsidR="003A50E3" w:rsidRPr="003A50E3" w14:paraId="2965B70E" w14:textId="77777777" w:rsidTr="0069750D">
        <w:trPr>
          <w:trHeight w:val="1545"/>
        </w:trPr>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1CFFAD" w14:textId="77777777" w:rsidR="003A50E3" w:rsidRPr="003A50E3" w:rsidRDefault="003A50E3" w:rsidP="0069750D">
            <w:pPr>
              <w:spacing w:after="0" w:line="240" w:lineRule="auto"/>
              <w:jc w:val="center"/>
              <w:rPr>
                <w:rFonts w:ascii="Times New Roman" w:hAnsi="Times New Roman" w:cs="Times New Roman"/>
                <w:b/>
                <w:bCs/>
                <w:color w:val="000000"/>
                <w:sz w:val="24"/>
                <w:szCs w:val="24"/>
              </w:rPr>
            </w:pPr>
            <w:r w:rsidRPr="003A50E3">
              <w:rPr>
                <w:rFonts w:ascii="Times New Roman" w:hAnsi="Times New Roman" w:cs="Times New Roman"/>
                <w:b/>
                <w:bCs/>
                <w:color w:val="000000" w:themeColor="text1"/>
                <w:sz w:val="24"/>
                <w:szCs w:val="24"/>
              </w:rPr>
              <w:t>Apmokestinamųjų gaminių rūšis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04897BF9" w14:textId="77777777" w:rsidR="003A50E3" w:rsidRPr="003A50E3" w:rsidRDefault="003A50E3" w:rsidP="0069750D">
            <w:pPr>
              <w:spacing w:after="0" w:line="240" w:lineRule="auto"/>
              <w:jc w:val="center"/>
              <w:rPr>
                <w:rFonts w:ascii="Times New Roman" w:hAnsi="Times New Roman" w:cs="Times New Roman"/>
                <w:b/>
                <w:bCs/>
                <w:color w:val="000000"/>
                <w:sz w:val="24"/>
                <w:szCs w:val="24"/>
              </w:rPr>
            </w:pPr>
            <w:r w:rsidRPr="003A50E3">
              <w:rPr>
                <w:rFonts w:ascii="Times New Roman" w:hAnsi="Times New Roman" w:cs="Times New Roman"/>
                <w:b/>
                <w:bCs/>
                <w:color w:val="000000" w:themeColor="text1"/>
                <w:sz w:val="24"/>
                <w:szCs w:val="24"/>
              </w:rPr>
              <w:t>Tarifas*(be PVM)  už vieną Lietuvos Respublikos vidaus rinkai patiektą apmokestinamųjų gaminių toną</w:t>
            </w:r>
          </w:p>
        </w:tc>
      </w:tr>
      <w:tr w:rsidR="003A50E3" w:rsidRPr="003A50E3" w14:paraId="7D56AD6B"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E2C6562"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Vidaus degimo variklių degalų arba tepalų filtrai</w:t>
            </w:r>
          </w:p>
        </w:tc>
        <w:tc>
          <w:tcPr>
            <w:tcW w:w="2977" w:type="dxa"/>
            <w:tcBorders>
              <w:top w:val="nil"/>
              <w:left w:val="nil"/>
              <w:bottom w:val="single" w:sz="8" w:space="0" w:color="auto"/>
              <w:right w:val="single" w:sz="8" w:space="0" w:color="auto"/>
            </w:tcBorders>
            <w:shd w:val="clear" w:color="auto" w:fill="auto"/>
            <w:vAlign w:val="center"/>
            <w:hideMark/>
          </w:tcPr>
          <w:p w14:paraId="483A3D83"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393,00 EUR</w:t>
            </w:r>
          </w:p>
        </w:tc>
      </w:tr>
      <w:tr w:rsidR="003A50E3" w:rsidRPr="003A50E3" w14:paraId="33C9B9D3"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0147D21E"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Vidaus degimo variklių įsiurbimo oro filtrai</w:t>
            </w:r>
          </w:p>
        </w:tc>
        <w:tc>
          <w:tcPr>
            <w:tcW w:w="2977" w:type="dxa"/>
            <w:tcBorders>
              <w:top w:val="nil"/>
              <w:left w:val="nil"/>
              <w:bottom w:val="single" w:sz="8" w:space="0" w:color="auto"/>
              <w:right w:val="single" w:sz="8" w:space="0" w:color="auto"/>
            </w:tcBorders>
            <w:shd w:val="clear" w:color="auto" w:fill="auto"/>
            <w:vAlign w:val="center"/>
            <w:hideMark/>
          </w:tcPr>
          <w:p w14:paraId="3B548045"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393,00 EUR</w:t>
            </w:r>
          </w:p>
        </w:tc>
      </w:tr>
      <w:tr w:rsidR="003A50E3" w:rsidRPr="003A50E3" w14:paraId="0B198189"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CEAA207"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Automobilių hidrauliniai (tepaliniai) amortizatoriai</w:t>
            </w:r>
          </w:p>
        </w:tc>
        <w:tc>
          <w:tcPr>
            <w:tcW w:w="2977" w:type="dxa"/>
            <w:tcBorders>
              <w:top w:val="nil"/>
              <w:left w:val="nil"/>
              <w:bottom w:val="single" w:sz="8" w:space="0" w:color="auto"/>
              <w:right w:val="single" w:sz="8" w:space="0" w:color="auto"/>
            </w:tcBorders>
            <w:shd w:val="clear" w:color="auto" w:fill="auto"/>
            <w:vAlign w:val="center"/>
            <w:hideMark/>
          </w:tcPr>
          <w:p w14:paraId="3056C03C"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205,00 EUR</w:t>
            </w:r>
          </w:p>
        </w:tc>
      </w:tr>
      <w:tr w:rsidR="003A50E3" w:rsidRPr="003A50E3" w14:paraId="5E8D1E1E"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C8B2009"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Automobiliams skirti akumuliatoriai</w:t>
            </w:r>
          </w:p>
        </w:tc>
        <w:tc>
          <w:tcPr>
            <w:tcW w:w="2977" w:type="dxa"/>
            <w:tcBorders>
              <w:top w:val="nil"/>
              <w:left w:val="nil"/>
              <w:bottom w:val="single" w:sz="8" w:space="0" w:color="auto"/>
              <w:right w:val="single" w:sz="8" w:space="0" w:color="auto"/>
            </w:tcBorders>
            <w:shd w:val="clear" w:color="auto" w:fill="auto"/>
            <w:vAlign w:val="center"/>
            <w:hideMark/>
          </w:tcPr>
          <w:p w14:paraId="3058ED1C"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17,00 EUR</w:t>
            </w:r>
          </w:p>
        </w:tc>
      </w:tr>
      <w:tr w:rsidR="003A50E3" w:rsidRPr="003A50E3" w14:paraId="69E57A01"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6C941A8"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51E8C54A"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1650,00 EUR</w:t>
            </w:r>
          </w:p>
        </w:tc>
      </w:tr>
      <w:tr w:rsidR="003A50E3" w:rsidRPr="003A50E3" w14:paraId="78C80753"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3865534"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Į prietaisus įmontuotos 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737F6163"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190,00 EUR</w:t>
            </w:r>
          </w:p>
        </w:tc>
      </w:tr>
      <w:tr w:rsidR="003A50E3" w:rsidRPr="003A50E3" w14:paraId="187F5952" w14:textId="77777777" w:rsidTr="0069750D">
        <w:trPr>
          <w:cantSplit/>
          <w:trHeight w:val="52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8900F99"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Automobiliams skirti akumuliatoriai, įmontuoti į  transporto priemones</w:t>
            </w:r>
          </w:p>
        </w:tc>
        <w:tc>
          <w:tcPr>
            <w:tcW w:w="2977" w:type="dxa"/>
            <w:tcBorders>
              <w:top w:val="nil"/>
              <w:left w:val="nil"/>
              <w:bottom w:val="single" w:sz="8" w:space="0" w:color="auto"/>
              <w:right w:val="single" w:sz="8" w:space="0" w:color="auto"/>
            </w:tcBorders>
            <w:shd w:val="clear" w:color="auto" w:fill="auto"/>
            <w:vAlign w:val="center"/>
            <w:hideMark/>
          </w:tcPr>
          <w:p w14:paraId="69B3242A"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3,00 EUR</w:t>
            </w:r>
          </w:p>
        </w:tc>
      </w:tr>
      <w:tr w:rsidR="003A50E3" w:rsidRPr="003A50E3" w14:paraId="7B0E9846"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8924E24"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4FCCB37D"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17,00 EUR</w:t>
            </w:r>
          </w:p>
        </w:tc>
      </w:tr>
      <w:tr w:rsidR="003A50E3" w:rsidRPr="003A50E3" w14:paraId="417E8E0D"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9F4BBC6"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Į prietaisus įmontuoti 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3CD48EFE"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3,00 EUR</w:t>
            </w:r>
          </w:p>
        </w:tc>
      </w:tr>
      <w:tr w:rsidR="003A50E3" w:rsidRPr="003A50E3" w14:paraId="4B15A9E1"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F1C5227"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6C887C4E"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250,00 EUR</w:t>
            </w:r>
          </w:p>
        </w:tc>
      </w:tr>
      <w:tr w:rsidR="003A50E3" w:rsidRPr="003A50E3" w14:paraId="4DF68B96"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9230C29"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Į prietaisus įmontuoti 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70963830"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190,00 EUR</w:t>
            </w:r>
          </w:p>
        </w:tc>
      </w:tr>
      <w:tr w:rsidR="003A50E3" w:rsidRPr="003A50E3" w14:paraId="5DB89AF7" w14:textId="77777777" w:rsidTr="0069750D">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0655E6F7"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Padangos: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288A53AB" w14:textId="77777777" w:rsidR="003A50E3" w:rsidRPr="003A50E3" w:rsidRDefault="003A50E3" w:rsidP="0069750D">
            <w:pPr>
              <w:spacing w:after="0" w:line="240" w:lineRule="auto"/>
              <w:jc w:val="center"/>
              <w:rPr>
                <w:rFonts w:ascii="Times New Roman" w:hAnsi="Times New Roman" w:cs="Times New Roman"/>
                <w:sz w:val="24"/>
                <w:szCs w:val="24"/>
              </w:rPr>
            </w:pPr>
          </w:p>
        </w:tc>
      </w:tr>
      <w:tr w:rsidR="003A50E3" w:rsidRPr="003A50E3" w14:paraId="13718030" w14:textId="77777777" w:rsidTr="0069750D">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0E1DD963"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sz w:val="24"/>
                <w:szCs w:val="24"/>
              </w:rPr>
              <w:t>• lengvojo ir krovininio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2A2974C5"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85,00 EUR</w:t>
            </w:r>
          </w:p>
        </w:tc>
      </w:tr>
      <w:tr w:rsidR="003A50E3" w:rsidRPr="003A50E3" w14:paraId="06F493EB" w14:textId="77777777" w:rsidTr="0069750D">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044F6405"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sz w:val="24"/>
                <w:szCs w:val="24"/>
              </w:rPr>
              <w:t>• žemės ūkio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74BCB83B"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120,00 EUR</w:t>
            </w:r>
          </w:p>
        </w:tc>
      </w:tr>
      <w:tr w:rsidR="003A50E3" w:rsidRPr="003A50E3" w14:paraId="337F80A7" w14:textId="77777777" w:rsidTr="0069750D">
        <w:trPr>
          <w:trHeight w:val="315"/>
        </w:trPr>
        <w:tc>
          <w:tcPr>
            <w:tcW w:w="6804" w:type="dxa"/>
            <w:tcBorders>
              <w:top w:val="nil"/>
              <w:left w:val="single" w:sz="8" w:space="0" w:color="auto"/>
              <w:bottom w:val="single" w:sz="8" w:space="0" w:color="auto"/>
              <w:right w:val="nil"/>
            </w:tcBorders>
            <w:shd w:val="clear" w:color="auto" w:fill="auto"/>
            <w:vAlign w:val="center"/>
            <w:hideMark/>
          </w:tcPr>
          <w:p w14:paraId="6FDB41CF"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sz w:val="24"/>
                <w:szCs w:val="24"/>
              </w:rPr>
              <w:t>• industrinės pilnavidurės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49789F2E"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120,00 EUR</w:t>
            </w:r>
          </w:p>
        </w:tc>
      </w:tr>
    </w:tbl>
    <w:p w14:paraId="3D775172" w14:textId="77777777" w:rsidR="003A50E3" w:rsidRPr="003A50E3" w:rsidRDefault="003A50E3" w:rsidP="003A50E3">
      <w:pPr>
        <w:pStyle w:val="ListParagraph"/>
        <w:spacing w:after="0" w:line="240" w:lineRule="auto"/>
        <w:ind w:left="927"/>
        <w:jc w:val="both"/>
        <w:rPr>
          <w:rFonts w:ascii="Times New Roman" w:hAnsi="Times New Roman" w:cs="Times New Roman"/>
          <w:sz w:val="24"/>
          <w:szCs w:val="24"/>
        </w:rPr>
      </w:pPr>
    </w:p>
    <w:p w14:paraId="257C66E5" w14:textId="77777777" w:rsidR="003A50E3" w:rsidRPr="003A50E3" w:rsidRDefault="003A50E3" w:rsidP="003A50E3">
      <w:pPr>
        <w:spacing w:after="0" w:line="240" w:lineRule="auto"/>
        <w:jc w:val="both"/>
        <w:rPr>
          <w:rFonts w:ascii="Times New Roman" w:hAnsi="Times New Roman" w:cs="Times New Roman"/>
          <w:sz w:val="24"/>
          <w:szCs w:val="24"/>
        </w:rPr>
      </w:pPr>
    </w:p>
    <w:p w14:paraId="308428EC"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Asociacijos steigėjų, dalininkų ir pavedimo davėjų metiniai įnašų už gaminių atliekų tvarkymo organizavimo administravimą dydžiai nurodyti Lentelėje Nr. 7:</w:t>
      </w:r>
    </w:p>
    <w:p w14:paraId="5922B562" w14:textId="77777777" w:rsidR="003A50E3" w:rsidRPr="003A50E3" w:rsidRDefault="003A50E3" w:rsidP="003A50E3">
      <w:pPr>
        <w:spacing w:after="0" w:line="240" w:lineRule="auto"/>
        <w:jc w:val="both"/>
        <w:rPr>
          <w:rFonts w:ascii="Times New Roman" w:hAnsi="Times New Roman" w:cs="Times New Roman"/>
          <w:sz w:val="24"/>
          <w:szCs w:val="24"/>
        </w:rPr>
      </w:pPr>
    </w:p>
    <w:p w14:paraId="23954DAA" w14:textId="77777777" w:rsidR="003A50E3" w:rsidRPr="003A50E3" w:rsidRDefault="003A50E3" w:rsidP="003A50E3">
      <w:pPr>
        <w:pStyle w:val="ListParagraph"/>
        <w:spacing w:after="0" w:line="240" w:lineRule="auto"/>
        <w:ind w:left="927"/>
        <w:jc w:val="right"/>
        <w:rPr>
          <w:rFonts w:ascii="Times New Roman" w:hAnsi="Times New Roman" w:cs="Times New Roman"/>
          <w:sz w:val="24"/>
          <w:szCs w:val="24"/>
        </w:rPr>
      </w:pP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t>Lentelė Nr.7</w:t>
      </w:r>
    </w:p>
    <w:p w14:paraId="31D13D2A" w14:textId="77777777" w:rsidR="003A50E3" w:rsidRPr="003A50E3" w:rsidRDefault="003A50E3" w:rsidP="003A50E3">
      <w:pPr>
        <w:pStyle w:val="ListParagraph"/>
        <w:spacing w:after="0" w:line="240" w:lineRule="auto"/>
        <w:ind w:left="927"/>
        <w:jc w:val="right"/>
        <w:rPr>
          <w:rFonts w:ascii="Times New Roman" w:hAnsi="Times New Roman" w:cs="Times New Roman"/>
          <w:sz w:val="24"/>
          <w:szCs w:val="24"/>
        </w:rPr>
      </w:pPr>
    </w:p>
    <w:tbl>
      <w:tblPr>
        <w:tblW w:w="10201"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3484"/>
        <w:gridCol w:w="3377"/>
      </w:tblGrid>
      <w:tr w:rsidR="003A50E3" w:rsidRPr="003A50E3" w14:paraId="64381898" w14:textId="77777777" w:rsidTr="0069750D">
        <w:trPr>
          <w:trHeight w:val="255"/>
          <w:tblHeader/>
          <w:jc w:val="center"/>
        </w:trPr>
        <w:tc>
          <w:tcPr>
            <w:tcW w:w="6824" w:type="dxa"/>
            <w:gridSpan w:val="2"/>
            <w:noWrap/>
            <w:vAlign w:val="center"/>
          </w:tcPr>
          <w:p w14:paraId="432435E5" w14:textId="77777777" w:rsidR="003A50E3" w:rsidRPr="003A50E3" w:rsidRDefault="003A50E3" w:rsidP="0069750D">
            <w:pPr>
              <w:spacing w:after="0" w:line="240" w:lineRule="auto"/>
              <w:jc w:val="center"/>
              <w:rPr>
                <w:rFonts w:ascii="Times New Roman" w:hAnsi="Times New Roman" w:cs="Times New Roman"/>
                <w:b/>
                <w:color w:val="000000" w:themeColor="text1"/>
                <w:sz w:val="24"/>
                <w:szCs w:val="24"/>
              </w:rPr>
            </w:pPr>
            <w:r w:rsidRPr="003A50E3">
              <w:rPr>
                <w:rFonts w:ascii="Times New Roman" w:hAnsi="Times New Roman" w:cs="Times New Roman"/>
                <w:b/>
                <w:color w:val="000000" w:themeColor="text1"/>
                <w:sz w:val="24"/>
                <w:szCs w:val="24"/>
              </w:rPr>
              <w:t>Nario Gaminių atliekų tvarkymui per metus skirtų lėšų suma</w:t>
            </w:r>
          </w:p>
          <w:p w14:paraId="5F347086" w14:textId="77777777" w:rsidR="003A50E3" w:rsidRPr="003A50E3" w:rsidRDefault="003A50E3" w:rsidP="0069750D">
            <w:pPr>
              <w:spacing w:after="0" w:line="240" w:lineRule="auto"/>
              <w:jc w:val="center"/>
              <w:rPr>
                <w:rFonts w:ascii="Times New Roman" w:hAnsi="Times New Roman" w:cs="Times New Roman"/>
                <w:b/>
                <w:color w:val="000000" w:themeColor="text1"/>
                <w:sz w:val="24"/>
                <w:szCs w:val="24"/>
              </w:rPr>
            </w:pPr>
            <w:r w:rsidRPr="003A50E3">
              <w:rPr>
                <w:rFonts w:ascii="Times New Roman" w:hAnsi="Times New Roman" w:cs="Times New Roman"/>
                <w:b/>
                <w:color w:val="000000" w:themeColor="text1"/>
                <w:sz w:val="24"/>
                <w:szCs w:val="24"/>
              </w:rPr>
              <w:t>(be PVM)</w:t>
            </w:r>
          </w:p>
        </w:tc>
        <w:tc>
          <w:tcPr>
            <w:tcW w:w="3377" w:type="dxa"/>
            <w:vMerge w:val="restart"/>
            <w:noWrap/>
            <w:vAlign w:val="center"/>
          </w:tcPr>
          <w:p w14:paraId="79CDB8D1" w14:textId="77777777" w:rsidR="003A50E3" w:rsidRPr="003A50E3" w:rsidRDefault="003A50E3" w:rsidP="0069750D">
            <w:pPr>
              <w:spacing w:after="0" w:line="240" w:lineRule="auto"/>
              <w:jc w:val="both"/>
              <w:rPr>
                <w:rFonts w:ascii="Times New Roman" w:hAnsi="Times New Roman" w:cs="Times New Roman"/>
                <w:b/>
                <w:color w:val="000000" w:themeColor="text1"/>
                <w:sz w:val="24"/>
                <w:szCs w:val="24"/>
              </w:rPr>
            </w:pPr>
            <w:r w:rsidRPr="003A50E3">
              <w:rPr>
                <w:rFonts w:ascii="Times New Roman" w:hAnsi="Times New Roman" w:cs="Times New Roman"/>
                <w:b/>
                <w:color w:val="000000" w:themeColor="text1"/>
                <w:sz w:val="24"/>
                <w:szCs w:val="24"/>
              </w:rPr>
              <w:t xml:space="preserve">Metinis mokestis (be PVM) už Gaminių atliekų tvarkymo organizavimo administravimą </w:t>
            </w:r>
          </w:p>
        </w:tc>
      </w:tr>
      <w:tr w:rsidR="003A50E3" w:rsidRPr="003A50E3" w14:paraId="6C096E7F" w14:textId="77777777" w:rsidTr="0069750D">
        <w:trPr>
          <w:trHeight w:val="467"/>
          <w:tblHeader/>
          <w:jc w:val="center"/>
        </w:trPr>
        <w:tc>
          <w:tcPr>
            <w:tcW w:w="3340" w:type="dxa"/>
            <w:noWrap/>
            <w:vAlign w:val="center"/>
          </w:tcPr>
          <w:p w14:paraId="571463F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Nuo ˃</w:t>
            </w:r>
          </w:p>
        </w:tc>
        <w:tc>
          <w:tcPr>
            <w:tcW w:w="3484" w:type="dxa"/>
            <w:noWrap/>
            <w:vAlign w:val="center"/>
          </w:tcPr>
          <w:p w14:paraId="444D133D"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Iki ≤</w:t>
            </w:r>
          </w:p>
        </w:tc>
        <w:tc>
          <w:tcPr>
            <w:tcW w:w="3377" w:type="dxa"/>
            <w:vMerge/>
            <w:noWrap/>
            <w:vAlign w:val="center"/>
          </w:tcPr>
          <w:p w14:paraId="5BE7F0B0"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p>
        </w:tc>
      </w:tr>
      <w:tr w:rsidR="003A50E3" w:rsidRPr="003A50E3" w14:paraId="71CE254C" w14:textId="77777777" w:rsidTr="0069750D">
        <w:trPr>
          <w:trHeight w:val="255"/>
          <w:jc w:val="center"/>
        </w:trPr>
        <w:tc>
          <w:tcPr>
            <w:tcW w:w="3340" w:type="dxa"/>
            <w:noWrap/>
            <w:vAlign w:val="center"/>
          </w:tcPr>
          <w:p w14:paraId="40E0E0D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0,00 EUR</w:t>
            </w:r>
          </w:p>
        </w:tc>
        <w:tc>
          <w:tcPr>
            <w:tcW w:w="3484" w:type="dxa"/>
            <w:noWrap/>
            <w:vAlign w:val="center"/>
          </w:tcPr>
          <w:p w14:paraId="0E1D944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190,00 EUR</w:t>
            </w:r>
          </w:p>
        </w:tc>
        <w:tc>
          <w:tcPr>
            <w:tcW w:w="3377" w:type="dxa"/>
            <w:noWrap/>
            <w:vAlign w:val="center"/>
          </w:tcPr>
          <w:p w14:paraId="1FCF6122"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70,00 EUR</w:t>
            </w:r>
          </w:p>
        </w:tc>
      </w:tr>
      <w:tr w:rsidR="003A50E3" w:rsidRPr="003A50E3" w14:paraId="06E353C8" w14:textId="77777777" w:rsidTr="0069750D">
        <w:trPr>
          <w:trHeight w:val="255"/>
          <w:jc w:val="center"/>
        </w:trPr>
        <w:tc>
          <w:tcPr>
            <w:tcW w:w="3340" w:type="dxa"/>
            <w:noWrap/>
            <w:vAlign w:val="center"/>
          </w:tcPr>
          <w:p w14:paraId="0C79CD8C"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190,00 EUR</w:t>
            </w:r>
          </w:p>
        </w:tc>
        <w:tc>
          <w:tcPr>
            <w:tcW w:w="3484" w:type="dxa"/>
            <w:noWrap/>
            <w:vAlign w:val="center"/>
          </w:tcPr>
          <w:p w14:paraId="37CF2DEE"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390,00 EUR</w:t>
            </w:r>
          </w:p>
        </w:tc>
        <w:tc>
          <w:tcPr>
            <w:tcW w:w="3377" w:type="dxa"/>
            <w:noWrap/>
            <w:vAlign w:val="center"/>
          </w:tcPr>
          <w:p w14:paraId="2221D489"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130,00 EUR</w:t>
            </w:r>
          </w:p>
        </w:tc>
      </w:tr>
      <w:tr w:rsidR="003A50E3" w:rsidRPr="003A50E3" w14:paraId="35D3CD63" w14:textId="77777777" w:rsidTr="0069750D">
        <w:trPr>
          <w:trHeight w:val="255"/>
          <w:jc w:val="center"/>
        </w:trPr>
        <w:tc>
          <w:tcPr>
            <w:tcW w:w="3340" w:type="dxa"/>
            <w:noWrap/>
            <w:vAlign w:val="center"/>
          </w:tcPr>
          <w:p w14:paraId="5A11C21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390,00 EUR</w:t>
            </w:r>
          </w:p>
        </w:tc>
        <w:tc>
          <w:tcPr>
            <w:tcW w:w="3484" w:type="dxa"/>
            <w:noWrap/>
            <w:vAlign w:val="center"/>
          </w:tcPr>
          <w:p w14:paraId="76510E6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790,00 EUR</w:t>
            </w:r>
          </w:p>
        </w:tc>
        <w:tc>
          <w:tcPr>
            <w:tcW w:w="3377" w:type="dxa"/>
            <w:noWrap/>
            <w:vAlign w:val="center"/>
          </w:tcPr>
          <w:p w14:paraId="1EA18764"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190,00 EUR</w:t>
            </w:r>
          </w:p>
        </w:tc>
      </w:tr>
      <w:tr w:rsidR="003A50E3" w:rsidRPr="003A50E3" w14:paraId="3EE95664" w14:textId="77777777" w:rsidTr="0069750D">
        <w:trPr>
          <w:trHeight w:val="255"/>
          <w:jc w:val="center"/>
        </w:trPr>
        <w:tc>
          <w:tcPr>
            <w:tcW w:w="3340" w:type="dxa"/>
            <w:noWrap/>
            <w:vAlign w:val="center"/>
          </w:tcPr>
          <w:p w14:paraId="197B2270"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790,00 EUR</w:t>
            </w:r>
          </w:p>
        </w:tc>
        <w:tc>
          <w:tcPr>
            <w:tcW w:w="3484" w:type="dxa"/>
            <w:noWrap/>
            <w:vAlign w:val="center"/>
          </w:tcPr>
          <w:p w14:paraId="23E4E38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1590,00 EUR</w:t>
            </w:r>
          </w:p>
        </w:tc>
        <w:tc>
          <w:tcPr>
            <w:tcW w:w="3377" w:type="dxa"/>
            <w:noWrap/>
            <w:vAlign w:val="center"/>
          </w:tcPr>
          <w:p w14:paraId="1EF883E9"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250,00 EUR</w:t>
            </w:r>
          </w:p>
        </w:tc>
      </w:tr>
      <w:tr w:rsidR="003A50E3" w:rsidRPr="003A50E3" w14:paraId="6B6DADD7" w14:textId="77777777" w:rsidTr="0069750D">
        <w:trPr>
          <w:trHeight w:val="255"/>
          <w:jc w:val="center"/>
        </w:trPr>
        <w:tc>
          <w:tcPr>
            <w:tcW w:w="3340" w:type="dxa"/>
            <w:noWrap/>
            <w:vAlign w:val="center"/>
          </w:tcPr>
          <w:p w14:paraId="18A3FE84"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lastRenderedPageBreak/>
              <w:t>1590,00 EUR</w:t>
            </w:r>
          </w:p>
        </w:tc>
        <w:tc>
          <w:tcPr>
            <w:tcW w:w="3484" w:type="dxa"/>
            <w:noWrap/>
            <w:vAlign w:val="center"/>
          </w:tcPr>
          <w:p w14:paraId="6667CCAB"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3190,00 EUR</w:t>
            </w:r>
          </w:p>
        </w:tc>
        <w:tc>
          <w:tcPr>
            <w:tcW w:w="3377" w:type="dxa"/>
            <w:noWrap/>
            <w:vAlign w:val="center"/>
          </w:tcPr>
          <w:p w14:paraId="3723973C"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430,00 EUR</w:t>
            </w:r>
          </w:p>
        </w:tc>
      </w:tr>
      <w:tr w:rsidR="003A50E3" w:rsidRPr="003A50E3" w14:paraId="19F9B6F1" w14:textId="77777777" w:rsidTr="0069750D">
        <w:trPr>
          <w:trHeight w:val="255"/>
          <w:jc w:val="center"/>
        </w:trPr>
        <w:tc>
          <w:tcPr>
            <w:tcW w:w="3340" w:type="dxa"/>
            <w:noWrap/>
            <w:vAlign w:val="center"/>
          </w:tcPr>
          <w:p w14:paraId="69B2F129"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3190,00 EUR</w:t>
            </w:r>
          </w:p>
        </w:tc>
        <w:tc>
          <w:tcPr>
            <w:tcW w:w="3484" w:type="dxa"/>
            <w:noWrap/>
            <w:vAlign w:val="center"/>
          </w:tcPr>
          <w:p w14:paraId="10DAAD0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6390,00 EUR</w:t>
            </w:r>
          </w:p>
        </w:tc>
        <w:tc>
          <w:tcPr>
            <w:tcW w:w="3377" w:type="dxa"/>
            <w:noWrap/>
            <w:vAlign w:val="center"/>
          </w:tcPr>
          <w:p w14:paraId="302BC38D"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650,00 EUR</w:t>
            </w:r>
          </w:p>
        </w:tc>
      </w:tr>
      <w:tr w:rsidR="003A50E3" w:rsidRPr="003A50E3" w14:paraId="435CB22F" w14:textId="77777777" w:rsidTr="0069750D">
        <w:trPr>
          <w:trHeight w:val="255"/>
          <w:jc w:val="center"/>
        </w:trPr>
        <w:tc>
          <w:tcPr>
            <w:tcW w:w="3340" w:type="dxa"/>
            <w:noWrap/>
            <w:vAlign w:val="center"/>
          </w:tcPr>
          <w:p w14:paraId="1BEBF04E"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6390,00 EUR</w:t>
            </w:r>
          </w:p>
        </w:tc>
        <w:tc>
          <w:tcPr>
            <w:tcW w:w="3484" w:type="dxa"/>
            <w:noWrap/>
            <w:vAlign w:val="center"/>
          </w:tcPr>
          <w:p w14:paraId="456E8F04"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9990,00 EUR</w:t>
            </w:r>
          </w:p>
        </w:tc>
        <w:tc>
          <w:tcPr>
            <w:tcW w:w="3377" w:type="dxa"/>
            <w:noWrap/>
            <w:vAlign w:val="center"/>
          </w:tcPr>
          <w:p w14:paraId="3D716C83"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990,00 EUR</w:t>
            </w:r>
          </w:p>
        </w:tc>
      </w:tr>
      <w:tr w:rsidR="003A50E3" w:rsidRPr="003A50E3" w14:paraId="0716D28F" w14:textId="77777777" w:rsidTr="0069750D">
        <w:trPr>
          <w:trHeight w:val="255"/>
          <w:jc w:val="center"/>
        </w:trPr>
        <w:tc>
          <w:tcPr>
            <w:tcW w:w="6824" w:type="dxa"/>
            <w:gridSpan w:val="2"/>
            <w:noWrap/>
            <w:vAlign w:val="center"/>
          </w:tcPr>
          <w:p w14:paraId="562C91A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Nuo 9990 EUR</w:t>
            </w:r>
          </w:p>
        </w:tc>
        <w:tc>
          <w:tcPr>
            <w:tcW w:w="3377" w:type="dxa"/>
            <w:noWrap/>
            <w:vAlign w:val="center"/>
          </w:tcPr>
          <w:p w14:paraId="06DDD3E6"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1390,00 EUR</w:t>
            </w:r>
          </w:p>
        </w:tc>
      </w:tr>
    </w:tbl>
    <w:p w14:paraId="11986DAD" w14:textId="77777777" w:rsidR="003A50E3" w:rsidRPr="003A50E3" w:rsidRDefault="003A50E3" w:rsidP="003A50E3">
      <w:pPr>
        <w:spacing w:after="0" w:line="240" w:lineRule="auto"/>
        <w:jc w:val="both"/>
        <w:rPr>
          <w:rFonts w:ascii="Times New Roman" w:hAnsi="Times New Roman" w:cs="Times New Roman"/>
          <w:sz w:val="24"/>
          <w:szCs w:val="24"/>
        </w:rPr>
      </w:pPr>
    </w:p>
    <w:p w14:paraId="1FB44264" w14:textId="77777777" w:rsidR="003A50E3" w:rsidRPr="003A50E3" w:rsidRDefault="003A50E3" w:rsidP="003A50E3">
      <w:pPr>
        <w:spacing w:after="0" w:line="240" w:lineRule="auto"/>
        <w:jc w:val="both"/>
        <w:rPr>
          <w:rFonts w:ascii="Times New Roman" w:hAnsi="Times New Roman" w:cs="Times New Roman"/>
          <w:sz w:val="24"/>
          <w:szCs w:val="24"/>
        </w:rPr>
      </w:pPr>
    </w:p>
    <w:p w14:paraId="6163C72D" w14:textId="51C30194"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Asociacijos steigėjų, dalyvių ir pavedimo davėjų įnašų, mokėtų Asociacijai dydis – </w:t>
      </w:r>
      <w:r w:rsidR="00492F10">
        <w:rPr>
          <w:rFonts w:ascii="Times New Roman" w:hAnsi="Times New Roman" w:cs="Times New Roman"/>
          <w:sz w:val="24"/>
          <w:szCs w:val="24"/>
        </w:rPr>
        <w:t>79782,28</w:t>
      </w:r>
      <w:r w:rsidRPr="003A50E3">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 xml:space="preserve">. </w:t>
      </w:r>
    </w:p>
    <w:p w14:paraId="4BDCE2D0" w14:textId="77777777" w:rsidR="003A50E3" w:rsidRPr="003A50E3" w:rsidRDefault="003A50E3" w:rsidP="003A50E3">
      <w:pPr>
        <w:spacing w:after="0" w:line="240" w:lineRule="auto"/>
        <w:jc w:val="both"/>
        <w:rPr>
          <w:rFonts w:ascii="Times New Roman" w:hAnsi="Times New Roman" w:cs="Times New Roman"/>
          <w:sz w:val="24"/>
          <w:szCs w:val="24"/>
        </w:rPr>
      </w:pPr>
    </w:p>
    <w:p w14:paraId="73F61AC1" w14:textId="1819AF06"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Asociacijos steigėjų, dalininkų ir pavedimo davėjų įnašo procentinė dalis, kuri bus mokama už apmokestinamųjų gaminių  atliekų tvarkymą </w:t>
      </w:r>
      <w:r w:rsidR="00492F10">
        <w:rPr>
          <w:rFonts w:ascii="Times New Roman" w:hAnsi="Times New Roman" w:cs="Times New Roman"/>
          <w:sz w:val="24"/>
          <w:szCs w:val="24"/>
        </w:rPr>
        <w:t>I</w:t>
      </w:r>
      <w:r w:rsidRPr="003A50E3">
        <w:rPr>
          <w:rFonts w:ascii="Times New Roman" w:hAnsi="Times New Roman" w:cs="Times New Roman"/>
          <w:sz w:val="24"/>
          <w:szCs w:val="24"/>
        </w:rPr>
        <w:t>I ketvirtį – 8</w:t>
      </w:r>
      <w:r w:rsidR="00492F10">
        <w:rPr>
          <w:rFonts w:ascii="Times New Roman" w:hAnsi="Times New Roman" w:cs="Times New Roman"/>
          <w:sz w:val="24"/>
          <w:szCs w:val="24"/>
        </w:rPr>
        <w:t>5</w:t>
      </w:r>
      <w:r w:rsidRPr="003A50E3">
        <w:rPr>
          <w:rFonts w:ascii="Times New Roman" w:hAnsi="Times New Roman" w:cs="Times New Roman"/>
          <w:sz w:val="24"/>
          <w:szCs w:val="24"/>
        </w:rPr>
        <w:t>%.</w:t>
      </w:r>
    </w:p>
    <w:p w14:paraId="436D4C1C" w14:textId="77777777" w:rsidR="003A50E3" w:rsidRPr="003A50E3" w:rsidRDefault="003A50E3" w:rsidP="003A50E3">
      <w:pPr>
        <w:spacing w:after="0" w:line="240" w:lineRule="auto"/>
        <w:jc w:val="both"/>
        <w:rPr>
          <w:rFonts w:ascii="Times New Roman" w:hAnsi="Times New Roman" w:cs="Times New Roman"/>
          <w:sz w:val="24"/>
          <w:szCs w:val="24"/>
        </w:rPr>
      </w:pPr>
    </w:p>
    <w:p w14:paraId="530D9A86"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6.2. Kitų (Asociacijos finansavimo schemoje nenumatytų) Asociacijos pajamų dydis – 0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w:t>
      </w:r>
    </w:p>
    <w:p w14:paraId="4BEDE40A" w14:textId="77777777" w:rsidR="003A50E3" w:rsidRPr="003A50E3" w:rsidRDefault="003A50E3" w:rsidP="003A50E3">
      <w:pPr>
        <w:spacing w:after="0" w:line="240" w:lineRule="auto"/>
        <w:jc w:val="both"/>
        <w:rPr>
          <w:rFonts w:ascii="Times New Roman" w:hAnsi="Times New Roman" w:cs="Times New Roman"/>
          <w:sz w:val="24"/>
          <w:szCs w:val="24"/>
        </w:rPr>
      </w:pPr>
    </w:p>
    <w:p w14:paraId="005239EA" w14:textId="0FDEFC58"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6.3. Sukauptų pajamų bendra suma be PVM – </w:t>
      </w:r>
      <w:r w:rsidR="00492F10">
        <w:rPr>
          <w:rFonts w:ascii="Times New Roman" w:hAnsi="Times New Roman" w:cs="Times New Roman"/>
          <w:sz w:val="24"/>
          <w:szCs w:val="24"/>
        </w:rPr>
        <w:t>79782,28</w:t>
      </w:r>
      <w:r w:rsidR="00492F10" w:rsidRPr="003A50E3">
        <w:rPr>
          <w:rFonts w:ascii="Times New Roman" w:hAnsi="Times New Roman" w:cs="Times New Roman"/>
          <w:sz w:val="24"/>
          <w:szCs w:val="24"/>
        </w:rPr>
        <w:t xml:space="preserve"> </w:t>
      </w:r>
      <w:r w:rsidRPr="003A50E3">
        <w:rPr>
          <w:rFonts w:ascii="Times New Roman" w:hAnsi="Times New Roman" w:cs="Times New Roman"/>
          <w:sz w:val="24"/>
          <w:szCs w:val="24"/>
        </w:rPr>
        <w:t>EUR.</w:t>
      </w:r>
    </w:p>
    <w:p w14:paraId="6D847729" w14:textId="77777777" w:rsidR="003A50E3" w:rsidRPr="003A50E3" w:rsidRDefault="003A50E3" w:rsidP="003A50E3">
      <w:pPr>
        <w:spacing w:after="0" w:line="240" w:lineRule="auto"/>
        <w:jc w:val="both"/>
        <w:rPr>
          <w:rFonts w:ascii="Times New Roman" w:hAnsi="Times New Roman" w:cs="Times New Roman"/>
          <w:sz w:val="24"/>
          <w:szCs w:val="24"/>
        </w:rPr>
      </w:pPr>
    </w:p>
    <w:p w14:paraId="0DDC3FBC" w14:textId="3DE8C118"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6.4. Lėšos, skirtos apmokestinamųjų gaminių  atliekų tvarkymui ir LR Vyriausybės nustatytų apmokestinamųjų gaminių atliekų tvarkymo užduočių vykdymui  be PVM – </w:t>
      </w:r>
      <w:r w:rsidR="00492F10">
        <w:rPr>
          <w:rFonts w:ascii="Times New Roman" w:hAnsi="Times New Roman" w:cs="Times New Roman"/>
          <w:sz w:val="24"/>
          <w:szCs w:val="24"/>
        </w:rPr>
        <w:t>68083,12</w:t>
      </w:r>
      <w:r w:rsidRPr="003A50E3">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 xml:space="preserve">, iš jų už nustatyta tvarka parinktų atliekų tvarkytojų suteiktas apmokestinamųjų gaminių atliekų tvarkymo (surinkimo, vežimo, paruošimo naudoti, naudojimo) paslaugas be PVM – </w:t>
      </w:r>
      <w:r w:rsidR="00492F10">
        <w:rPr>
          <w:rFonts w:ascii="Times New Roman" w:hAnsi="Times New Roman" w:cs="Times New Roman"/>
          <w:sz w:val="24"/>
          <w:szCs w:val="24"/>
        </w:rPr>
        <w:t>68083,12</w:t>
      </w:r>
      <w:r w:rsidRPr="003A50E3">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 Sutartyje su UAB “Žalvaris“ yra numatytas atidėtas mokėjimas už atliekų tvarkymą.</w:t>
      </w:r>
    </w:p>
    <w:p w14:paraId="5585B715" w14:textId="77777777" w:rsidR="003A50E3" w:rsidRPr="003A50E3" w:rsidRDefault="003A50E3" w:rsidP="003A50E3">
      <w:pPr>
        <w:spacing w:after="0" w:line="240" w:lineRule="auto"/>
        <w:jc w:val="both"/>
        <w:rPr>
          <w:rFonts w:ascii="Times New Roman" w:hAnsi="Times New Roman" w:cs="Times New Roman"/>
          <w:sz w:val="24"/>
          <w:szCs w:val="24"/>
        </w:rPr>
      </w:pPr>
    </w:p>
    <w:p w14:paraId="39782164" w14:textId="4007C87C" w:rsidR="003A50E3" w:rsidRPr="00F0260D" w:rsidRDefault="003A50E3" w:rsidP="00F0260D">
      <w:pPr>
        <w:jc w:val="both"/>
        <w:rPr>
          <w:rFonts w:ascii="Calibri" w:eastAsia="Times New Roman" w:hAnsi="Calibri" w:cs="Calibri"/>
          <w:color w:val="000000"/>
          <w:lang w:eastAsia="lt-LT"/>
        </w:rPr>
      </w:pPr>
      <w:r w:rsidRPr="003A50E3">
        <w:rPr>
          <w:rFonts w:ascii="Times New Roman" w:hAnsi="Times New Roman" w:cs="Times New Roman"/>
          <w:sz w:val="24"/>
          <w:szCs w:val="24"/>
        </w:rPr>
        <w:t xml:space="preserve">6.5. Lėšos skirtos Švietimo programos vykdymui be PVM – </w:t>
      </w:r>
      <w:r w:rsidR="00F0260D" w:rsidRPr="00F0260D">
        <w:rPr>
          <w:rFonts w:ascii="Times New Roman" w:eastAsia="Times New Roman" w:hAnsi="Times New Roman" w:cs="Times New Roman"/>
          <w:color w:val="000000"/>
          <w:lang w:eastAsia="lt-LT"/>
        </w:rPr>
        <w:t>2657,89</w:t>
      </w:r>
      <w:r w:rsidR="00F0260D">
        <w:rPr>
          <w:rFonts w:ascii="Calibri" w:eastAsia="Times New Roman" w:hAnsi="Calibri" w:cs="Calibri"/>
          <w:color w:val="000000"/>
          <w:lang w:eastAsia="lt-LT"/>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w:t>
      </w:r>
    </w:p>
    <w:p w14:paraId="50A5D9D6"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6.6. Lėšos, </w:t>
      </w:r>
      <w:proofErr w:type="spellStart"/>
      <w:r w:rsidRPr="003A50E3">
        <w:rPr>
          <w:rFonts w:ascii="Times New Roman" w:hAnsi="Times New Roman" w:cs="Times New Roman"/>
          <w:sz w:val="24"/>
          <w:szCs w:val="24"/>
        </w:rPr>
        <w:t>skiros</w:t>
      </w:r>
      <w:proofErr w:type="spellEnd"/>
      <w:r w:rsidRPr="003A50E3">
        <w:rPr>
          <w:rFonts w:ascii="Times New Roman" w:hAnsi="Times New Roman" w:cs="Times New Roman"/>
          <w:sz w:val="24"/>
          <w:szCs w:val="24"/>
        </w:rPr>
        <w:t xml:space="preserve"> su apmokestinamųjų gaminių  atliekų tvarkymu susijusioms kitoms išlaidoms  be PVM ( akumuliatorių ir galvaninių elementų atliekų surinkimo vietų įrengimas</w:t>
      </w:r>
      <w:r w:rsidRPr="003A50E3">
        <w:rPr>
          <w:rFonts w:ascii="Times New Roman" w:hAnsi="Times New Roman" w:cs="Times New Roman"/>
        </w:rPr>
        <w:t>)</w:t>
      </w:r>
      <w:r w:rsidRPr="003A50E3">
        <w:rPr>
          <w:rFonts w:ascii="Times New Roman" w:hAnsi="Times New Roman" w:cs="Times New Roman"/>
          <w:sz w:val="24"/>
          <w:szCs w:val="24"/>
        </w:rPr>
        <w:t xml:space="preserve"> –  300,00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w:t>
      </w:r>
    </w:p>
    <w:p w14:paraId="05A2BEC9" w14:textId="77777777" w:rsidR="003A50E3" w:rsidRPr="003A50E3" w:rsidRDefault="003A50E3" w:rsidP="003A50E3">
      <w:pPr>
        <w:spacing w:after="0" w:line="240" w:lineRule="auto"/>
        <w:jc w:val="both"/>
        <w:rPr>
          <w:rFonts w:ascii="Times New Roman" w:hAnsi="Times New Roman" w:cs="Times New Roman"/>
          <w:sz w:val="24"/>
          <w:szCs w:val="24"/>
        </w:rPr>
      </w:pPr>
    </w:p>
    <w:p w14:paraId="4F7DE8E7" w14:textId="10629D25"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6.7. Lėšos, skirtos Asociacijos administravimui ir darbo užmokesčiui be PVM – </w:t>
      </w:r>
      <w:r w:rsidR="00492F10">
        <w:rPr>
          <w:rFonts w:ascii="Times New Roman" w:hAnsi="Times New Roman" w:cs="Times New Roman"/>
          <w:sz w:val="24"/>
          <w:szCs w:val="24"/>
        </w:rPr>
        <w:t>8084,90</w:t>
      </w:r>
      <w:r w:rsidRPr="003A50E3">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 xml:space="preserve">, iš jų Asociacijos administravimui be PVM – </w:t>
      </w:r>
      <w:r w:rsidR="00492F10">
        <w:rPr>
          <w:rFonts w:ascii="Times New Roman" w:hAnsi="Times New Roman" w:cs="Times New Roman"/>
          <w:sz w:val="24"/>
          <w:szCs w:val="24"/>
        </w:rPr>
        <w:t>709,22</w:t>
      </w:r>
      <w:r w:rsidRPr="003A50E3">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 xml:space="preserve"> ir darbo užmokesčiui be PVM – </w:t>
      </w:r>
      <w:r w:rsidR="00492F10">
        <w:rPr>
          <w:rFonts w:ascii="Times New Roman" w:hAnsi="Times New Roman" w:cs="Times New Roman"/>
          <w:sz w:val="24"/>
          <w:szCs w:val="24"/>
        </w:rPr>
        <w:t>7375,67</w:t>
      </w:r>
      <w:r w:rsidRPr="003A50E3">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w:t>
      </w:r>
    </w:p>
    <w:p w14:paraId="2C5CD57D" w14:textId="77777777" w:rsidR="003A50E3" w:rsidRPr="003A50E3" w:rsidRDefault="003A50E3" w:rsidP="003A50E3">
      <w:pPr>
        <w:spacing w:after="0" w:line="240" w:lineRule="auto"/>
        <w:jc w:val="both"/>
        <w:rPr>
          <w:rFonts w:ascii="Times New Roman" w:hAnsi="Times New Roman" w:cs="Times New Roman"/>
          <w:sz w:val="24"/>
          <w:szCs w:val="24"/>
        </w:rPr>
      </w:pPr>
    </w:p>
    <w:p w14:paraId="0076E1A6"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7. Organizacijos steigėjų, dalyvių ir pavedimo davėjų sąrašas pateiktas GPAIS.</w:t>
      </w:r>
    </w:p>
    <w:p w14:paraId="6BBB4A7C" w14:textId="77777777" w:rsidR="003A50E3" w:rsidRPr="003A50E3" w:rsidRDefault="003A50E3" w:rsidP="003A50E3">
      <w:pPr>
        <w:spacing w:after="0" w:line="240" w:lineRule="auto"/>
        <w:ind w:left="7200" w:firstLine="720"/>
        <w:jc w:val="both"/>
        <w:rPr>
          <w:rFonts w:ascii="Times New Roman" w:hAnsi="Times New Roman" w:cs="Times New Roman"/>
          <w:sz w:val="24"/>
          <w:szCs w:val="24"/>
        </w:rPr>
      </w:pPr>
    </w:p>
    <w:p w14:paraId="0B256532" w14:textId="77777777" w:rsidR="003A50E3" w:rsidRPr="003A50E3" w:rsidRDefault="003A50E3" w:rsidP="003A50E3">
      <w:pPr>
        <w:spacing w:after="0" w:line="240" w:lineRule="auto"/>
        <w:ind w:left="7200" w:firstLine="720"/>
        <w:jc w:val="right"/>
        <w:rPr>
          <w:rFonts w:ascii="Times New Roman" w:hAnsi="Times New Roman" w:cs="Times New Roman"/>
          <w:sz w:val="24"/>
          <w:szCs w:val="24"/>
        </w:rPr>
      </w:pPr>
    </w:p>
    <w:p w14:paraId="34A7EEA1" w14:textId="77777777" w:rsidR="003A50E3" w:rsidRPr="003A50E3" w:rsidRDefault="003A50E3" w:rsidP="003A50E3">
      <w:pPr>
        <w:spacing w:after="0" w:line="240" w:lineRule="auto"/>
        <w:jc w:val="both"/>
        <w:rPr>
          <w:rFonts w:ascii="Times New Roman" w:hAnsi="Times New Roman" w:cs="Times New Roman"/>
          <w:sz w:val="24"/>
          <w:szCs w:val="24"/>
        </w:rPr>
      </w:pPr>
    </w:p>
    <w:p w14:paraId="297A6A8F" w14:textId="77777777" w:rsidR="003A50E3" w:rsidRPr="003A50E3" w:rsidRDefault="003A50E3" w:rsidP="003A50E3">
      <w:pPr>
        <w:spacing w:after="0" w:line="240" w:lineRule="auto"/>
        <w:jc w:val="both"/>
        <w:rPr>
          <w:rFonts w:ascii="Times New Roman" w:hAnsi="Times New Roman" w:cs="Times New Roman"/>
          <w:sz w:val="24"/>
          <w:szCs w:val="24"/>
        </w:rPr>
      </w:pPr>
    </w:p>
    <w:p w14:paraId="6F83696C" w14:textId="5AF0E003" w:rsidR="003A50E3" w:rsidRPr="003A50E3" w:rsidRDefault="003A50E3" w:rsidP="003A50E3">
      <w:pPr>
        <w:spacing w:after="0" w:line="240" w:lineRule="auto"/>
        <w:jc w:val="both"/>
        <w:rPr>
          <w:rFonts w:ascii="Times New Roman" w:hAnsi="Times New Roman" w:cs="Times New Roman"/>
          <w:sz w:val="24"/>
          <w:szCs w:val="24"/>
        </w:rPr>
      </w:pPr>
      <w:proofErr w:type="spellStart"/>
      <w:r w:rsidRPr="003A50E3">
        <w:rPr>
          <w:rFonts w:ascii="Times New Roman" w:hAnsi="Times New Roman" w:cs="Times New Roman"/>
          <w:sz w:val="24"/>
          <w:szCs w:val="24"/>
        </w:rPr>
        <w:t>Autogamintojų</w:t>
      </w:r>
      <w:proofErr w:type="spellEnd"/>
      <w:r w:rsidRPr="003A50E3">
        <w:rPr>
          <w:rFonts w:ascii="Times New Roman" w:hAnsi="Times New Roman" w:cs="Times New Roman"/>
          <w:sz w:val="24"/>
          <w:szCs w:val="24"/>
        </w:rPr>
        <w:t xml:space="preserve"> </w:t>
      </w:r>
      <w:r>
        <w:rPr>
          <w:rFonts w:ascii="Times New Roman" w:hAnsi="Times New Roman" w:cs="Times New Roman"/>
          <w:sz w:val="24"/>
          <w:szCs w:val="24"/>
        </w:rPr>
        <w:t>ir Importuotojų A</w:t>
      </w:r>
      <w:r w:rsidRPr="003A50E3">
        <w:rPr>
          <w:rFonts w:ascii="Times New Roman" w:hAnsi="Times New Roman" w:cs="Times New Roman"/>
          <w:sz w:val="24"/>
          <w:szCs w:val="24"/>
        </w:rPr>
        <w:t xml:space="preserve">sociacijos direktorė </w:t>
      </w:r>
    </w:p>
    <w:p w14:paraId="41ACC208" w14:textId="385AC406"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Rita </w:t>
      </w:r>
      <w:proofErr w:type="spellStart"/>
      <w:r w:rsidRPr="003A50E3">
        <w:rPr>
          <w:rFonts w:ascii="Times New Roman" w:hAnsi="Times New Roman" w:cs="Times New Roman"/>
          <w:sz w:val="24"/>
          <w:szCs w:val="24"/>
        </w:rPr>
        <w:t>Zdanevičienė</w:t>
      </w:r>
      <w:proofErr w:type="spellEnd"/>
    </w:p>
    <w:p w14:paraId="1362E940" w14:textId="77777777" w:rsidR="003A50E3" w:rsidRPr="003A50E3" w:rsidRDefault="003A50E3" w:rsidP="003A50E3">
      <w:pPr>
        <w:spacing w:after="0" w:line="240" w:lineRule="auto"/>
        <w:jc w:val="both"/>
        <w:rPr>
          <w:rFonts w:ascii="Times New Roman" w:hAnsi="Times New Roman" w:cs="Times New Roman"/>
          <w:sz w:val="24"/>
          <w:szCs w:val="24"/>
        </w:rPr>
      </w:pPr>
    </w:p>
    <w:p w14:paraId="47A388FF" w14:textId="77777777" w:rsidR="00DA6243" w:rsidRPr="003A50E3" w:rsidRDefault="00DA6243" w:rsidP="003A50E3">
      <w:pPr>
        <w:spacing w:after="0" w:line="240" w:lineRule="auto"/>
        <w:jc w:val="both"/>
        <w:rPr>
          <w:rFonts w:ascii="Times New Roman" w:hAnsi="Times New Roman" w:cs="Times New Roman"/>
          <w:b/>
          <w:sz w:val="24"/>
          <w:szCs w:val="24"/>
        </w:rPr>
      </w:pPr>
    </w:p>
    <w:p w14:paraId="1B9AED38" w14:textId="293F97E7" w:rsidR="00704070" w:rsidRPr="003A50E3" w:rsidRDefault="00704070" w:rsidP="00250639">
      <w:pPr>
        <w:spacing w:after="0" w:line="240" w:lineRule="auto"/>
        <w:rPr>
          <w:rFonts w:ascii="Times New Roman" w:hAnsi="Times New Roman" w:cs="Times New Roman"/>
        </w:rPr>
      </w:pPr>
    </w:p>
    <w:sectPr w:rsidR="00704070" w:rsidRPr="003A50E3" w:rsidSect="00DA6243">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A6A8" w14:textId="77777777" w:rsidR="00424C92" w:rsidRDefault="00424C92" w:rsidP="0057643F">
      <w:pPr>
        <w:spacing w:after="0" w:line="240" w:lineRule="auto"/>
      </w:pPr>
      <w:r>
        <w:separator/>
      </w:r>
    </w:p>
  </w:endnote>
  <w:endnote w:type="continuationSeparator" w:id="0">
    <w:p w14:paraId="1884ABFF" w14:textId="77777777" w:rsidR="00424C92" w:rsidRDefault="00424C92"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DD26" w14:textId="232B96E2" w:rsidR="003A50E3" w:rsidRPr="0069084F" w:rsidRDefault="003A50E3">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FC7101">
      <w:rPr>
        <w:caps/>
        <w:noProof/>
      </w:rPr>
      <w:t>1</w:t>
    </w:r>
    <w:r w:rsidRPr="0069084F">
      <w:rPr>
        <w:caps/>
        <w:noProof/>
      </w:rPr>
      <w:fldChar w:fldCharType="end"/>
    </w:r>
  </w:p>
  <w:p w14:paraId="602BB420" w14:textId="77777777" w:rsidR="003A50E3" w:rsidRDefault="003A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45D8" w14:textId="564FCBD3" w:rsidR="0046001A" w:rsidRPr="0069084F" w:rsidRDefault="0046001A">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FC7101">
      <w:rPr>
        <w:caps/>
        <w:noProof/>
      </w:rPr>
      <w:t>10</w:t>
    </w:r>
    <w:r w:rsidRPr="0069084F">
      <w:rPr>
        <w:caps/>
        <w:noProof/>
      </w:rPr>
      <w:fldChar w:fldCharType="end"/>
    </w:r>
  </w:p>
  <w:p w14:paraId="304F3048" w14:textId="77777777" w:rsidR="0046001A" w:rsidRDefault="0046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171A" w14:textId="77777777" w:rsidR="00424C92" w:rsidRDefault="00424C92" w:rsidP="0057643F">
      <w:pPr>
        <w:spacing w:after="0" w:line="240" w:lineRule="auto"/>
      </w:pPr>
      <w:r>
        <w:separator/>
      </w:r>
    </w:p>
  </w:footnote>
  <w:footnote w:type="continuationSeparator" w:id="0">
    <w:p w14:paraId="5F51A004" w14:textId="77777777" w:rsidR="00424C92" w:rsidRDefault="00424C92" w:rsidP="0057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7AAD" w14:textId="77777777" w:rsidR="003A50E3" w:rsidRDefault="003A50E3">
    <w:pPr>
      <w:pStyle w:val="Header"/>
    </w:pPr>
    <w:r>
      <w:t xml:space="preserve">                                                                                                                                                                                                                         </w:t>
    </w:r>
    <w:r>
      <w:rPr>
        <w:noProof/>
        <w:lang w:eastAsia="lt-LT"/>
      </w:rPr>
      <w:drawing>
        <wp:inline distT="0" distB="0" distL="0" distR="0" wp14:anchorId="20F7CEE1" wp14:editId="5DC852D2">
          <wp:extent cx="1497600" cy="5832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6CB61BE8" w14:textId="77777777" w:rsidR="003A50E3" w:rsidRDefault="003A50E3">
    <w:pPr>
      <w:pStyle w:val="Header"/>
    </w:pPr>
  </w:p>
  <w:p w14:paraId="2159840D" w14:textId="77777777" w:rsidR="003A50E3" w:rsidRDefault="003A50E3">
    <w:pPr>
      <w:pStyle w:val="Header"/>
    </w:pPr>
  </w:p>
  <w:p w14:paraId="022BA870" w14:textId="77777777" w:rsidR="003A50E3" w:rsidRDefault="003A5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4193" w14:textId="0B2A9E06" w:rsidR="0046001A" w:rsidRDefault="0046001A">
    <w:pPr>
      <w:pStyle w:val="Header"/>
    </w:pPr>
    <w:r>
      <w:rPr>
        <w:noProof/>
        <w:lang w:eastAsia="lt-LT"/>
      </w:rPr>
      <w:drawing>
        <wp:inline distT="0" distB="0" distL="0" distR="0" wp14:anchorId="0159E6B8" wp14:editId="70F4C435">
          <wp:extent cx="1497600" cy="5832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46001A" w:rsidRDefault="0046001A">
    <w:pPr>
      <w:pStyle w:val="Header"/>
    </w:pPr>
  </w:p>
  <w:p w14:paraId="6DA0EA87" w14:textId="77777777" w:rsidR="0046001A" w:rsidRDefault="0046001A">
    <w:pPr>
      <w:pStyle w:val="Header"/>
    </w:pPr>
  </w:p>
  <w:p w14:paraId="5152238B" w14:textId="77777777" w:rsidR="0046001A" w:rsidRDefault="0046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AA5EFA"/>
    <w:multiLevelType w:val="hybridMultilevel"/>
    <w:tmpl w:val="A230B23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3A42A26"/>
    <w:multiLevelType w:val="hybridMultilevel"/>
    <w:tmpl w:val="4BE052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A7CFD"/>
    <w:multiLevelType w:val="hybridMultilevel"/>
    <w:tmpl w:val="4E64C700"/>
    <w:lvl w:ilvl="0" w:tplc="0427000F">
      <w:start w:val="1"/>
      <w:numFmt w:val="decimal"/>
      <w:lvlText w:val="%1."/>
      <w:lvlJc w:val="left"/>
      <w:pPr>
        <w:ind w:left="643"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C4D5C"/>
    <w:multiLevelType w:val="hybridMultilevel"/>
    <w:tmpl w:val="081EA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E266819"/>
    <w:multiLevelType w:val="hybridMultilevel"/>
    <w:tmpl w:val="C2C6E2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21"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7"/>
  </w:num>
  <w:num w:numId="3">
    <w:abstractNumId w:val="17"/>
  </w:num>
  <w:num w:numId="4">
    <w:abstractNumId w:val="3"/>
  </w:num>
  <w:num w:numId="5">
    <w:abstractNumId w:val="12"/>
  </w:num>
  <w:num w:numId="6">
    <w:abstractNumId w:val="0"/>
  </w:num>
  <w:num w:numId="7">
    <w:abstractNumId w:val="21"/>
  </w:num>
  <w:num w:numId="8">
    <w:abstractNumId w:val="16"/>
  </w:num>
  <w:num w:numId="9">
    <w:abstractNumId w:val="20"/>
  </w:num>
  <w:num w:numId="10">
    <w:abstractNumId w:val="1"/>
  </w:num>
  <w:num w:numId="11">
    <w:abstractNumId w:val="6"/>
  </w:num>
  <w:num w:numId="12">
    <w:abstractNumId w:val="19"/>
  </w:num>
  <w:num w:numId="13">
    <w:abstractNumId w:val="5"/>
  </w:num>
  <w:num w:numId="14">
    <w:abstractNumId w:val="4"/>
  </w:num>
  <w:num w:numId="15">
    <w:abstractNumId w:val="11"/>
  </w:num>
  <w:num w:numId="16">
    <w:abstractNumId w:val="9"/>
  </w:num>
  <w:num w:numId="17">
    <w:abstractNumId w:val="15"/>
  </w:num>
  <w:num w:numId="18">
    <w:abstractNumId w:val="8"/>
  </w:num>
  <w:num w:numId="19">
    <w:abstractNumId w:val="2"/>
  </w:num>
  <w:num w:numId="20">
    <w:abstractNumId w:val="1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26F21"/>
    <w:rsid w:val="0002732B"/>
    <w:rsid w:val="00033BB6"/>
    <w:rsid w:val="00056A93"/>
    <w:rsid w:val="0006059E"/>
    <w:rsid w:val="000613E6"/>
    <w:rsid w:val="00063069"/>
    <w:rsid w:val="000879AB"/>
    <w:rsid w:val="000A1013"/>
    <w:rsid w:val="000A5828"/>
    <w:rsid w:val="000A70E6"/>
    <w:rsid w:val="000B5D98"/>
    <w:rsid w:val="000D0B88"/>
    <w:rsid w:val="000E685C"/>
    <w:rsid w:val="001151F4"/>
    <w:rsid w:val="00121A27"/>
    <w:rsid w:val="00124B2B"/>
    <w:rsid w:val="00127887"/>
    <w:rsid w:val="001418B8"/>
    <w:rsid w:val="00142320"/>
    <w:rsid w:val="00184510"/>
    <w:rsid w:val="00186388"/>
    <w:rsid w:val="00196AC6"/>
    <w:rsid w:val="001A1B91"/>
    <w:rsid w:val="001A3211"/>
    <w:rsid w:val="001A7753"/>
    <w:rsid w:val="001B085C"/>
    <w:rsid w:val="001B4D97"/>
    <w:rsid w:val="001D0114"/>
    <w:rsid w:val="001E60B6"/>
    <w:rsid w:val="001F0B8D"/>
    <w:rsid w:val="001F184C"/>
    <w:rsid w:val="001F7FE2"/>
    <w:rsid w:val="00221C34"/>
    <w:rsid w:val="00224728"/>
    <w:rsid w:val="00242B0E"/>
    <w:rsid w:val="00250639"/>
    <w:rsid w:val="00291215"/>
    <w:rsid w:val="002B160E"/>
    <w:rsid w:val="002B39F8"/>
    <w:rsid w:val="002B5D04"/>
    <w:rsid w:val="002C39BE"/>
    <w:rsid w:val="002D14A6"/>
    <w:rsid w:val="002E1A85"/>
    <w:rsid w:val="00303363"/>
    <w:rsid w:val="003065E5"/>
    <w:rsid w:val="003131E1"/>
    <w:rsid w:val="0032654B"/>
    <w:rsid w:val="003303F4"/>
    <w:rsid w:val="00344B82"/>
    <w:rsid w:val="00362350"/>
    <w:rsid w:val="00371DED"/>
    <w:rsid w:val="00373357"/>
    <w:rsid w:val="00383AC8"/>
    <w:rsid w:val="00397747"/>
    <w:rsid w:val="003A50E3"/>
    <w:rsid w:val="003B0ABC"/>
    <w:rsid w:val="003B50CC"/>
    <w:rsid w:val="003C4DA7"/>
    <w:rsid w:val="003D5849"/>
    <w:rsid w:val="00422BBA"/>
    <w:rsid w:val="00424C92"/>
    <w:rsid w:val="004300EE"/>
    <w:rsid w:val="00431B8B"/>
    <w:rsid w:val="00441998"/>
    <w:rsid w:val="0046001A"/>
    <w:rsid w:val="0046062B"/>
    <w:rsid w:val="00471615"/>
    <w:rsid w:val="00482AE0"/>
    <w:rsid w:val="00487D6D"/>
    <w:rsid w:val="00487DD3"/>
    <w:rsid w:val="00492F10"/>
    <w:rsid w:val="00497C9C"/>
    <w:rsid w:val="004B2A97"/>
    <w:rsid w:val="004B54B1"/>
    <w:rsid w:val="004D4128"/>
    <w:rsid w:val="0051145E"/>
    <w:rsid w:val="00513F9B"/>
    <w:rsid w:val="00521AFF"/>
    <w:rsid w:val="00523AB5"/>
    <w:rsid w:val="0052644F"/>
    <w:rsid w:val="0054346B"/>
    <w:rsid w:val="00544DA0"/>
    <w:rsid w:val="00545432"/>
    <w:rsid w:val="0054635B"/>
    <w:rsid w:val="0056378B"/>
    <w:rsid w:val="00574A86"/>
    <w:rsid w:val="0057643F"/>
    <w:rsid w:val="00590CED"/>
    <w:rsid w:val="00593B48"/>
    <w:rsid w:val="00596D94"/>
    <w:rsid w:val="005972ED"/>
    <w:rsid w:val="005A0B7C"/>
    <w:rsid w:val="005A16C2"/>
    <w:rsid w:val="005A39F4"/>
    <w:rsid w:val="005C5042"/>
    <w:rsid w:val="005C529E"/>
    <w:rsid w:val="005C5A73"/>
    <w:rsid w:val="005D4B82"/>
    <w:rsid w:val="005F54E6"/>
    <w:rsid w:val="005F60D6"/>
    <w:rsid w:val="00600692"/>
    <w:rsid w:val="00600AC5"/>
    <w:rsid w:val="0061531C"/>
    <w:rsid w:val="006212BE"/>
    <w:rsid w:val="00631276"/>
    <w:rsid w:val="006347FC"/>
    <w:rsid w:val="00642350"/>
    <w:rsid w:val="00643A7C"/>
    <w:rsid w:val="00644443"/>
    <w:rsid w:val="00654EA4"/>
    <w:rsid w:val="00656220"/>
    <w:rsid w:val="00657456"/>
    <w:rsid w:val="00657D5B"/>
    <w:rsid w:val="00662D36"/>
    <w:rsid w:val="0066399B"/>
    <w:rsid w:val="00665F3D"/>
    <w:rsid w:val="00666125"/>
    <w:rsid w:val="00676213"/>
    <w:rsid w:val="00681403"/>
    <w:rsid w:val="0069084F"/>
    <w:rsid w:val="00690B17"/>
    <w:rsid w:val="00693A4F"/>
    <w:rsid w:val="00694712"/>
    <w:rsid w:val="006A4291"/>
    <w:rsid w:val="006B561F"/>
    <w:rsid w:val="006C4286"/>
    <w:rsid w:val="006D6BBB"/>
    <w:rsid w:val="006E61FB"/>
    <w:rsid w:val="006E7AC6"/>
    <w:rsid w:val="006F3B1E"/>
    <w:rsid w:val="006F53D8"/>
    <w:rsid w:val="00704070"/>
    <w:rsid w:val="00712446"/>
    <w:rsid w:val="007126CE"/>
    <w:rsid w:val="00713C33"/>
    <w:rsid w:val="0075435E"/>
    <w:rsid w:val="00754B7D"/>
    <w:rsid w:val="00775FF3"/>
    <w:rsid w:val="007837BC"/>
    <w:rsid w:val="00785C09"/>
    <w:rsid w:val="007B05F4"/>
    <w:rsid w:val="007B11A0"/>
    <w:rsid w:val="007B255F"/>
    <w:rsid w:val="007B38F0"/>
    <w:rsid w:val="007C3704"/>
    <w:rsid w:val="007C515C"/>
    <w:rsid w:val="007D733C"/>
    <w:rsid w:val="00801100"/>
    <w:rsid w:val="00803459"/>
    <w:rsid w:val="008068DB"/>
    <w:rsid w:val="0082576D"/>
    <w:rsid w:val="0084381E"/>
    <w:rsid w:val="00846DD5"/>
    <w:rsid w:val="0084733D"/>
    <w:rsid w:val="008501F1"/>
    <w:rsid w:val="0085198B"/>
    <w:rsid w:val="008736DD"/>
    <w:rsid w:val="00877C9B"/>
    <w:rsid w:val="008A4C49"/>
    <w:rsid w:val="008B3CFD"/>
    <w:rsid w:val="008B6A90"/>
    <w:rsid w:val="008C1278"/>
    <w:rsid w:val="008C3F08"/>
    <w:rsid w:val="008C481A"/>
    <w:rsid w:val="008D7A3A"/>
    <w:rsid w:val="008E2A02"/>
    <w:rsid w:val="008E5503"/>
    <w:rsid w:val="008E7CEE"/>
    <w:rsid w:val="008F18D6"/>
    <w:rsid w:val="009000D4"/>
    <w:rsid w:val="009123B7"/>
    <w:rsid w:val="00931253"/>
    <w:rsid w:val="00934930"/>
    <w:rsid w:val="009606B6"/>
    <w:rsid w:val="00970961"/>
    <w:rsid w:val="009731CA"/>
    <w:rsid w:val="009740F4"/>
    <w:rsid w:val="00984957"/>
    <w:rsid w:val="009907B5"/>
    <w:rsid w:val="009A0E9F"/>
    <w:rsid w:val="009B5AE8"/>
    <w:rsid w:val="009C13F0"/>
    <w:rsid w:val="009D6834"/>
    <w:rsid w:val="009E1F82"/>
    <w:rsid w:val="009F6590"/>
    <w:rsid w:val="009F7B5F"/>
    <w:rsid w:val="00A01918"/>
    <w:rsid w:val="00A138A6"/>
    <w:rsid w:val="00A24AE0"/>
    <w:rsid w:val="00A30CCF"/>
    <w:rsid w:val="00A34AE1"/>
    <w:rsid w:val="00A457BA"/>
    <w:rsid w:val="00A651EA"/>
    <w:rsid w:val="00A85752"/>
    <w:rsid w:val="00AB1C85"/>
    <w:rsid w:val="00B02760"/>
    <w:rsid w:val="00B02BE5"/>
    <w:rsid w:val="00B159F0"/>
    <w:rsid w:val="00B26446"/>
    <w:rsid w:val="00B3037F"/>
    <w:rsid w:val="00B358A5"/>
    <w:rsid w:val="00B358EB"/>
    <w:rsid w:val="00B40CB6"/>
    <w:rsid w:val="00B44B4F"/>
    <w:rsid w:val="00B60C84"/>
    <w:rsid w:val="00B93EF7"/>
    <w:rsid w:val="00B962A0"/>
    <w:rsid w:val="00B9713E"/>
    <w:rsid w:val="00BA3809"/>
    <w:rsid w:val="00BB0729"/>
    <w:rsid w:val="00BC2238"/>
    <w:rsid w:val="00BC2932"/>
    <w:rsid w:val="00BD0B66"/>
    <w:rsid w:val="00BD59C0"/>
    <w:rsid w:val="00BD6C6E"/>
    <w:rsid w:val="00BE1CEA"/>
    <w:rsid w:val="00C07CCC"/>
    <w:rsid w:val="00C14323"/>
    <w:rsid w:val="00C54186"/>
    <w:rsid w:val="00C54D14"/>
    <w:rsid w:val="00C57A46"/>
    <w:rsid w:val="00C66226"/>
    <w:rsid w:val="00C74534"/>
    <w:rsid w:val="00C74832"/>
    <w:rsid w:val="00CB29F0"/>
    <w:rsid w:val="00CB35C0"/>
    <w:rsid w:val="00CB7779"/>
    <w:rsid w:val="00CD41FE"/>
    <w:rsid w:val="00CD62E1"/>
    <w:rsid w:val="00CE0A52"/>
    <w:rsid w:val="00CE113B"/>
    <w:rsid w:val="00CF5BD2"/>
    <w:rsid w:val="00CF7D01"/>
    <w:rsid w:val="00D047BF"/>
    <w:rsid w:val="00D07011"/>
    <w:rsid w:val="00D17218"/>
    <w:rsid w:val="00D265DD"/>
    <w:rsid w:val="00D31C58"/>
    <w:rsid w:val="00D331D2"/>
    <w:rsid w:val="00D35125"/>
    <w:rsid w:val="00D43B2F"/>
    <w:rsid w:val="00D47520"/>
    <w:rsid w:val="00D51EDC"/>
    <w:rsid w:val="00D54B12"/>
    <w:rsid w:val="00D705D2"/>
    <w:rsid w:val="00D92097"/>
    <w:rsid w:val="00DA31BE"/>
    <w:rsid w:val="00DA4FC7"/>
    <w:rsid w:val="00DA5D38"/>
    <w:rsid w:val="00DA6243"/>
    <w:rsid w:val="00DB01A3"/>
    <w:rsid w:val="00DE28C0"/>
    <w:rsid w:val="00DE43C7"/>
    <w:rsid w:val="00DF2BA3"/>
    <w:rsid w:val="00E023E9"/>
    <w:rsid w:val="00E13FAA"/>
    <w:rsid w:val="00E22D28"/>
    <w:rsid w:val="00E32264"/>
    <w:rsid w:val="00E361E4"/>
    <w:rsid w:val="00E365DB"/>
    <w:rsid w:val="00E4522D"/>
    <w:rsid w:val="00E47491"/>
    <w:rsid w:val="00E53E70"/>
    <w:rsid w:val="00E57233"/>
    <w:rsid w:val="00E61EB3"/>
    <w:rsid w:val="00E6398D"/>
    <w:rsid w:val="00E66DE7"/>
    <w:rsid w:val="00E75973"/>
    <w:rsid w:val="00E934E2"/>
    <w:rsid w:val="00EA1C17"/>
    <w:rsid w:val="00EA1F31"/>
    <w:rsid w:val="00EB4980"/>
    <w:rsid w:val="00EB6C98"/>
    <w:rsid w:val="00EB707D"/>
    <w:rsid w:val="00EE197D"/>
    <w:rsid w:val="00EE3AAA"/>
    <w:rsid w:val="00EF012C"/>
    <w:rsid w:val="00EF1449"/>
    <w:rsid w:val="00EF35C5"/>
    <w:rsid w:val="00EF595C"/>
    <w:rsid w:val="00F0260D"/>
    <w:rsid w:val="00F06639"/>
    <w:rsid w:val="00F079E0"/>
    <w:rsid w:val="00F307C4"/>
    <w:rsid w:val="00F50B6B"/>
    <w:rsid w:val="00F525BE"/>
    <w:rsid w:val="00FA0184"/>
    <w:rsid w:val="00FA27D2"/>
    <w:rsid w:val="00FA5FD6"/>
    <w:rsid w:val="00FA78D6"/>
    <w:rsid w:val="00FB382A"/>
    <w:rsid w:val="00FB6288"/>
    <w:rsid w:val="00FC10CA"/>
    <w:rsid w:val="00FC47B9"/>
    <w:rsid w:val="00FC7101"/>
    <w:rsid w:val="00FD4EFD"/>
    <w:rsid w:val="00FE566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5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1151F4"/>
    <w:rPr>
      <w:rFonts w:ascii="Courier New" w:hAnsi="Courier New"/>
      <w:sz w:val="20"/>
    </w:rPr>
  </w:style>
  <w:style w:type="paragraph" w:styleId="Title">
    <w:name w:val="Title"/>
    <w:basedOn w:val="Normal"/>
    <w:next w:val="Normal"/>
    <w:link w:val="TitleChar"/>
    <w:uiPriority w:val="10"/>
    <w:qFormat/>
    <w:rsid w:val="001151F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151F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151F4"/>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1151F4"/>
    <w:rPr>
      <w:rFonts w:eastAsiaTheme="minorEastAsia"/>
      <w:color w:val="1F497D" w:themeColor="text2"/>
      <w:sz w:val="28"/>
      <w:szCs w:val="28"/>
    </w:rPr>
  </w:style>
  <w:style w:type="character" w:styleId="Strong">
    <w:name w:val="Strong"/>
    <w:basedOn w:val="DefaultParagraphFont"/>
    <w:uiPriority w:val="22"/>
    <w:qFormat/>
    <w:rsid w:val="001151F4"/>
    <w:rPr>
      <w:b/>
      <w:bCs/>
    </w:rPr>
  </w:style>
  <w:style w:type="paragraph" w:styleId="Quote">
    <w:name w:val="Quote"/>
    <w:basedOn w:val="Normal"/>
    <w:next w:val="Normal"/>
    <w:link w:val="QuoteChar"/>
    <w:uiPriority w:val="29"/>
    <w:qFormat/>
    <w:rsid w:val="001151F4"/>
    <w:pPr>
      <w:spacing w:before="160" w:after="160" w:line="300" w:lineRule="auto"/>
      <w:ind w:left="720" w:right="720"/>
      <w:jc w:val="center"/>
    </w:pPr>
    <w:rPr>
      <w:rFonts w:eastAsiaTheme="minorEastAsia"/>
      <w:i/>
      <w:iCs/>
      <w:color w:val="76923C" w:themeColor="accent3" w:themeShade="BF"/>
      <w:sz w:val="24"/>
      <w:szCs w:val="24"/>
    </w:rPr>
  </w:style>
  <w:style w:type="character" w:customStyle="1" w:styleId="QuoteChar">
    <w:name w:val="Quote Char"/>
    <w:basedOn w:val="DefaultParagraphFont"/>
    <w:link w:val="Quote"/>
    <w:uiPriority w:val="29"/>
    <w:rsid w:val="001151F4"/>
    <w:rPr>
      <w:rFonts w:eastAsiaTheme="minorEastAsia"/>
      <w:i/>
      <w:iCs/>
      <w:color w:val="76923C" w:themeColor="accent3" w:themeShade="BF"/>
      <w:sz w:val="24"/>
      <w:szCs w:val="24"/>
    </w:rPr>
  </w:style>
  <w:style w:type="paragraph" w:styleId="IntenseQuote">
    <w:name w:val="Intense Quote"/>
    <w:basedOn w:val="Normal"/>
    <w:next w:val="Normal"/>
    <w:link w:val="IntenseQuoteChar"/>
    <w:uiPriority w:val="30"/>
    <w:qFormat/>
    <w:rsid w:val="001151F4"/>
    <w:pPr>
      <w:spacing w:before="160" w:after="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151F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151F4"/>
    <w:rPr>
      <w:i/>
      <w:iCs/>
      <w:color w:val="595959" w:themeColor="text1" w:themeTint="A6"/>
    </w:rPr>
  </w:style>
  <w:style w:type="character" w:styleId="IntenseEmphasis">
    <w:name w:val="Intense Emphasis"/>
    <w:basedOn w:val="DefaultParagraphFont"/>
    <w:uiPriority w:val="21"/>
    <w:qFormat/>
    <w:rsid w:val="001151F4"/>
    <w:rPr>
      <w:b/>
      <w:bCs/>
      <w:i/>
      <w:iCs/>
      <w:color w:val="auto"/>
    </w:rPr>
  </w:style>
  <w:style w:type="character" w:styleId="SubtleReference">
    <w:name w:val="Subtle Reference"/>
    <w:basedOn w:val="DefaultParagraphFont"/>
    <w:uiPriority w:val="31"/>
    <w:qFormat/>
    <w:rsid w:val="001151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151F4"/>
    <w:rPr>
      <w:b/>
      <w:bCs/>
      <w:caps w:val="0"/>
      <w:smallCaps/>
      <w:color w:val="auto"/>
      <w:spacing w:val="0"/>
      <w:u w:val="single"/>
    </w:rPr>
  </w:style>
  <w:style w:type="character" w:styleId="BookTitle">
    <w:name w:val="Book Title"/>
    <w:basedOn w:val="DefaultParagraphFont"/>
    <w:uiPriority w:val="33"/>
    <w:qFormat/>
    <w:rsid w:val="001151F4"/>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602465">
      <w:bodyDiv w:val="1"/>
      <w:marLeft w:val="0"/>
      <w:marRight w:val="0"/>
      <w:marTop w:val="0"/>
      <w:marBottom w:val="0"/>
      <w:divBdr>
        <w:top w:val="none" w:sz="0" w:space="0" w:color="auto"/>
        <w:left w:val="none" w:sz="0" w:space="0" w:color="auto"/>
        <w:bottom w:val="none" w:sz="0" w:space="0" w:color="auto"/>
        <w:right w:val="none" w:sz="0" w:space="0" w:color="auto"/>
      </w:divBdr>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739741853">
      <w:bodyDiv w:val="1"/>
      <w:marLeft w:val="0"/>
      <w:marRight w:val="0"/>
      <w:marTop w:val="0"/>
      <w:marBottom w:val="0"/>
      <w:divBdr>
        <w:top w:val="none" w:sz="0" w:space="0" w:color="auto"/>
        <w:left w:val="none" w:sz="0" w:space="0" w:color="auto"/>
        <w:bottom w:val="none" w:sz="0" w:space="0" w:color="auto"/>
        <w:right w:val="none" w:sz="0" w:space="0" w:color="auto"/>
      </w:divBdr>
      <w:divsChild>
        <w:div w:id="1169708838">
          <w:marLeft w:val="0"/>
          <w:marRight w:val="0"/>
          <w:marTop w:val="0"/>
          <w:marBottom w:val="0"/>
          <w:divBdr>
            <w:top w:val="none" w:sz="0" w:space="0" w:color="auto"/>
            <w:left w:val="none" w:sz="0" w:space="0" w:color="auto"/>
            <w:bottom w:val="none" w:sz="0" w:space="0" w:color="auto"/>
            <w:right w:val="none" w:sz="0" w:space="0" w:color="auto"/>
          </w:divBdr>
        </w:div>
      </w:divsChild>
    </w:div>
    <w:div w:id="1749762862">
      <w:bodyDiv w:val="1"/>
      <w:marLeft w:val="0"/>
      <w:marRight w:val="0"/>
      <w:marTop w:val="0"/>
      <w:marBottom w:val="0"/>
      <w:divBdr>
        <w:top w:val="none" w:sz="0" w:space="0" w:color="auto"/>
        <w:left w:val="none" w:sz="0" w:space="0" w:color="auto"/>
        <w:bottom w:val="none" w:sz="0" w:space="0" w:color="auto"/>
        <w:right w:val="none" w:sz="0" w:space="0" w:color="auto"/>
      </w:divBdr>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ECBF8-8DD4-4F0F-B794-992543FB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11023</Words>
  <Characters>6284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Kristina Bucniene</cp:lastModifiedBy>
  <cp:revision>3</cp:revision>
  <cp:lastPrinted>2019-05-09T12:02:00Z</cp:lastPrinted>
  <dcterms:created xsi:type="dcterms:W3CDTF">2019-08-08T15:47:00Z</dcterms:created>
  <dcterms:modified xsi:type="dcterms:W3CDTF">2019-08-11T14:33:00Z</dcterms:modified>
</cp:coreProperties>
</file>